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E5" w:rsidRDefault="00BA34E5">
      <w:pPr>
        <w:pStyle w:val="ConsPlusNormal"/>
        <w:jc w:val="both"/>
      </w:pPr>
      <w:bookmarkStart w:id="0" w:name="_GoBack"/>
      <w:bookmarkEnd w:id="0"/>
    </w:p>
    <w:p w:rsidR="00BA34E5" w:rsidRDefault="00BA34E5">
      <w:pPr>
        <w:pStyle w:val="ConsPlusNormal"/>
        <w:jc w:val="right"/>
        <w:outlineLvl w:val="0"/>
      </w:pPr>
      <w:r>
        <w:t>Утвержден</w:t>
      </w:r>
    </w:p>
    <w:p w:rsidR="00BA34E5" w:rsidRDefault="00BA34E5">
      <w:pPr>
        <w:pStyle w:val="ConsPlusNormal"/>
        <w:jc w:val="right"/>
      </w:pPr>
      <w:r>
        <w:t>постановлением</w:t>
      </w:r>
    </w:p>
    <w:p w:rsidR="00BA34E5" w:rsidRDefault="00BA34E5">
      <w:pPr>
        <w:pStyle w:val="ConsPlusNormal"/>
        <w:jc w:val="right"/>
      </w:pPr>
      <w:r>
        <w:t>Правительства Сахалинской области</w:t>
      </w:r>
    </w:p>
    <w:p w:rsidR="00BA34E5" w:rsidRDefault="00BA34E5">
      <w:pPr>
        <w:pStyle w:val="ConsPlusNormal"/>
        <w:jc w:val="right"/>
      </w:pPr>
      <w:r>
        <w:t>от 29.07.2016 N 372</w:t>
      </w: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Title"/>
        <w:jc w:val="center"/>
      </w:pPr>
      <w:bookmarkStart w:id="1" w:name="P147"/>
      <w:bookmarkEnd w:id="1"/>
      <w:r>
        <w:t>ПОРЯДОК</w:t>
      </w:r>
    </w:p>
    <w:p w:rsidR="00BA34E5" w:rsidRDefault="00BA34E5">
      <w:pPr>
        <w:pStyle w:val="ConsPlusTitle"/>
        <w:jc w:val="center"/>
      </w:pPr>
      <w:r>
        <w:t>ВЫПЛАТЫ ПОСОБИЯ КВАЛИФИЦИРОВАННЫМ СПЕЦИАЛИСТАМ</w:t>
      </w:r>
    </w:p>
    <w:p w:rsidR="00BA34E5" w:rsidRDefault="00BA34E5">
      <w:pPr>
        <w:pStyle w:val="ConsPlusTitle"/>
        <w:jc w:val="center"/>
      </w:pPr>
      <w:r>
        <w:t>В ЦЕЛЯХ ИХ СТИМУЛИРОВАНИЯ К ПЕРЕСЕЛЕНИЮ</w:t>
      </w:r>
    </w:p>
    <w:p w:rsidR="00BA34E5" w:rsidRDefault="00BA34E5">
      <w:pPr>
        <w:pStyle w:val="ConsPlusTitle"/>
        <w:jc w:val="center"/>
      </w:pPr>
      <w:r>
        <w:t>НА КУРИЛЬСКИЕ ОСТРОВА НА ПОСТОЯННОЕ МЕСТО ЖИТЕЛЬСТВА</w:t>
      </w:r>
    </w:p>
    <w:p w:rsidR="00BA34E5" w:rsidRDefault="00BA34E5">
      <w:pPr>
        <w:pStyle w:val="ConsPlusTitle"/>
        <w:jc w:val="center"/>
      </w:pPr>
      <w:r>
        <w:t>И РАБОТЫ В ГОСУДАРСТВЕННЫХ И МУНИЦИПАЛЬНЫХ УЧРЕЖДЕНИЯХ</w:t>
      </w:r>
    </w:p>
    <w:p w:rsidR="00BA34E5" w:rsidRDefault="00BA34E5">
      <w:pPr>
        <w:pStyle w:val="ConsPlusTitle"/>
        <w:jc w:val="center"/>
      </w:pPr>
      <w:r>
        <w:t>САХАЛИНСКОЙ ОБЛАСТИ</w:t>
      </w:r>
    </w:p>
    <w:p w:rsidR="00BA34E5" w:rsidRDefault="00BA34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34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4E5" w:rsidRDefault="00BA34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4E5" w:rsidRDefault="00BA34E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BA34E5" w:rsidRDefault="00BA3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16.09.2016 </w:t>
            </w:r>
            <w:hyperlink r:id="rId4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18.11.2016 </w:t>
            </w:r>
            <w:hyperlink r:id="rId5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06.02.2017 </w:t>
            </w:r>
            <w:hyperlink r:id="rId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BA34E5" w:rsidRDefault="00BA3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21.08.2017 </w:t>
            </w:r>
            <w:hyperlink r:id="rId7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26.07.2018 </w:t>
            </w:r>
            <w:hyperlink r:id="rId8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,</w:t>
            </w:r>
          </w:p>
          <w:p w:rsidR="00BA34E5" w:rsidRDefault="00BA34E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BA34E5" w:rsidRDefault="00BA34E5">
            <w:pPr>
              <w:pStyle w:val="ConsPlusNormal"/>
              <w:jc w:val="center"/>
            </w:pPr>
            <w:r>
              <w:rPr>
                <w:color w:val="392C69"/>
              </w:rPr>
              <w:t>от 26.02.2018 N 65)</w:t>
            </w:r>
          </w:p>
        </w:tc>
      </w:tr>
    </w:tbl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jc w:val="center"/>
        <w:outlineLvl w:val="1"/>
      </w:pPr>
      <w:r>
        <w:t>1. Общие положения</w:t>
      </w: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ind w:firstLine="540"/>
        <w:jc w:val="both"/>
      </w:pPr>
      <w:r>
        <w:t xml:space="preserve">1.1. Настоящий Порядок разработан в соответствии с государственной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Сахалинской области "Социально-экономическое развитие Курильских островов (Сахалинская область) на 2016 - 2025 годы", утвержденной постановлением Правительства Сахалинской области от 28 декабря 2015 года N 548, и определяет правила назначения и выплаты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 (далее - пособие) и его возврата.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2" w:name="P163"/>
      <w:bookmarkEnd w:id="2"/>
      <w:r>
        <w:t>1.2. В целях реализации настоящего Порядка используются следующие понятия: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1.2.1. квалифицированный специалист, переселяющийся на Курильские острова на постоянное место жительства и работы в государственных и муниципальных учреждениях Сахалинской области - гражданин Российской Федерации, не достигший возраста сорока лет, имеющий высшее образование или среднее профессиональное образование по программе подготовки специалистов среднего звена, заключивший трудовой договор на неопределенный срок с расположенным на территории муниципальных образований Сахалинской области Северо-Курильский городской округ, "Курильский городской округ", "Южно-Курильский городской округ" государственным учреждением, созданным Сахалинской областью, или муниципальным учреждением, зарегистрированный по месту жительства до переселения на Курильские острова вне территорий Курильских островов;</w:t>
      </w:r>
    </w:p>
    <w:p w:rsidR="00BA34E5" w:rsidRDefault="00BA34E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21.08.2017 N 390)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1.2.2. квалифицированный специалист, вернувшийся на Курильские острова после обучения на постоянное место жительства и работы в государственных и муниципальных учреждениях Сахалинской области - гражданин Российской Федерации, не достигший возраста сорока лет, получивший высшее образование или среднее профессиональное образование по программе подготовки специалистов среднего звена по очной форме обучения в профессиональной образовательной организации или образовательной организации высшего образования, расположенной вне территорий Курильских островов, заключивший трудовой договор на неопределенный срок с расположенным на территории муниципальных образований Сахалинской области Северо-Курильский городской округ, "Курильский городской округ", "Южно-Курильский </w:t>
      </w:r>
      <w:r>
        <w:lastRenderedPageBreak/>
        <w:t>городской округ" государственным учреждением, созданным Сахалинской областью, или муниципальным учреждением, зарегистрированный по месту жительства или месту пребывания в период с даты начала обучения до даты заключения трудового договора на территории Курильских островов, не работавший после окончания обучения на условиях трудового договора на территории Курильских островов.</w:t>
      </w:r>
    </w:p>
    <w:p w:rsidR="00BA34E5" w:rsidRDefault="00BA34E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21.08.2017 N 390)</w:t>
      </w:r>
    </w:p>
    <w:p w:rsidR="00BA34E5" w:rsidRDefault="00BA34E5">
      <w:pPr>
        <w:pStyle w:val="ConsPlusNormal"/>
        <w:jc w:val="both"/>
      </w:pPr>
      <w:r>
        <w:t xml:space="preserve">(п. 1.2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06.02.2017 N 48)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3" w:name="P169"/>
      <w:bookmarkEnd w:id="3"/>
      <w:r>
        <w:t>1.3. Пособие выплачивается имеющим в соответствии с настоящим Порядком право на его выплату:</w:t>
      </w:r>
    </w:p>
    <w:p w:rsidR="00BA34E5" w:rsidRDefault="00BA34E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06.02.2017 N 48)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4" w:name="P171"/>
      <w:bookmarkEnd w:id="4"/>
      <w:r>
        <w:t>1.3.1. квалифицированным специалистам, переселяющимся на Курильские острова на постоянное место жительства и работы в государственных и муниципальных учреждениях Сахалинской области;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5" w:name="P172"/>
      <w:bookmarkEnd w:id="5"/>
      <w:r>
        <w:t>1.3.2. квалифицированным специалистам, вернувшимся на Курильские острова после обучения на постоянное место жительства и работы в государственных и муниципальных учреждениях Сахалинской области (далее - учреждения).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6" w:name="P173"/>
      <w:bookmarkEnd w:id="6"/>
      <w:r>
        <w:t xml:space="preserve">1.4. Пособие не выплачивается специалистам, воспользовавшимся мерами социальной поддержки, предусмотренными </w:t>
      </w:r>
      <w:hyperlink r:id="rId15" w:history="1">
        <w:r>
          <w:rPr>
            <w:color w:val="0000FF"/>
          </w:rPr>
          <w:t>пунктом 3.3</w:t>
        </w:r>
      </w:hyperlink>
      <w:r>
        <w:t xml:space="preserve"> Положения о мерах социальной поддержки отдельным категориям медицинских работников, клиническим интернам (ординаторам), студентам в соответствии с </w:t>
      </w:r>
      <w:hyperlink r:id="rId16" w:history="1">
        <w:r>
          <w:rPr>
            <w:color w:val="0000FF"/>
          </w:rPr>
          <w:t>мероприятиями</w:t>
        </w:r>
      </w:hyperlink>
      <w:r>
        <w:t xml:space="preserve"> подпрограммы "Кадровое обеспечение системы здравоохранения"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Сахалинской области "Развитие здравоохранения в Сахалинской области на 2014 - 2020 годы", утвержденной постановлением Правительства Сахалинской области от 31.05.2013 N 281, и порядке их предоставления, утвержденного постановлением Правительства Сахалинской области от 23.04.2014 N 183 (далее - Положение), за исключением специалистов, отказавшихся от получения мер социальной поддержки, предусмотренных </w:t>
      </w:r>
      <w:hyperlink r:id="rId18" w:history="1">
        <w:r>
          <w:rPr>
            <w:color w:val="0000FF"/>
          </w:rPr>
          <w:t>пунктом 3.3</w:t>
        </w:r>
      </w:hyperlink>
      <w:r>
        <w:t xml:space="preserve"> Положения, и вернувших единовременную денежную выплату для обустройства.</w:t>
      </w:r>
    </w:p>
    <w:p w:rsidR="00BA34E5" w:rsidRDefault="00BA34E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06.02.2017 N 48)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7" w:name="P175"/>
      <w:bookmarkEnd w:id="7"/>
      <w:r>
        <w:t xml:space="preserve">1.5. Право на получение пособия имеют квалифицированные специалисты, указанные в </w:t>
      </w:r>
      <w:hyperlink w:anchor="P169" w:history="1">
        <w:r>
          <w:rPr>
            <w:color w:val="0000FF"/>
          </w:rPr>
          <w:t>пункте 1.3</w:t>
        </w:r>
      </w:hyperlink>
      <w:r>
        <w:t xml:space="preserve"> настоящего Порядка, при одновременном соблюдении следующих условий (далее - специалисты):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1.5.1. заключение квалифицированным специалистом трудового договора на неопределенный срок по основному месту работы в период с 1 января 2016 года по 31 августа 2025 года по имеющейся специальности (направлению подготовки) о работе в должности, по которой профессиональным стандартом или в случае его отсутствия - квалификационным справочником или в случае отсутствия профессионального стандарта и квалификационного справочника - должностной инструкцией, утвержденной уполномоченным лицом учреждения, установлены требования наличия высшего образования или среднего профессионального образования по программам подготовки специалистов среднего звена;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1.5.2. неосуществление трудовой деятельности на территории Курильских островов до заключения трудового договора;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1.5.3. заключение трудового договора о работе в должности, для замещения которой областным казенным учреждением центром занятости населения по месту нахождения должности осуществлялся подбор необходимых работников на основании представленных учреждением сведений о потребности в работниках, наличии свободных рабочих мест (вакантных должностей) (указанное условие не распространяется на квалифицированных специалистов, указанных в </w:t>
      </w:r>
      <w:hyperlink w:anchor="P172" w:history="1">
        <w:r>
          <w:rPr>
            <w:color w:val="0000FF"/>
          </w:rPr>
          <w:t>подпункте 1.3.2 пункта 1.3</w:t>
        </w:r>
      </w:hyperlink>
      <w:r>
        <w:t xml:space="preserve"> настоящего Порядка);</w:t>
      </w:r>
    </w:p>
    <w:p w:rsidR="00BA34E5" w:rsidRDefault="00BA34E5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21.08.2017 N 390)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1.5.4. обращение за выплатой пособия в установленный настоящим Порядком срок в период продолжения трудовых отношений по трудовому договору, указанному в настоящем пункте, но не позднее 30 ноября 2025 года;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1.5.5. переселение на Курильские острова (подтвержденное регистрацией по месту жительства или пребывания либо заключением трудового договора) не ранее 1 января 2016 года.</w:t>
      </w:r>
    </w:p>
    <w:p w:rsidR="00BA34E5" w:rsidRDefault="00BA34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1.5.5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21.08.2017 N 390)</w:t>
      </w:r>
    </w:p>
    <w:p w:rsidR="00BA34E5" w:rsidRDefault="00BA34E5">
      <w:pPr>
        <w:pStyle w:val="ConsPlusNormal"/>
        <w:jc w:val="both"/>
      </w:pPr>
      <w:r>
        <w:t xml:space="preserve">(п. 1.5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06.02.2017 N 48)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1.6. Право специалистов на выплату пособия может быть реализовано ими однократно.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1.7. Настоящий Порядок не распространяет свое действие на квалифицированных специалистов, заключивших трудовые договоры с органами местного самоуправления.</w:t>
      </w:r>
    </w:p>
    <w:p w:rsidR="00BA34E5" w:rsidRDefault="00BA34E5">
      <w:pPr>
        <w:pStyle w:val="ConsPlusNormal"/>
        <w:jc w:val="both"/>
      </w:pPr>
      <w:r>
        <w:t xml:space="preserve">(п. 1.7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18.11.2016 N 576)</w:t>
      </w: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jc w:val="center"/>
        <w:outlineLvl w:val="1"/>
      </w:pPr>
      <w:r>
        <w:t>2. Размеры и порядок назначения пособия</w:t>
      </w: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ind w:firstLine="540"/>
        <w:jc w:val="both"/>
      </w:pPr>
      <w:bookmarkStart w:id="8" w:name="P190"/>
      <w:bookmarkEnd w:id="8"/>
      <w:r>
        <w:t>2.1. Пособие выплачивается специалисту единовременно в размере 1100000 рублей на основании решения о назначении пособия, принимаемого агентством по труду и занятости населения Сахалинской области (далее - уполномоченный орган).</w:t>
      </w:r>
    </w:p>
    <w:p w:rsidR="00BA34E5" w:rsidRDefault="00BA34E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06.02.2017 N 48)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9" w:name="P192"/>
      <w:bookmarkEnd w:id="9"/>
      <w:r>
        <w:t>2.2. Для назначения пособия специалист представляет при личном обращении в областное казенное учреждение центр занятости населения (далее - центр занятости) по месту нахождения рабочего места:</w:t>
      </w:r>
    </w:p>
    <w:p w:rsidR="00BA34E5" w:rsidRDefault="00BA34E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06.02.2017 N 48)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2.2.1. </w:t>
      </w:r>
      <w:hyperlink w:anchor="P306" w:history="1">
        <w:r>
          <w:rPr>
            <w:color w:val="0000FF"/>
          </w:rPr>
          <w:t>заявление</w:t>
        </w:r>
      </w:hyperlink>
      <w:r>
        <w:t xml:space="preserve"> о назначении пособия в соответствии с формой к настоящему Порядку;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10" w:name="P195"/>
      <w:bookmarkEnd w:id="10"/>
      <w:r>
        <w:t>2.2.2. документ, удостоверяющий личность (паспорт гражданина Российской Федерации, временное удостоверение личности гражданина Российской Федерации);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11" w:name="P196"/>
      <w:bookmarkEnd w:id="11"/>
      <w:r>
        <w:t>2.2.3. документ о высшем или среднем профессиональном образовании;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2.2.4. копию трудового договора, заверенную подписью руководителя или уполномоченного должностного лица и печатью учреждения;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2.2.5. копию приказа о приеме на работу, заверенную подписью руководителя или уполномоченного должностного лица и печатью учреждения;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2.2.6. документ (справку) о периоде работы в учреждении, выданную учреждением не позднее чем за 2 рабочих дня до даты подачи заявления;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2.2.7. сведения о реквизитах счета (банковской карты), открытого специалистом в кредитной организации на территории Сахалинской области;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2.2.8. копию трудовой книжки, заверенной подписью руководителя или уполномоченного должностного лица и печатью учреждения;</w:t>
      </w:r>
    </w:p>
    <w:p w:rsidR="00BA34E5" w:rsidRDefault="00BA34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2.2.8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16.09.2016 N 464)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2.2.9. копию должностной инструкции, утвержденной уполномоченным лицом учреждения, заверенной подписью руководителя или уполномоченного должностного лица и печатью учреждения - в случае отсутствия профессионального стандарта и квалификационного справочника, устанавливающих требования к замещаемой специалистом должности.</w:t>
      </w:r>
    </w:p>
    <w:p w:rsidR="00BA34E5" w:rsidRDefault="00BA34E5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2.2.9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06.02.2017 N 48)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Заявление заполняется разборчиво от руки или с использованием технических средств, на русском языке. На копиях документов не допускается искажение информации, содержащейся в оригинальном документе, наличие печатей, не поддающихся прочтению.</w:t>
      </w:r>
    </w:p>
    <w:p w:rsidR="00BA34E5" w:rsidRDefault="00BA34E5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06.02.2017 N 48)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12" w:name="P207"/>
      <w:bookmarkEnd w:id="12"/>
      <w:r>
        <w:t xml:space="preserve">2.3. Лица, указанные в </w:t>
      </w:r>
      <w:hyperlink w:anchor="P171" w:history="1">
        <w:r>
          <w:rPr>
            <w:color w:val="0000FF"/>
          </w:rPr>
          <w:t>подпункте 1.3.1 пункта 1.3</w:t>
        </w:r>
      </w:hyperlink>
      <w:r>
        <w:t xml:space="preserve"> настоящего Порядка, вправе по собственной инициативе дополнительно представить документы, подтверждающие наличие регистрации по месту жительства вне территорий Курильских островов до переселения на Курильские острова и переселение на Курильские острова не ранее 1 января 2016 года.</w:t>
      </w:r>
    </w:p>
    <w:p w:rsidR="00BA34E5" w:rsidRDefault="00BA34E5">
      <w:pPr>
        <w:pStyle w:val="ConsPlusNormal"/>
        <w:jc w:val="both"/>
      </w:pPr>
      <w:r>
        <w:t xml:space="preserve">(п. 2.3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21.08.2017 N 390)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13" w:name="P209"/>
      <w:bookmarkEnd w:id="13"/>
      <w:r>
        <w:t xml:space="preserve">2.4. Лица, указанные в </w:t>
      </w:r>
      <w:hyperlink w:anchor="P172" w:history="1">
        <w:r>
          <w:rPr>
            <w:color w:val="0000FF"/>
          </w:rPr>
          <w:t>подпункте 1.3.2 пункта 1.3</w:t>
        </w:r>
      </w:hyperlink>
      <w:r>
        <w:t xml:space="preserve"> настоящего Порядка: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14" w:name="P210"/>
      <w:bookmarkEnd w:id="14"/>
      <w:r>
        <w:t>2.4.1. дополнительно представляют документ, подтверждающий получение образования по очной форме обучения (в случае, если в документе об образовании не указана форма обучения);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15" w:name="P211"/>
      <w:bookmarkEnd w:id="15"/>
      <w:r>
        <w:t>2.4.2. вправе по собственной инициативе представить документ, подтверждающий наличие регистрации по месту жительства или по месту пребывания на территории Курильских островов в период с даты начала обучения до даты заключения трудового договора.</w:t>
      </w:r>
    </w:p>
    <w:p w:rsidR="00BA34E5" w:rsidRDefault="00BA34E5">
      <w:pPr>
        <w:pStyle w:val="ConsPlusNormal"/>
        <w:jc w:val="both"/>
      </w:pPr>
      <w:r>
        <w:t xml:space="preserve">(п. 2.4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21.08.2017 N 390)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2.5. Документы, указанные в </w:t>
      </w:r>
      <w:hyperlink w:anchor="P192" w:history="1">
        <w:r>
          <w:rPr>
            <w:color w:val="0000FF"/>
          </w:rPr>
          <w:t>пунктах 2.2</w:t>
        </w:r>
      </w:hyperlink>
      <w:r>
        <w:t xml:space="preserve"> - </w:t>
      </w:r>
      <w:hyperlink w:anchor="P209" w:history="1">
        <w:r>
          <w:rPr>
            <w:color w:val="0000FF"/>
          </w:rPr>
          <w:t>2.4</w:t>
        </w:r>
      </w:hyperlink>
      <w:r>
        <w:t xml:space="preserve"> настоящего Порядка, представляются не позднее шести месяцев с даты заключения трудового договора.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16" w:name="P214"/>
      <w:bookmarkEnd w:id="16"/>
      <w:r>
        <w:t xml:space="preserve">В случае непредставления специалистом по собственной инициативе документов, указанных в </w:t>
      </w:r>
      <w:hyperlink w:anchor="P207" w:history="1">
        <w:r>
          <w:rPr>
            <w:color w:val="0000FF"/>
          </w:rPr>
          <w:t>пункте 2.3</w:t>
        </w:r>
      </w:hyperlink>
      <w:r>
        <w:t xml:space="preserve">, </w:t>
      </w:r>
      <w:hyperlink w:anchor="P211" w:history="1">
        <w:r>
          <w:rPr>
            <w:color w:val="0000FF"/>
          </w:rPr>
          <w:t>подпункте 2.4.2 пункта 2.4</w:t>
        </w:r>
      </w:hyperlink>
      <w:r>
        <w:t xml:space="preserve"> настоящего Порядка, центр занятости осуществляет запрос таких сведений в органах, осуществляющих регистрационный учет граждан Российской Федерации по месту пребывания и по месту жительства в пределах Российской Федерации (далее - орган регистрационного учета), в порядке межведомственного информационного взаимодействия.</w:t>
      </w:r>
    </w:p>
    <w:p w:rsidR="00BA34E5" w:rsidRDefault="00BA34E5">
      <w:pPr>
        <w:pStyle w:val="ConsPlusNormal"/>
        <w:jc w:val="both"/>
      </w:pPr>
      <w:r>
        <w:t xml:space="preserve">(п. 2.5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21.08.2017 N 390)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2.6. Ответственность за достоверность и полноту представляемых сведений и документов, являющихся основанием для назначения выплаты пособия, возлагается на специалиста.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17" w:name="P217"/>
      <w:bookmarkEnd w:id="17"/>
      <w:r>
        <w:t xml:space="preserve">2.7. Уполномоченное должностное лицо центра занятости принимает у специалиста документы (копии документов), указанные в </w:t>
      </w:r>
      <w:hyperlink w:anchor="P192" w:history="1">
        <w:r>
          <w:rPr>
            <w:color w:val="0000FF"/>
          </w:rPr>
          <w:t>пунктах 2.2</w:t>
        </w:r>
      </w:hyperlink>
      <w:r>
        <w:t xml:space="preserve"> - </w:t>
      </w:r>
      <w:hyperlink w:anchor="P209" w:history="1">
        <w:r>
          <w:rPr>
            <w:color w:val="0000FF"/>
          </w:rPr>
          <w:t>2.4</w:t>
        </w:r>
      </w:hyperlink>
      <w:r>
        <w:t xml:space="preserve"> настоящего Порядка, и в течение двух рабочих дней с даты приема направляет их в сканированном виде на электронный адрес уполномоченного органа.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95" w:history="1">
        <w:r>
          <w:rPr>
            <w:color w:val="0000FF"/>
          </w:rPr>
          <w:t>подпунктах 2.2.2</w:t>
        </w:r>
      </w:hyperlink>
      <w:r>
        <w:t xml:space="preserve">, </w:t>
      </w:r>
      <w:hyperlink w:anchor="P196" w:history="1">
        <w:r>
          <w:rPr>
            <w:color w:val="0000FF"/>
          </w:rPr>
          <w:t>2.2.3 пункта 2.2</w:t>
        </w:r>
      </w:hyperlink>
      <w:r>
        <w:t xml:space="preserve"> настоящего Порядка, направляются в копиях, заверенных подписью директора или уполномоченного им должностного лица и печатью центра занятости.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В случае направления межведомственного запроса в соответствии с </w:t>
      </w:r>
      <w:hyperlink w:anchor="P214" w:history="1">
        <w:r>
          <w:rPr>
            <w:color w:val="0000FF"/>
          </w:rPr>
          <w:t>абзацем вторым пункта 2.5</w:t>
        </w:r>
      </w:hyperlink>
      <w:r>
        <w:t xml:space="preserve"> настоящего Порядка документы, указанные в </w:t>
      </w:r>
      <w:hyperlink w:anchor="P217" w:history="1">
        <w:r>
          <w:rPr>
            <w:color w:val="0000FF"/>
          </w:rPr>
          <w:t>абзаце первом пункта 2.7</w:t>
        </w:r>
      </w:hyperlink>
      <w:r>
        <w:t xml:space="preserve"> настоящего Порядка (за исключением документов, указанных в </w:t>
      </w:r>
      <w:hyperlink w:anchor="P207" w:history="1">
        <w:r>
          <w:rPr>
            <w:color w:val="0000FF"/>
          </w:rPr>
          <w:t>пункте 2.3</w:t>
        </w:r>
      </w:hyperlink>
      <w:r>
        <w:t xml:space="preserve">, </w:t>
      </w:r>
      <w:hyperlink w:anchor="P211" w:history="1">
        <w:r>
          <w:rPr>
            <w:color w:val="0000FF"/>
          </w:rPr>
          <w:t>подпункте 2.4.2 пункта 2.4</w:t>
        </w:r>
      </w:hyperlink>
      <w:r>
        <w:t xml:space="preserve"> настоящего Порядка), и ответ на межведомственный запрос направляются в сканированном виде на электронный адрес уполномоченного органа в течение двух рабочих дней со дня получения ответа на межведомственный запрос.</w:t>
      </w:r>
    </w:p>
    <w:p w:rsidR="00BA34E5" w:rsidRDefault="00BA34E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26.07.2018 N 367)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Уполномоченное должностное лицо центра занятости также направляет в сканированном виде на электронный адрес уполномоченного органа заверенные своей подписью сведения о дате подачи учреждением сведений о потребности в работниках, наличии свободных рабочих мест </w:t>
      </w:r>
      <w:r>
        <w:lastRenderedPageBreak/>
        <w:t>(вакантных должностей), содержащих информацию о вакантной должности, на которую трудоустроен специалист, и сроках осуществления центром занятости подбора необходимых работников для замещения указанной должности.</w:t>
      </w:r>
    </w:p>
    <w:p w:rsidR="00BA34E5" w:rsidRDefault="00BA34E5">
      <w:pPr>
        <w:pStyle w:val="ConsPlusNormal"/>
        <w:jc w:val="both"/>
      </w:pPr>
      <w:r>
        <w:t xml:space="preserve">(п. 2.7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21.08.2017 N 390)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2.8. Уполномоченный орган в течение двадцати рабочих дней с даты поступления документов, указанных в </w:t>
      </w:r>
      <w:hyperlink w:anchor="P217" w:history="1">
        <w:r>
          <w:rPr>
            <w:color w:val="0000FF"/>
          </w:rPr>
          <w:t>пункте 2.7</w:t>
        </w:r>
      </w:hyperlink>
      <w:r>
        <w:t xml:space="preserve"> настоящего Порядка, принимает решение о назначении пособия или об отказе в назначении пособия, которое оформляется правовым актом уполномоченного органа.</w:t>
      </w:r>
    </w:p>
    <w:p w:rsidR="00BA34E5" w:rsidRDefault="00BA34E5">
      <w:pPr>
        <w:pStyle w:val="ConsPlusNormal"/>
        <w:jc w:val="both"/>
      </w:pPr>
      <w:r>
        <w:t xml:space="preserve">(в ред. Постановлений Правительства Сахалинской области от 18.11.2016 </w:t>
      </w:r>
      <w:hyperlink r:id="rId34" w:history="1">
        <w:r>
          <w:rPr>
            <w:color w:val="0000FF"/>
          </w:rPr>
          <w:t>N 576</w:t>
        </w:r>
      </w:hyperlink>
      <w:r>
        <w:t xml:space="preserve">, от 06.02.2017 </w:t>
      </w:r>
      <w:hyperlink r:id="rId35" w:history="1">
        <w:r>
          <w:rPr>
            <w:color w:val="0000FF"/>
          </w:rPr>
          <w:t>N 48</w:t>
        </w:r>
      </w:hyperlink>
      <w:r>
        <w:t xml:space="preserve">, от 21.08.2017 </w:t>
      </w:r>
      <w:hyperlink r:id="rId36" w:history="1">
        <w:r>
          <w:rPr>
            <w:color w:val="0000FF"/>
          </w:rPr>
          <w:t>N 390</w:t>
        </w:r>
      </w:hyperlink>
      <w:r>
        <w:t>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2.9. Уполномоченный орган принимает решение об отказе в назначении пособия в случаях: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2.9.1. непредставления или несвоевременного представления документов, представления неполного пакета документов, указанных в </w:t>
      </w:r>
      <w:hyperlink w:anchor="P192" w:history="1">
        <w:r>
          <w:rPr>
            <w:color w:val="0000FF"/>
          </w:rPr>
          <w:t>пункте 2.2</w:t>
        </w:r>
      </w:hyperlink>
      <w:r>
        <w:t xml:space="preserve">, </w:t>
      </w:r>
      <w:hyperlink w:anchor="P210" w:history="1">
        <w:r>
          <w:rPr>
            <w:color w:val="0000FF"/>
          </w:rPr>
          <w:t>подпункте 2.4.1 пункта 2.4</w:t>
        </w:r>
      </w:hyperlink>
      <w:r>
        <w:t xml:space="preserve"> настоящего Порядка;</w:t>
      </w:r>
    </w:p>
    <w:p w:rsidR="00BA34E5" w:rsidRDefault="00BA34E5">
      <w:pPr>
        <w:pStyle w:val="ConsPlusNormal"/>
        <w:jc w:val="both"/>
      </w:pPr>
      <w:r>
        <w:t xml:space="preserve">(в ред. Постановлений Правительства Сахалинской области от 06.02.2017 </w:t>
      </w:r>
      <w:hyperlink r:id="rId37" w:history="1">
        <w:r>
          <w:rPr>
            <w:color w:val="0000FF"/>
          </w:rPr>
          <w:t>N 48</w:t>
        </w:r>
      </w:hyperlink>
      <w:r>
        <w:t xml:space="preserve">, от 21.08.2017 </w:t>
      </w:r>
      <w:hyperlink r:id="rId38" w:history="1">
        <w:r>
          <w:rPr>
            <w:color w:val="0000FF"/>
          </w:rPr>
          <w:t>N 390</w:t>
        </w:r>
      </w:hyperlink>
      <w:r>
        <w:t>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2.9.2. установления факта представления подложных или содержащих недостоверные сведения документов, указанных в </w:t>
      </w:r>
      <w:hyperlink w:anchor="P192" w:history="1">
        <w:r>
          <w:rPr>
            <w:color w:val="0000FF"/>
          </w:rPr>
          <w:t>пунктах 2.2</w:t>
        </w:r>
      </w:hyperlink>
      <w:r>
        <w:t xml:space="preserve"> - </w:t>
      </w:r>
      <w:hyperlink w:anchor="P209" w:history="1">
        <w:r>
          <w:rPr>
            <w:color w:val="0000FF"/>
          </w:rPr>
          <w:t>2.4</w:t>
        </w:r>
      </w:hyperlink>
      <w:r>
        <w:t xml:space="preserve"> настоящего Порядка;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2.9.3. подачи заявления о назначении пособия лицом, не соответствующим требованиям, установленным </w:t>
      </w:r>
      <w:hyperlink w:anchor="P163" w:history="1">
        <w:r>
          <w:rPr>
            <w:color w:val="0000FF"/>
          </w:rPr>
          <w:t>пунктом 1.2</w:t>
        </w:r>
      </w:hyperlink>
      <w:r>
        <w:t xml:space="preserve"> настоящего Порядка, в случае несоблюдения условий, установленных </w:t>
      </w:r>
      <w:hyperlink w:anchor="P17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A34E5" w:rsidRDefault="00BA34E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06.02.2017 N 48)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2.9.4. предоставление документов или копий документов, указанных в </w:t>
      </w:r>
      <w:hyperlink w:anchor="P192" w:history="1">
        <w:r>
          <w:rPr>
            <w:color w:val="0000FF"/>
          </w:rPr>
          <w:t>пунктах 2.2</w:t>
        </w:r>
      </w:hyperlink>
      <w:r>
        <w:t xml:space="preserve"> - </w:t>
      </w:r>
      <w:hyperlink w:anchor="P209" w:history="1">
        <w:r>
          <w:rPr>
            <w:color w:val="0000FF"/>
          </w:rPr>
          <w:t>2.4</w:t>
        </w:r>
      </w:hyperlink>
      <w:r>
        <w:t xml:space="preserve"> настоящего Порядка, не поддающихся прочтению, в связи с чем не позволяющих установить соответствие специалиста требованиям настоящего Порядка;</w:t>
      </w:r>
    </w:p>
    <w:p w:rsidR="00BA34E5" w:rsidRDefault="00BA34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2.9.4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06.02.2017 N 48)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2.9.5. распределение бюджетных ассигнований, предусмотренных государственной </w:t>
      </w:r>
      <w:hyperlink r:id="rId41" w:history="1">
        <w:r>
          <w:rPr>
            <w:color w:val="0000FF"/>
          </w:rPr>
          <w:t>программой</w:t>
        </w:r>
      </w:hyperlink>
      <w:r>
        <w:t xml:space="preserve"> Сахалинской области "Социально-экономическое развитие Курильских островов (Сахалинская область) на 2016 - 2025 годы", утвержденной постановлением Правительства Сахалинской области от 28.12.2015 N 548, в полном объеме на выплату пособия специалистам, обратившимся ранее;</w:t>
      </w:r>
    </w:p>
    <w:p w:rsidR="00BA34E5" w:rsidRDefault="00BA34E5">
      <w:pPr>
        <w:pStyle w:val="ConsPlusNormal"/>
        <w:jc w:val="both"/>
      </w:pPr>
      <w:r>
        <w:t xml:space="preserve">(в ред. Постановлений Правительства Сахалинской области от 06.02.2017 </w:t>
      </w:r>
      <w:hyperlink r:id="rId42" w:history="1">
        <w:r>
          <w:rPr>
            <w:color w:val="0000FF"/>
          </w:rPr>
          <w:t>N 48</w:t>
        </w:r>
      </w:hyperlink>
      <w:r>
        <w:t xml:space="preserve">, от 26.07.2018 </w:t>
      </w:r>
      <w:hyperlink r:id="rId43" w:history="1">
        <w:r>
          <w:rPr>
            <w:color w:val="0000FF"/>
          </w:rPr>
          <w:t>N 367</w:t>
        </w:r>
      </w:hyperlink>
      <w:r>
        <w:t>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2.9.6. реализации права на получение пособия;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2.9.7. реализации права на получение мер социальной поддержки специалистом из числа медицинских работников, указанных в </w:t>
      </w:r>
      <w:hyperlink w:anchor="P173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2.9.8. заключения специалистом трудового договора с органом местного самоуправления;</w:t>
      </w:r>
    </w:p>
    <w:p w:rsidR="00BA34E5" w:rsidRDefault="00BA34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2.9.8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18.11.2016 N 576)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2.9.9. получения ответа на межведомственный запрос, направленный в соответствии с </w:t>
      </w:r>
      <w:hyperlink w:anchor="P214" w:history="1">
        <w:r>
          <w:rPr>
            <w:color w:val="0000FF"/>
          </w:rPr>
          <w:t>абзацем вторым пункта 2.5</w:t>
        </w:r>
      </w:hyperlink>
      <w:r>
        <w:t xml:space="preserve"> настоящего Порядка, об отсутствии запрашиваемой информации.</w:t>
      </w:r>
    </w:p>
    <w:p w:rsidR="00BA34E5" w:rsidRDefault="00BA34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2.9.9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26.07.2018 N 367)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2.10. Копия правового акта уполномоченного органа о назначении пособия или об отказе в его назначении направляется в течение двух рабочих дней с момента его издания уполномоченным органом в центр занятости с использованием средств факсимильной или электронной связи.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2.11. Уведомление о принятом решении о назначении пособия или об отказе в назначении </w:t>
      </w:r>
      <w:r>
        <w:lastRenderedPageBreak/>
        <w:t>пособия с указанием причин отказа в течение пяти рабочих дней со дня его принятия направляется центром занятости специалисту по адресу, указанному им в заявлении о назначении пособия.</w:t>
      </w: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jc w:val="center"/>
        <w:outlineLvl w:val="1"/>
      </w:pPr>
      <w:r>
        <w:t>3. Порядок выплаты пособия</w:t>
      </w: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ind w:firstLine="540"/>
        <w:jc w:val="both"/>
      </w:pPr>
      <w:r>
        <w:t xml:space="preserve">3.1. Пособие в размере, указанном в </w:t>
      </w:r>
      <w:hyperlink w:anchor="P190" w:history="1">
        <w:r>
          <w:rPr>
            <w:color w:val="0000FF"/>
          </w:rPr>
          <w:t>пункте 2.1</w:t>
        </w:r>
      </w:hyperlink>
      <w:r>
        <w:t xml:space="preserve"> настоящего Порядка, выплачивается специалисту центром занятости на основании правового акта уполномоченного органа о назначении пособия не позднее 90 дней со дня его принятия.</w:t>
      </w:r>
    </w:p>
    <w:p w:rsidR="00BA34E5" w:rsidRDefault="00BA34E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18.11.2016 N 576)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3.2. Пособие выплачивается путем перечисления на счета (банковские карты) специалистов в кредитные организации.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3.3. Финансирование расходов на выплату, доставку и пересылку пособия специалистам производится за счет средств областного бюджета Сахалинской области в соответствии со сводной бюджетной росписью областного бюджета и бюджетными сметами центров занятости.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>3.4. Уполномоченный орган является главным распорядителем бюджетных средств на выплату пособий специалистам. Центры занятости являются получателями бюджетных средств.</w:t>
      </w: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jc w:val="center"/>
        <w:outlineLvl w:val="1"/>
      </w:pPr>
      <w:r>
        <w:t>4. Порядок возврата пособия</w:t>
      </w: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ind w:firstLine="540"/>
        <w:jc w:val="both"/>
      </w:pPr>
      <w:r>
        <w:t>4.1. Выплаченное пособие подлежит возврату в случаях: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18" w:name="P255"/>
      <w:bookmarkEnd w:id="18"/>
      <w:r>
        <w:t>4.1.1. обнаружения подложных или содержащих недостоверные сведения документов, на основании которых принято решение о назначении пособия;</w:t>
      </w:r>
    </w:p>
    <w:p w:rsidR="00BA34E5" w:rsidRDefault="00BA34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06.02.2017 N 48)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19" w:name="P257"/>
      <w:bookmarkEnd w:id="19"/>
      <w:r>
        <w:t>4.1.2. расторжения или прекращения специалистом трудового договора с учреждением до истечения пяти лет с даты заключения трудового договора, за исключением случаев: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20" w:name="P258"/>
      <w:bookmarkEnd w:id="20"/>
      <w:r>
        <w:t>4.1.2.1. расторжения трудового договора по инициативе работника и заключения в течение месяца с даты увольнения трудового договора с другим учреждением, расположенным на территории Курильских островов, по имеющейся специальности (направлению подготовки) о работе в должности, по которой профессиональным стандартом или в случае его отсутствия - квалификационным справочником или в случае отсутствия профессионального стандарта и квалификационного справочника - должностной инструкцией, утвержденной уполномоченным лицом учреждения, установлены требования наличия высшего образования или среднего профессионального образования по программам подготовки специалистов среднего звена, при представлении в уполномоченный орган вновь заключенного трудового договора;</w:t>
      </w:r>
    </w:p>
    <w:p w:rsidR="00BA34E5" w:rsidRDefault="00BA34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4.1.2.1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26.07.2018 N 367)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21" w:name="P260"/>
      <w:bookmarkEnd w:id="21"/>
      <w:r>
        <w:t>4.1.2.2. перевода на новое место работы в другое учреждение, расположенное на территории Курильских островов, для работы по имеющейся специальности (направлению подготовки) в должности, по которой профессиональным стандартом или в случае его отсутствия - квалификационным справочником или в случае отсутствия профессионального стандарта и квалификационного справочника - должностной инструкцией, утвержденной уполномоченным лицом учреждения, установлены требования наличия высшего образования или среднего профессионального образования по программам подготовки специалистов среднего звена, при представлении в уполномоченный орган вновь заключенного трудового договора и документа, подтверждающего перевод;</w:t>
      </w:r>
    </w:p>
    <w:p w:rsidR="00BA34E5" w:rsidRDefault="00BA34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4.1.2.2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26.07.2018 N 367)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4.1.2.3. прекращения трудового договора в связи с призывом специалиста на военную службу или направлением его на заменяющую ее альтернативную гражданскую службу и заключения в </w:t>
      </w:r>
      <w:r>
        <w:lastRenderedPageBreak/>
        <w:t>течение трех месяцев со дня увольнения с военной службы или альтернативной гражданской службы трудового договора с учреждением при представлении в уполномоченный орган военного билета и вновь заключенного после увольнения с военной службы или альтернативной гражданской службы трудового договора;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22" w:name="P263"/>
      <w:bookmarkEnd w:id="22"/>
      <w:r>
        <w:t xml:space="preserve">4.1.2.4. расторжения или прекращения трудового договора по основаниям, предусмотренным </w:t>
      </w:r>
      <w:hyperlink r:id="rId50" w:history="1">
        <w:r>
          <w:rPr>
            <w:color w:val="0000FF"/>
          </w:rPr>
          <w:t>частями 1</w:t>
        </w:r>
      </w:hyperlink>
      <w:r>
        <w:t xml:space="preserve">, </w:t>
      </w:r>
      <w:hyperlink r:id="rId51" w:history="1">
        <w:r>
          <w:rPr>
            <w:color w:val="0000FF"/>
          </w:rPr>
          <w:t>2</w:t>
        </w:r>
      </w:hyperlink>
      <w:r>
        <w:t xml:space="preserve">, </w:t>
      </w:r>
      <w:hyperlink r:id="rId52" w:history="1">
        <w:r>
          <w:rPr>
            <w:color w:val="0000FF"/>
          </w:rPr>
          <w:t>4 статьи 81</w:t>
        </w:r>
      </w:hyperlink>
      <w:r>
        <w:t xml:space="preserve">, </w:t>
      </w:r>
      <w:hyperlink r:id="rId53" w:history="1">
        <w:r>
          <w:rPr>
            <w:color w:val="0000FF"/>
          </w:rPr>
          <w:t>частями 2</w:t>
        </w:r>
      </w:hyperlink>
      <w:r>
        <w:t xml:space="preserve">, </w:t>
      </w:r>
      <w:hyperlink r:id="rId54" w:history="1">
        <w:r>
          <w:rPr>
            <w:color w:val="0000FF"/>
          </w:rPr>
          <w:t>5</w:t>
        </w:r>
      </w:hyperlink>
      <w:r>
        <w:t xml:space="preserve">, </w:t>
      </w:r>
      <w:hyperlink r:id="rId55" w:history="1">
        <w:r>
          <w:rPr>
            <w:color w:val="0000FF"/>
          </w:rPr>
          <w:t>6</w:t>
        </w:r>
      </w:hyperlink>
      <w:r>
        <w:t xml:space="preserve">, </w:t>
      </w:r>
      <w:hyperlink r:id="rId56" w:history="1">
        <w:r>
          <w:rPr>
            <w:color w:val="0000FF"/>
          </w:rPr>
          <w:t>7 статьи 83</w:t>
        </w:r>
      </w:hyperlink>
      <w:r>
        <w:t xml:space="preserve"> Трудового кодекса Российской Федерации;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4.1.3. реализации права на получение мер социальной поддержки специалистом из числа медицинских работников, указанных в </w:t>
      </w:r>
      <w:hyperlink w:anchor="P173" w:history="1">
        <w:r>
          <w:rPr>
            <w:color w:val="0000FF"/>
          </w:rPr>
          <w:t>пункте 1.4</w:t>
        </w:r>
      </w:hyperlink>
      <w:r>
        <w:t xml:space="preserve"> настоящего Порядка, после получения пособия, предусмотренного настоящим Порядком, в период действия трудового договора с учреждением.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4.2. В случае, предусмотренном </w:t>
      </w:r>
      <w:hyperlink w:anchor="P258" w:history="1">
        <w:r>
          <w:rPr>
            <w:color w:val="0000FF"/>
          </w:rPr>
          <w:t>подпунктом 4.1.2.1 пункта 4.1.2</w:t>
        </w:r>
      </w:hyperlink>
      <w:r>
        <w:t xml:space="preserve"> настоящего Порядка, течение пятилетнего срока, указанного в </w:t>
      </w:r>
      <w:hyperlink w:anchor="P257" w:history="1">
        <w:r>
          <w:rPr>
            <w:color w:val="0000FF"/>
          </w:rPr>
          <w:t>пункте 4.1.2</w:t>
        </w:r>
      </w:hyperlink>
      <w:r>
        <w:t xml:space="preserve"> настоящего Порядка, приостанавливается с даты расторжения трудового договора по инициативе работника и возобновляется с даты заключения трудового договора с другим учреждением.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260" w:history="1">
        <w:r>
          <w:rPr>
            <w:color w:val="0000FF"/>
          </w:rPr>
          <w:t>подпунктом 4.1.2.2 пункта 4.1.2</w:t>
        </w:r>
      </w:hyperlink>
      <w:r>
        <w:t xml:space="preserve"> настоящего Порядка, течение пятилетнего срока, указанного в </w:t>
      </w:r>
      <w:hyperlink w:anchor="P257" w:history="1">
        <w:r>
          <w:rPr>
            <w:color w:val="0000FF"/>
          </w:rPr>
          <w:t>пункте 4.1.2</w:t>
        </w:r>
      </w:hyperlink>
      <w:r>
        <w:t xml:space="preserve"> настоящего Порядка, не приостанавливается.</w:t>
      </w:r>
    </w:p>
    <w:p w:rsidR="00BA34E5" w:rsidRDefault="00BA34E5">
      <w:pPr>
        <w:pStyle w:val="ConsPlusNormal"/>
        <w:jc w:val="both"/>
      </w:pPr>
      <w:r>
        <w:t xml:space="preserve">(п. 4.2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26.07.2018 N 367)</w:t>
      </w:r>
    </w:p>
    <w:bookmarkStart w:id="23" w:name="P268"/>
    <w:bookmarkEnd w:id="23"/>
    <w:p w:rsidR="00BA34E5" w:rsidRDefault="00BA34E5">
      <w:pPr>
        <w:pStyle w:val="ConsPlusNormal"/>
        <w:spacing w:before="220"/>
        <w:ind w:firstLine="540"/>
        <w:jc w:val="both"/>
      </w:pPr>
      <w:r w:rsidRPr="00046171">
        <w:fldChar w:fldCharType="begin"/>
      </w:r>
      <w:r>
        <w:instrText xml:space="preserve"> HYPERLINK "consultantplus://offline/ref=52318D93DBA1F527DE62B329B2B780FF9C6BC4F62DE6F7B10881FE691187D059E96B68CAD2DD405FD9FCA466786AA2088D2503AE5DC20FE0BE2B6B7Fr6B" </w:instrText>
      </w:r>
      <w:r w:rsidRPr="00046171">
        <w:fldChar w:fldCharType="separate"/>
      </w:r>
      <w:r>
        <w:rPr>
          <w:color w:val="0000FF"/>
        </w:rPr>
        <w:t>4.3</w:t>
      </w:r>
      <w:r w:rsidRPr="00046171">
        <w:rPr>
          <w:color w:val="0000FF"/>
        </w:rPr>
        <w:fldChar w:fldCharType="end"/>
      </w:r>
      <w:r>
        <w:t>. В случае расторжения или прекращения трудового договора до истечения пяти лет с даты заключения трудового договора специалист обязан в течение пяти рабочих дней уведомить об этом уполномоченный орган или центр занятости с указанием даты и причины расторжения или прекращения трудового договора.</w:t>
      </w:r>
    </w:p>
    <w:p w:rsidR="00BA34E5" w:rsidRDefault="00BA34E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06.02.2017 N 48)</w:t>
      </w:r>
    </w:p>
    <w:p w:rsidR="00BA34E5" w:rsidRDefault="00854285">
      <w:pPr>
        <w:pStyle w:val="ConsPlusNormal"/>
        <w:spacing w:before="220"/>
        <w:ind w:firstLine="540"/>
        <w:jc w:val="both"/>
      </w:pPr>
      <w:hyperlink r:id="rId59" w:history="1">
        <w:r w:rsidR="00BA34E5">
          <w:rPr>
            <w:color w:val="0000FF"/>
          </w:rPr>
          <w:t>4.4</w:t>
        </w:r>
      </w:hyperlink>
      <w:r w:rsidR="00BA34E5">
        <w:t xml:space="preserve">. В случае, указанном в </w:t>
      </w:r>
      <w:hyperlink w:anchor="P255" w:history="1">
        <w:r w:rsidR="00BA34E5">
          <w:rPr>
            <w:color w:val="0000FF"/>
          </w:rPr>
          <w:t>подпункте 4.1.1 пункта 4.1</w:t>
        </w:r>
      </w:hyperlink>
      <w:r w:rsidR="00BA34E5">
        <w:t xml:space="preserve"> настоящего Порядка, пособие подлежит возврату специалистом в бюджет Сахалинской области в полном объеме.</w:t>
      </w:r>
    </w:p>
    <w:bookmarkStart w:id="24" w:name="P271"/>
    <w:bookmarkEnd w:id="24"/>
    <w:p w:rsidR="00BA34E5" w:rsidRDefault="00BA34E5">
      <w:pPr>
        <w:pStyle w:val="ConsPlusNormal"/>
        <w:spacing w:before="220"/>
        <w:ind w:firstLine="540"/>
        <w:jc w:val="both"/>
      </w:pPr>
      <w:r w:rsidRPr="00046171">
        <w:fldChar w:fldCharType="begin"/>
      </w:r>
      <w:r>
        <w:instrText xml:space="preserve"> HYPERLINK "consultantplus://offline/ref=52318D93DBA1F527DE62B329B2B780FF9C6BC4F62DE6F7B10881FE691187D059E96B68CAD2DD405FD9FCA466786AA2088D2503AE5DC20FE0BE2B6B7Fr6B" </w:instrText>
      </w:r>
      <w:r w:rsidRPr="00046171">
        <w:fldChar w:fldCharType="separate"/>
      </w:r>
      <w:r>
        <w:rPr>
          <w:color w:val="0000FF"/>
        </w:rPr>
        <w:t>4.5</w:t>
      </w:r>
      <w:r w:rsidRPr="00046171">
        <w:rPr>
          <w:color w:val="0000FF"/>
        </w:rPr>
        <w:fldChar w:fldCharType="end"/>
      </w:r>
      <w:r>
        <w:t xml:space="preserve">. В случае расторжения или прекращения специалистом трудового договора с учреждением до истечения пяти лет с даты заключения трудового договора, за исключением случаев, указанных в </w:t>
      </w:r>
      <w:hyperlink w:anchor="P258" w:history="1">
        <w:r>
          <w:rPr>
            <w:color w:val="0000FF"/>
          </w:rPr>
          <w:t>подпунктах 4.1.2.1</w:t>
        </w:r>
      </w:hyperlink>
      <w:r>
        <w:t xml:space="preserve"> - </w:t>
      </w:r>
      <w:hyperlink w:anchor="P263" w:history="1">
        <w:r>
          <w:rPr>
            <w:color w:val="0000FF"/>
          </w:rPr>
          <w:t>4.1.2.4 пункта 4.1</w:t>
        </w:r>
      </w:hyperlink>
      <w:r>
        <w:t xml:space="preserve"> настоящего Порядка, пособие подлежит возврату специалистом в бюджет Сахалинской области в размере части пособия, рассчитанного с даты расторжения или прекращения трудового договора пропорционально неотработанному периоду.</w:t>
      </w:r>
    </w:p>
    <w:p w:rsidR="00BA34E5" w:rsidRDefault="00854285">
      <w:pPr>
        <w:pStyle w:val="ConsPlusNormal"/>
        <w:spacing w:before="220"/>
        <w:ind w:firstLine="540"/>
        <w:jc w:val="both"/>
      </w:pPr>
      <w:hyperlink r:id="rId60" w:history="1">
        <w:r w:rsidR="00BA34E5">
          <w:rPr>
            <w:color w:val="0000FF"/>
          </w:rPr>
          <w:t>4.6</w:t>
        </w:r>
      </w:hyperlink>
      <w:r w:rsidR="00BA34E5">
        <w:t>. Если пособие не возвращено специалистом добровольно по истечении одного месяца с момента наступления оснований для его возврата, выплаченные суммы пособия, подлежащие возврату, взыскиваются уполномоченным органом в судебном порядке в соответствии с законодательством Российской Федерации.</w:t>
      </w:r>
    </w:p>
    <w:p w:rsidR="00BA34E5" w:rsidRDefault="00854285">
      <w:pPr>
        <w:pStyle w:val="ConsPlusNormal"/>
        <w:spacing w:before="220"/>
        <w:ind w:firstLine="540"/>
        <w:jc w:val="both"/>
      </w:pPr>
      <w:hyperlink r:id="rId61" w:history="1">
        <w:r w:rsidR="00BA34E5">
          <w:rPr>
            <w:color w:val="0000FF"/>
          </w:rPr>
          <w:t>4.7</w:t>
        </w:r>
      </w:hyperlink>
      <w:r w:rsidR="00BA34E5">
        <w:t>. Специалист обязан уведомлять уполномоченный орган или центр занятости об изменении адреса места проживания в течение десяти рабочих дней с момента его изменения любым доступным способом. В случае уведомления специалистом центра занятости центр занятости в течение одного рабочего дня обязан уведомить об изменении адреса места проживания специалиста уполномоченный орган. Вся корреспонденция в адрес специалиста направляется уполномоченным органом или центром занятости по последнему адресу места проживания специалиста, сообщенному специалистом в уполномоченный орган или в центр занятости.</w:t>
      </w:r>
    </w:p>
    <w:p w:rsidR="00BA34E5" w:rsidRDefault="00854285">
      <w:pPr>
        <w:pStyle w:val="ConsPlusNormal"/>
        <w:spacing w:before="220"/>
        <w:ind w:firstLine="540"/>
        <w:jc w:val="both"/>
      </w:pPr>
      <w:hyperlink r:id="rId62" w:history="1">
        <w:r w:rsidR="00BA34E5">
          <w:rPr>
            <w:color w:val="0000FF"/>
          </w:rPr>
          <w:t>4.8</w:t>
        </w:r>
      </w:hyperlink>
      <w:r w:rsidR="00BA34E5">
        <w:t xml:space="preserve">. Пятилетний срок, указанный в </w:t>
      </w:r>
      <w:hyperlink w:anchor="P257" w:history="1">
        <w:r w:rsidR="00BA34E5">
          <w:rPr>
            <w:color w:val="0000FF"/>
          </w:rPr>
          <w:t>подпункте 4.1.2 пункта 4.1</w:t>
        </w:r>
      </w:hyperlink>
      <w:r w:rsidR="00BA34E5">
        <w:t xml:space="preserve">, </w:t>
      </w:r>
      <w:hyperlink w:anchor="P268" w:history="1">
        <w:r w:rsidR="00BA34E5">
          <w:rPr>
            <w:color w:val="0000FF"/>
          </w:rPr>
          <w:t>пунктах 4.2</w:t>
        </w:r>
      </w:hyperlink>
      <w:r w:rsidR="00BA34E5">
        <w:t xml:space="preserve">, </w:t>
      </w:r>
      <w:hyperlink w:anchor="P271" w:history="1">
        <w:r w:rsidR="00BA34E5">
          <w:rPr>
            <w:color w:val="0000FF"/>
          </w:rPr>
          <w:t>4.4</w:t>
        </w:r>
      </w:hyperlink>
      <w:r w:rsidR="00BA34E5">
        <w:t xml:space="preserve">, </w:t>
      </w:r>
      <w:hyperlink w:anchor="P280" w:history="1">
        <w:r w:rsidR="00BA34E5">
          <w:rPr>
            <w:color w:val="0000FF"/>
          </w:rPr>
          <w:t>5.2</w:t>
        </w:r>
      </w:hyperlink>
      <w:r w:rsidR="00BA34E5">
        <w:t xml:space="preserve"> настоящего Порядка, при расторжении или прекращении трудового договора до истечения которого выплаченное пособие подлежит возврату, увеличивается на время отпусков по беременности и родам, отпусков без сохранения заработной платы, отпусков по уходу за ребенком до достижения </w:t>
      </w:r>
      <w:r w:rsidR="00BA34E5">
        <w:lastRenderedPageBreak/>
        <w:t xml:space="preserve">им установленного законом возраста, отсутствия специалиста на работе без уважительных причин, в том числе вследствие его отстранения от работы в случаях, предусмотренных </w:t>
      </w:r>
      <w:hyperlink r:id="rId63" w:history="1">
        <w:r w:rsidR="00BA34E5">
          <w:rPr>
            <w:color w:val="0000FF"/>
          </w:rPr>
          <w:t>статьей 76</w:t>
        </w:r>
      </w:hyperlink>
      <w:r w:rsidR="00BA34E5">
        <w:t xml:space="preserve"> Трудового кодекса Российской Федерации.</w:t>
      </w:r>
    </w:p>
    <w:p w:rsidR="00BA34E5" w:rsidRDefault="00BA34E5">
      <w:pPr>
        <w:pStyle w:val="ConsPlusNormal"/>
        <w:jc w:val="both"/>
      </w:pPr>
      <w:r>
        <w:t xml:space="preserve">(пункт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06.02.2017 N 48)</w:t>
      </w: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jc w:val="center"/>
        <w:outlineLvl w:val="1"/>
      </w:pPr>
      <w:r>
        <w:t>5. Осуществление контроля</w:t>
      </w: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ind w:firstLine="540"/>
        <w:jc w:val="both"/>
      </w:pPr>
      <w:r>
        <w:t>5.1. Уполномоченный орган ведет реестр специалистов, получивших пособие, с указанием наименования учреждений, должностей, периодов работы, адресов, контактных данных специалистов.</w:t>
      </w:r>
    </w:p>
    <w:p w:rsidR="00BA34E5" w:rsidRDefault="00BA34E5">
      <w:pPr>
        <w:pStyle w:val="ConsPlusNormal"/>
        <w:spacing w:before="220"/>
        <w:ind w:firstLine="540"/>
        <w:jc w:val="both"/>
      </w:pPr>
      <w:bookmarkStart w:id="25" w:name="P280"/>
      <w:bookmarkEnd w:id="25"/>
      <w:r>
        <w:t xml:space="preserve">5.2. В целях осуществления контроля за реализацией настоящего Порядка и целевым использованием средств областного бюджета центры занятости ежеквартально до истечения пяти лет со дня заключения трудового договора запрашивают в учреждениях и передают в уполномоченный орган документы и (или) информацию, подтверждающие продолжение либо прекращение (с указанием оснований) трудовых отношений со специалистом, а также информацию о предоставлении специалисту отпусков по беременности и родам, отпусков без сохранения заработной платы, отпусков по уходу за ребенком до достижения им установленного законом возраста, об отсутствии специалиста на работе без уважительных причин, в том числе вследствие его отстранения от работы в случаях, предусмотренных </w:t>
      </w:r>
      <w:hyperlink r:id="rId65" w:history="1">
        <w:r>
          <w:rPr>
            <w:color w:val="0000FF"/>
          </w:rPr>
          <w:t>статьей 76</w:t>
        </w:r>
      </w:hyperlink>
      <w:r>
        <w:t xml:space="preserve"> Трудового кодекса Российской Федерации.</w:t>
      </w:r>
    </w:p>
    <w:p w:rsidR="00BA34E5" w:rsidRDefault="00BA34E5">
      <w:pPr>
        <w:pStyle w:val="ConsPlusNormal"/>
        <w:jc w:val="both"/>
      </w:pPr>
      <w:r>
        <w:t xml:space="preserve">(в ред. Постановлений Правительства Сахалинской области от 18.11.2016 </w:t>
      </w:r>
      <w:hyperlink r:id="rId66" w:history="1">
        <w:r>
          <w:rPr>
            <w:color w:val="0000FF"/>
          </w:rPr>
          <w:t>N 576</w:t>
        </w:r>
      </w:hyperlink>
      <w:r>
        <w:t xml:space="preserve">, от 06.02.2017 </w:t>
      </w:r>
      <w:hyperlink r:id="rId67" w:history="1">
        <w:r>
          <w:rPr>
            <w:color w:val="0000FF"/>
          </w:rPr>
          <w:t>N 48</w:t>
        </w:r>
      </w:hyperlink>
      <w:r>
        <w:t>)</w:t>
      </w:r>
    </w:p>
    <w:p w:rsidR="00BA34E5" w:rsidRDefault="00BA34E5">
      <w:pPr>
        <w:pStyle w:val="ConsPlusNormal"/>
        <w:spacing w:before="220"/>
        <w:ind w:firstLine="540"/>
        <w:jc w:val="both"/>
      </w:pPr>
      <w:r>
        <w:t xml:space="preserve">5.3. Специалист имеет право представить по собственной инициативе документы, подтверждающие продолжение либо прекращение (с указанием оснований) трудовых отношений с учреждением, предоставление ему отпусков по беременности и родам, отпусков без сохранения заработной платы, отпусков по уходу за ребенком до достижения им установленного законом возраста, отсутствие его на работе без уважительных причин, в том числе вследствие его отстранения от работы в случаях, предусмотренных </w:t>
      </w:r>
      <w:hyperlink r:id="rId68" w:history="1">
        <w:r>
          <w:rPr>
            <w:color w:val="0000FF"/>
          </w:rPr>
          <w:t>статьей 76</w:t>
        </w:r>
      </w:hyperlink>
      <w:r>
        <w:t xml:space="preserve"> Трудового кодекса Российской Федерации.</w:t>
      </w:r>
    </w:p>
    <w:p w:rsidR="00BA34E5" w:rsidRDefault="00BA34E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06.02.2017 N 48)</w:t>
      </w: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jc w:val="right"/>
        <w:outlineLvl w:val="1"/>
      </w:pPr>
      <w:r>
        <w:t>Форма</w:t>
      </w:r>
    </w:p>
    <w:p w:rsidR="00BA34E5" w:rsidRDefault="00BA34E5">
      <w:pPr>
        <w:pStyle w:val="ConsPlusNormal"/>
        <w:jc w:val="right"/>
      </w:pPr>
      <w:r>
        <w:t>к Порядку</w:t>
      </w:r>
    </w:p>
    <w:p w:rsidR="00BA34E5" w:rsidRDefault="00BA34E5">
      <w:pPr>
        <w:pStyle w:val="ConsPlusNormal"/>
        <w:jc w:val="right"/>
      </w:pPr>
      <w:r>
        <w:t>выплаты пособия</w:t>
      </w:r>
    </w:p>
    <w:p w:rsidR="00BA34E5" w:rsidRDefault="00BA34E5">
      <w:pPr>
        <w:pStyle w:val="ConsPlusNormal"/>
        <w:jc w:val="right"/>
      </w:pPr>
      <w:r>
        <w:t>квалифицированным специалистам</w:t>
      </w:r>
    </w:p>
    <w:p w:rsidR="00BA34E5" w:rsidRDefault="00BA34E5">
      <w:pPr>
        <w:pStyle w:val="ConsPlusNormal"/>
        <w:jc w:val="right"/>
      </w:pPr>
      <w:r>
        <w:t>в целях их стимулирования</w:t>
      </w:r>
    </w:p>
    <w:p w:rsidR="00BA34E5" w:rsidRDefault="00BA34E5">
      <w:pPr>
        <w:pStyle w:val="ConsPlusNormal"/>
        <w:jc w:val="right"/>
      </w:pPr>
      <w:r>
        <w:t>к переселению на Курильские острова</w:t>
      </w:r>
    </w:p>
    <w:p w:rsidR="00BA34E5" w:rsidRDefault="00BA34E5">
      <w:pPr>
        <w:pStyle w:val="ConsPlusNormal"/>
        <w:jc w:val="right"/>
      </w:pPr>
      <w:r>
        <w:t>на постоянное место жительства</w:t>
      </w:r>
    </w:p>
    <w:p w:rsidR="00BA34E5" w:rsidRDefault="00BA34E5">
      <w:pPr>
        <w:pStyle w:val="ConsPlusNormal"/>
        <w:jc w:val="right"/>
      </w:pPr>
      <w:r>
        <w:t>и работы в государственных</w:t>
      </w:r>
    </w:p>
    <w:p w:rsidR="00BA34E5" w:rsidRDefault="00BA34E5">
      <w:pPr>
        <w:pStyle w:val="ConsPlusNormal"/>
        <w:jc w:val="right"/>
      </w:pPr>
      <w:r>
        <w:t>и муниципальных учреждениях</w:t>
      </w:r>
    </w:p>
    <w:p w:rsidR="00BA34E5" w:rsidRDefault="00BA34E5">
      <w:pPr>
        <w:pStyle w:val="ConsPlusNormal"/>
        <w:jc w:val="right"/>
      </w:pPr>
      <w:r>
        <w:t>Сахалинской области,</w:t>
      </w:r>
    </w:p>
    <w:p w:rsidR="00BA34E5" w:rsidRDefault="00BA34E5">
      <w:pPr>
        <w:pStyle w:val="ConsPlusNormal"/>
        <w:jc w:val="right"/>
      </w:pPr>
      <w:r>
        <w:t>утвержденному постановлением</w:t>
      </w:r>
    </w:p>
    <w:p w:rsidR="00BA34E5" w:rsidRDefault="00BA34E5">
      <w:pPr>
        <w:pStyle w:val="ConsPlusNormal"/>
        <w:jc w:val="right"/>
      </w:pPr>
      <w:r>
        <w:t>Правительства Сахалинской области</w:t>
      </w:r>
    </w:p>
    <w:p w:rsidR="00BA34E5" w:rsidRDefault="00BA34E5">
      <w:pPr>
        <w:pStyle w:val="ConsPlusNormal"/>
        <w:jc w:val="right"/>
      </w:pPr>
      <w:r>
        <w:t>от 29.07.2016 N 372</w:t>
      </w:r>
    </w:p>
    <w:p w:rsidR="00BA34E5" w:rsidRDefault="00BA34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34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4E5" w:rsidRDefault="00BA34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4E5" w:rsidRDefault="00BA34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BA34E5" w:rsidRDefault="00BA34E5">
            <w:pPr>
              <w:pStyle w:val="ConsPlusNormal"/>
              <w:jc w:val="center"/>
            </w:pPr>
            <w:r>
              <w:rPr>
                <w:color w:val="392C69"/>
              </w:rPr>
              <w:t>от 06.02.2017 N 48)</w:t>
            </w:r>
          </w:p>
        </w:tc>
      </w:tr>
    </w:tbl>
    <w:p w:rsidR="00BA34E5" w:rsidRDefault="00BA34E5">
      <w:pPr>
        <w:pStyle w:val="ConsPlusNormal"/>
        <w:jc w:val="both"/>
      </w:pPr>
    </w:p>
    <w:p w:rsidR="00BA34E5" w:rsidRDefault="00BA34E5">
      <w:pPr>
        <w:pStyle w:val="ConsPlusNonformat"/>
        <w:jc w:val="both"/>
      </w:pPr>
      <w:bookmarkStart w:id="26" w:name="P306"/>
      <w:bookmarkEnd w:id="26"/>
      <w:r>
        <w:t xml:space="preserve">                                 ЗАЯВЛЕНИЕ</w:t>
      </w:r>
    </w:p>
    <w:p w:rsidR="00BA34E5" w:rsidRDefault="00BA34E5">
      <w:pPr>
        <w:pStyle w:val="ConsPlusNonformat"/>
        <w:jc w:val="both"/>
      </w:pPr>
      <w:r>
        <w:t xml:space="preserve">                           о назначении пособия</w:t>
      </w:r>
    </w:p>
    <w:p w:rsidR="00BA34E5" w:rsidRDefault="00BA34E5">
      <w:pPr>
        <w:pStyle w:val="ConsPlusNonformat"/>
        <w:jc w:val="both"/>
      </w:pPr>
    </w:p>
    <w:p w:rsidR="00BA34E5" w:rsidRDefault="00BA34E5">
      <w:pPr>
        <w:pStyle w:val="ConsPlusNonformat"/>
        <w:jc w:val="both"/>
      </w:pPr>
      <w:r>
        <w:t xml:space="preserve">    В </w:t>
      </w:r>
      <w:proofErr w:type="gramStart"/>
      <w:r>
        <w:t>агентство  по</w:t>
      </w:r>
      <w:proofErr w:type="gramEnd"/>
      <w:r>
        <w:t xml:space="preserve"> труду  и занятости  населения  Сахалинской  области  от</w:t>
      </w:r>
    </w:p>
    <w:p w:rsidR="00BA34E5" w:rsidRDefault="00BA34E5">
      <w:pPr>
        <w:pStyle w:val="ConsPlusNonformat"/>
        <w:jc w:val="both"/>
      </w:pPr>
      <w:r>
        <w:t>___________________________________________________________________________</w:t>
      </w:r>
    </w:p>
    <w:p w:rsidR="00BA34E5" w:rsidRDefault="00BA34E5">
      <w:pPr>
        <w:pStyle w:val="ConsPlusNonformat"/>
        <w:jc w:val="both"/>
      </w:pPr>
      <w:r>
        <w:t>__________________________________________________________________________,</w:t>
      </w:r>
    </w:p>
    <w:p w:rsidR="00BA34E5" w:rsidRDefault="00BA34E5">
      <w:pPr>
        <w:pStyle w:val="ConsPlusNonformat"/>
        <w:jc w:val="both"/>
      </w:pPr>
      <w:r>
        <w:t xml:space="preserve">             (фамилия, имя, отчество (при наличии) заявителя)</w:t>
      </w:r>
    </w:p>
    <w:p w:rsidR="00BA34E5" w:rsidRDefault="00BA34E5">
      <w:pPr>
        <w:pStyle w:val="ConsPlusNonformat"/>
        <w:jc w:val="both"/>
      </w:pPr>
      <w:r>
        <w:t>проживающего по адресу ____________________________________________________</w:t>
      </w:r>
    </w:p>
    <w:p w:rsidR="00BA34E5" w:rsidRDefault="00BA34E5">
      <w:pPr>
        <w:pStyle w:val="ConsPlusNonformat"/>
        <w:jc w:val="both"/>
      </w:pPr>
      <w:r>
        <w:t>___________________________________________________________________________</w:t>
      </w:r>
    </w:p>
    <w:p w:rsidR="00BA34E5" w:rsidRDefault="00BA34E5">
      <w:pPr>
        <w:pStyle w:val="ConsPlusNonformat"/>
        <w:jc w:val="both"/>
      </w:pPr>
      <w:r>
        <w:t>__________________________________________________________________________,</w:t>
      </w:r>
    </w:p>
    <w:p w:rsidR="00BA34E5" w:rsidRDefault="00BA34E5">
      <w:pPr>
        <w:pStyle w:val="ConsPlusNonformat"/>
        <w:jc w:val="both"/>
      </w:pPr>
      <w:r>
        <w:t xml:space="preserve">      (указывается адрес регистрации и адрес фактического проживания)</w:t>
      </w:r>
    </w:p>
    <w:p w:rsidR="00BA34E5" w:rsidRDefault="00BA34E5">
      <w:pPr>
        <w:pStyle w:val="ConsPlusNonformat"/>
        <w:jc w:val="both"/>
      </w:pPr>
      <w:r>
        <w:t>контактные телефоны: _____________________________________________________,</w:t>
      </w:r>
    </w:p>
    <w:p w:rsidR="00BA34E5" w:rsidRDefault="00BA34E5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__________________________________________________________________,</w:t>
      </w:r>
    </w:p>
    <w:p w:rsidR="00BA34E5" w:rsidRDefault="00BA34E5">
      <w:pPr>
        <w:pStyle w:val="ConsPlusNonformat"/>
        <w:jc w:val="both"/>
      </w:pPr>
      <w:r>
        <w:t xml:space="preserve">                                  (при наличии)</w:t>
      </w:r>
    </w:p>
    <w:p w:rsidR="00BA34E5" w:rsidRDefault="00BA34E5">
      <w:pPr>
        <w:pStyle w:val="ConsPlusNonformat"/>
        <w:jc w:val="both"/>
      </w:pPr>
      <w:r>
        <w:t>относящегося к категории:</w:t>
      </w:r>
    </w:p>
    <w:p w:rsidR="00BA34E5" w:rsidRDefault="00BA34E5">
      <w:pPr>
        <w:pStyle w:val="ConsPlusNonformat"/>
        <w:jc w:val="both"/>
      </w:pPr>
      <w:r>
        <w:t>┌─┐</w:t>
      </w:r>
    </w:p>
    <w:p w:rsidR="00BA34E5" w:rsidRDefault="00BA34E5">
      <w:pPr>
        <w:pStyle w:val="ConsPlusNonformat"/>
        <w:jc w:val="both"/>
      </w:pPr>
      <w:r>
        <w:t>│ │ квалифицированный специалист, переселяющийся на Курильские острова;</w:t>
      </w:r>
    </w:p>
    <w:p w:rsidR="00BA34E5" w:rsidRDefault="00BA34E5">
      <w:pPr>
        <w:pStyle w:val="ConsPlusNonformat"/>
        <w:jc w:val="both"/>
      </w:pPr>
      <w:r>
        <w:t>└─┘</w:t>
      </w:r>
    </w:p>
    <w:p w:rsidR="00BA34E5" w:rsidRDefault="00BA34E5">
      <w:pPr>
        <w:pStyle w:val="ConsPlusNonformat"/>
        <w:jc w:val="both"/>
      </w:pPr>
      <w:r>
        <w:t>┌─┐</w:t>
      </w:r>
    </w:p>
    <w:p w:rsidR="00BA34E5" w:rsidRDefault="00BA34E5">
      <w:pPr>
        <w:pStyle w:val="ConsPlusNonformat"/>
        <w:jc w:val="both"/>
      </w:pPr>
      <w:r>
        <w:t xml:space="preserve">│ │ квалифицированный специалист, вернувшийся </w:t>
      </w:r>
      <w:proofErr w:type="gramStart"/>
      <w:r>
        <w:t>на  Курильские</w:t>
      </w:r>
      <w:proofErr w:type="gramEnd"/>
      <w:r>
        <w:t xml:space="preserve"> острова  после</w:t>
      </w:r>
    </w:p>
    <w:p w:rsidR="00BA34E5" w:rsidRDefault="00BA34E5">
      <w:pPr>
        <w:pStyle w:val="ConsPlusNonformat"/>
        <w:jc w:val="both"/>
      </w:pPr>
      <w:r>
        <w:t>└─┘</w:t>
      </w:r>
    </w:p>
    <w:p w:rsidR="00BA34E5" w:rsidRDefault="00BA34E5">
      <w:pPr>
        <w:pStyle w:val="ConsPlusNonformat"/>
        <w:jc w:val="both"/>
      </w:pPr>
      <w:r>
        <w:t>обучения.</w:t>
      </w:r>
    </w:p>
    <w:p w:rsidR="00BA34E5" w:rsidRDefault="00BA34E5">
      <w:pPr>
        <w:pStyle w:val="ConsPlusNonformat"/>
        <w:jc w:val="both"/>
      </w:pPr>
      <w:r>
        <w:t xml:space="preserve">    В   соответствии   с  государственной  </w:t>
      </w:r>
      <w:hyperlink r:id="rId71" w:history="1">
        <w:r>
          <w:rPr>
            <w:color w:val="0000FF"/>
          </w:rPr>
          <w:t>программой</w:t>
        </w:r>
      </w:hyperlink>
      <w:r>
        <w:t xml:space="preserve">  Сахалинской  области</w:t>
      </w:r>
    </w:p>
    <w:p w:rsidR="00BA34E5" w:rsidRDefault="00BA34E5">
      <w:pPr>
        <w:pStyle w:val="ConsPlusNonformat"/>
        <w:jc w:val="both"/>
      </w:pPr>
      <w:r>
        <w:t>"Социально-экономическое развитие Курильских островов (Сахалинская область)</w:t>
      </w:r>
    </w:p>
    <w:p w:rsidR="00BA34E5" w:rsidRDefault="00BA34E5">
      <w:pPr>
        <w:pStyle w:val="ConsPlusNonformat"/>
        <w:jc w:val="both"/>
      </w:pPr>
      <w:r>
        <w:t>на 2016 - 2025 годы", утвержденной постановлением Правительства Сахалинской</w:t>
      </w:r>
    </w:p>
    <w:p w:rsidR="00BA34E5" w:rsidRDefault="00BA34E5">
      <w:pPr>
        <w:pStyle w:val="ConsPlusNonformat"/>
        <w:jc w:val="both"/>
      </w:pPr>
      <w:proofErr w:type="gramStart"/>
      <w:r>
        <w:t>области  от</w:t>
      </w:r>
      <w:proofErr w:type="gramEnd"/>
      <w:r>
        <w:t xml:space="preserve">  28 декабря 2015 года N 548, прошу выплатить мне единовременное</w:t>
      </w:r>
    </w:p>
    <w:p w:rsidR="00BA34E5" w:rsidRDefault="00BA34E5">
      <w:pPr>
        <w:pStyle w:val="ConsPlusNonformat"/>
        <w:jc w:val="both"/>
      </w:pPr>
      <w:r>
        <w:t xml:space="preserve">пособие   в   размере   1100000   </w:t>
      </w:r>
      <w:proofErr w:type="gramStart"/>
      <w:r>
        <w:t xml:space="preserve">рублей,   </w:t>
      </w:r>
      <w:proofErr w:type="gramEnd"/>
      <w:r>
        <w:t>в   связи   с  трудоустройством</w:t>
      </w:r>
    </w:p>
    <w:p w:rsidR="00BA34E5" w:rsidRDefault="00BA34E5">
      <w:pPr>
        <w:pStyle w:val="ConsPlusNonformat"/>
        <w:jc w:val="both"/>
      </w:pPr>
      <w:r>
        <w:t>с "___" __________ 20___ года в учреждение ________________________________</w:t>
      </w:r>
    </w:p>
    <w:p w:rsidR="00BA34E5" w:rsidRDefault="00BA34E5">
      <w:pPr>
        <w:pStyle w:val="ConsPlusNonformat"/>
        <w:jc w:val="both"/>
      </w:pPr>
      <w:r>
        <w:t>__________________________________________________________________________,</w:t>
      </w:r>
    </w:p>
    <w:p w:rsidR="00BA34E5" w:rsidRDefault="00BA34E5">
      <w:pPr>
        <w:pStyle w:val="ConsPlusNonformat"/>
        <w:jc w:val="both"/>
      </w:pPr>
      <w:r>
        <w:t xml:space="preserve">                (указывается наименование учреждения, ИНН,</w:t>
      </w:r>
    </w:p>
    <w:p w:rsidR="00BA34E5" w:rsidRDefault="00BA34E5">
      <w:pPr>
        <w:pStyle w:val="ConsPlusNonformat"/>
        <w:jc w:val="both"/>
      </w:pPr>
      <w:r>
        <w:t xml:space="preserve">                    адрес места нахождения, должность)</w:t>
      </w:r>
    </w:p>
    <w:p w:rsidR="00BA34E5" w:rsidRDefault="00BA34E5">
      <w:pPr>
        <w:pStyle w:val="ConsPlusNonformat"/>
        <w:jc w:val="both"/>
      </w:pPr>
      <w:r>
        <w:t>___________________________________________________________________________</w:t>
      </w:r>
    </w:p>
    <w:p w:rsidR="00BA34E5" w:rsidRDefault="00BA34E5">
      <w:pPr>
        <w:pStyle w:val="ConsPlusNonformat"/>
        <w:jc w:val="both"/>
      </w:pPr>
      <w:r>
        <w:t>__________________________________________________________________________.</w:t>
      </w:r>
    </w:p>
    <w:p w:rsidR="00BA34E5" w:rsidRDefault="00BA34E5">
      <w:pPr>
        <w:pStyle w:val="ConsPlusNonformat"/>
        <w:jc w:val="both"/>
      </w:pPr>
      <w:r>
        <w:t xml:space="preserve">    Документ, удостоверяющий личность заявителя: __________________________</w:t>
      </w:r>
    </w:p>
    <w:p w:rsidR="00BA34E5" w:rsidRDefault="00BA34E5">
      <w:pPr>
        <w:pStyle w:val="ConsPlusNonformat"/>
        <w:jc w:val="both"/>
      </w:pPr>
      <w:r>
        <w:t>___________________________________________________________________________</w:t>
      </w:r>
    </w:p>
    <w:p w:rsidR="00BA34E5" w:rsidRDefault="00BA34E5">
      <w:pPr>
        <w:pStyle w:val="ConsPlusNonformat"/>
        <w:jc w:val="both"/>
      </w:pPr>
      <w:r>
        <w:t>___________________________________________________________________________</w:t>
      </w:r>
    </w:p>
    <w:p w:rsidR="00BA34E5" w:rsidRDefault="00BA34E5">
      <w:pPr>
        <w:pStyle w:val="ConsPlusNonformat"/>
        <w:jc w:val="both"/>
      </w:pPr>
      <w:r>
        <w:t xml:space="preserve">                 (паспорт серия, номер, когда и кем выдан)</w:t>
      </w:r>
    </w:p>
    <w:p w:rsidR="00BA34E5" w:rsidRDefault="00BA34E5">
      <w:pPr>
        <w:pStyle w:val="ConsPlusNonformat"/>
        <w:jc w:val="both"/>
      </w:pPr>
      <w:r>
        <w:t xml:space="preserve">    </w:t>
      </w:r>
      <w:proofErr w:type="gramStart"/>
      <w:r>
        <w:t>О  случаях</w:t>
      </w:r>
      <w:proofErr w:type="gramEnd"/>
      <w:r>
        <w:t>,  при  наступлении  которых  пособие  подлежит  возврату,  я</w:t>
      </w:r>
    </w:p>
    <w:p w:rsidR="00BA34E5" w:rsidRDefault="00BA34E5">
      <w:pPr>
        <w:pStyle w:val="ConsPlusNonformat"/>
        <w:jc w:val="both"/>
      </w:pPr>
      <w:r>
        <w:t>уведомлен(а).</w:t>
      </w:r>
    </w:p>
    <w:p w:rsidR="00BA34E5" w:rsidRDefault="00BA34E5">
      <w:pPr>
        <w:pStyle w:val="ConsPlusNonformat"/>
        <w:jc w:val="both"/>
      </w:pPr>
      <w:r>
        <w:t xml:space="preserve">    Обязуюсь:</w:t>
      </w:r>
    </w:p>
    <w:p w:rsidR="00BA34E5" w:rsidRDefault="00BA34E5">
      <w:pPr>
        <w:pStyle w:val="ConsPlusNonformat"/>
        <w:jc w:val="both"/>
      </w:pPr>
      <w:r>
        <w:t xml:space="preserve">    -  </w:t>
      </w:r>
      <w:proofErr w:type="gramStart"/>
      <w:r>
        <w:t>при  наступлении</w:t>
      </w:r>
      <w:proofErr w:type="gramEnd"/>
      <w:r>
        <w:t xml:space="preserve">  случаев,  при  которых  пособие подлежит возврату,</w:t>
      </w:r>
    </w:p>
    <w:p w:rsidR="00BA34E5" w:rsidRDefault="00BA34E5">
      <w:pPr>
        <w:pStyle w:val="ConsPlusNonformat"/>
        <w:jc w:val="both"/>
      </w:pPr>
      <w:proofErr w:type="gramStart"/>
      <w:r>
        <w:t>добровольно  вернуть</w:t>
      </w:r>
      <w:proofErr w:type="gramEnd"/>
      <w:r>
        <w:t xml:space="preserve">  в  бюджет Сахалинской области пособие в установленном</w:t>
      </w:r>
    </w:p>
    <w:p w:rsidR="00BA34E5" w:rsidRDefault="00BA34E5">
      <w:pPr>
        <w:pStyle w:val="ConsPlusNonformat"/>
        <w:jc w:val="both"/>
      </w:pPr>
      <w:r>
        <w:t>размере в течение одного месяца;</w:t>
      </w:r>
    </w:p>
    <w:p w:rsidR="00BA34E5" w:rsidRDefault="00BA34E5">
      <w:pPr>
        <w:pStyle w:val="ConsPlusNonformat"/>
        <w:jc w:val="both"/>
      </w:pPr>
      <w:r>
        <w:t xml:space="preserve">    -  </w:t>
      </w:r>
      <w:proofErr w:type="gramStart"/>
      <w:r>
        <w:t>уведомить  агентство</w:t>
      </w:r>
      <w:proofErr w:type="gramEnd"/>
      <w:r>
        <w:t xml:space="preserve">  по  труду  и  занятости  населения Сахалинской</w:t>
      </w:r>
    </w:p>
    <w:p w:rsidR="00BA34E5" w:rsidRDefault="00BA34E5">
      <w:pPr>
        <w:pStyle w:val="ConsPlusNonformat"/>
        <w:jc w:val="both"/>
      </w:pPr>
      <w:proofErr w:type="gramStart"/>
      <w:r>
        <w:t>области  или</w:t>
      </w:r>
      <w:proofErr w:type="gramEnd"/>
      <w:r>
        <w:t xml:space="preserve">  областное  казенное  учреждение  центр  занятости населения в</w:t>
      </w:r>
    </w:p>
    <w:p w:rsidR="00BA34E5" w:rsidRDefault="00BA34E5">
      <w:pPr>
        <w:pStyle w:val="ConsPlusNonformat"/>
        <w:jc w:val="both"/>
      </w:pPr>
      <w:proofErr w:type="gramStart"/>
      <w:r>
        <w:t>течение  пяти</w:t>
      </w:r>
      <w:proofErr w:type="gramEnd"/>
      <w:r>
        <w:t xml:space="preserve">  рабочих  дней в случае расторжения или прекращения трудового</w:t>
      </w:r>
    </w:p>
    <w:p w:rsidR="00BA34E5" w:rsidRDefault="00BA34E5">
      <w:pPr>
        <w:pStyle w:val="ConsPlusNonformat"/>
        <w:jc w:val="both"/>
      </w:pPr>
      <w:proofErr w:type="gramStart"/>
      <w:r>
        <w:t>договора  с</w:t>
      </w:r>
      <w:proofErr w:type="gramEnd"/>
      <w:r>
        <w:t xml:space="preserve">  указанием даты и причины расторжения или прекращения трудового</w:t>
      </w:r>
    </w:p>
    <w:p w:rsidR="00BA34E5" w:rsidRDefault="00BA34E5">
      <w:pPr>
        <w:pStyle w:val="ConsPlusNonformat"/>
        <w:jc w:val="both"/>
      </w:pPr>
      <w:r>
        <w:t>договора;</w:t>
      </w:r>
    </w:p>
    <w:p w:rsidR="00BA34E5" w:rsidRDefault="00BA34E5">
      <w:pPr>
        <w:pStyle w:val="ConsPlusNonformat"/>
        <w:jc w:val="both"/>
      </w:pPr>
      <w:r>
        <w:t xml:space="preserve">    -  </w:t>
      </w:r>
      <w:proofErr w:type="gramStart"/>
      <w:r>
        <w:t>уведомить  агентство</w:t>
      </w:r>
      <w:proofErr w:type="gramEnd"/>
      <w:r>
        <w:t xml:space="preserve">  по  труду  и  занятости  населения Сахалинской</w:t>
      </w:r>
    </w:p>
    <w:p w:rsidR="00BA34E5" w:rsidRDefault="00BA34E5">
      <w:pPr>
        <w:pStyle w:val="ConsPlusNonformat"/>
        <w:jc w:val="both"/>
      </w:pPr>
      <w:proofErr w:type="gramStart"/>
      <w:r>
        <w:t>области  или</w:t>
      </w:r>
      <w:proofErr w:type="gramEnd"/>
      <w:r>
        <w:t xml:space="preserve">  областное  казенное  учреждение  центр занятости населения об</w:t>
      </w:r>
    </w:p>
    <w:p w:rsidR="00BA34E5" w:rsidRDefault="00BA34E5">
      <w:pPr>
        <w:pStyle w:val="ConsPlusNonformat"/>
        <w:jc w:val="both"/>
      </w:pPr>
      <w:proofErr w:type="gramStart"/>
      <w:r>
        <w:t>изменении  адреса</w:t>
      </w:r>
      <w:proofErr w:type="gramEnd"/>
      <w:r>
        <w:t xml:space="preserve">  места проживания в течение десяти рабочих дней с момента</w:t>
      </w:r>
    </w:p>
    <w:p w:rsidR="00BA34E5" w:rsidRDefault="00BA34E5">
      <w:pPr>
        <w:pStyle w:val="ConsPlusNonformat"/>
        <w:jc w:val="both"/>
      </w:pPr>
      <w:r>
        <w:t>его изменения любым доступным способом.</w:t>
      </w:r>
    </w:p>
    <w:p w:rsidR="00BA34E5" w:rsidRDefault="00BA34E5">
      <w:pPr>
        <w:pStyle w:val="ConsPlusNonformat"/>
        <w:jc w:val="both"/>
      </w:pPr>
      <w:r>
        <w:t xml:space="preserve">    </w:t>
      </w:r>
      <w:proofErr w:type="gramStart"/>
      <w:r>
        <w:t xml:space="preserve">Сообщаю,   </w:t>
      </w:r>
      <w:proofErr w:type="gramEnd"/>
      <w:r>
        <w:t>что  я  являюсь  (не  являюсь)  получателем  мер  социальной</w:t>
      </w:r>
    </w:p>
    <w:p w:rsidR="00BA34E5" w:rsidRDefault="00BA34E5">
      <w:pPr>
        <w:pStyle w:val="ConsPlusNonformat"/>
        <w:jc w:val="both"/>
      </w:pPr>
      <w:r>
        <w:t xml:space="preserve">поддержки,   предусмотренных  </w:t>
      </w:r>
      <w:hyperlink r:id="rId72" w:history="1">
        <w:r>
          <w:rPr>
            <w:color w:val="0000FF"/>
          </w:rPr>
          <w:t>пунктом  3.3</w:t>
        </w:r>
      </w:hyperlink>
      <w:r>
        <w:t xml:space="preserve">  Положения  о  мерах  социальной</w:t>
      </w:r>
    </w:p>
    <w:p w:rsidR="00BA34E5" w:rsidRDefault="00BA34E5">
      <w:pPr>
        <w:pStyle w:val="ConsPlusNonformat"/>
        <w:jc w:val="both"/>
      </w:pPr>
      <w:r>
        <w:t>поддержки отдельным категориям медицинских работников, клиническим интернам</w:t>
      </w:r>
    </w:p>
    <w:p w:rsidR="00BA34E5" w:rsidRDefault="00BA34E5">
      <w:pPr>
        <w:pStyle w:val="ConsPlusNonformat"/>
        <w:jc w:val="both"/>
      </w:pPr>
      <w:r>
        <w:t xml:space="preserve">(ординаторам),   студентам  в  соответствии  с  </w:t>
      </w:r>
      <w:hyperlink r:id="rId73" w:history="1">
        <w:r>
          <w:rPr>
            <w:color w:val="0000FF"/>
          </w:rPr>
          <w:t>мероприятиями</w:t>
        </w:r>
      </w:hyperlink>
      <w:r>
        <w:t xml:space="preserve">  подпрограммы</w:t>
      </w:r>
    </w:p>
    <w:p w:rsidR="00BA34E5" w:rsidRDefault="00BA34E5">
      <w:pPr>
        <w:pStyle w:val="ConsPlusNonformat"/>
        <w:jc w:val="both"/>
      </w:pPr>
      <w:r>
        <w:t xml:space="preserve">"Кадровое  обеспечение  системы  здравоохранения" государственной </w:t>
      </w:r>
      <w:hyperlink r:id="rId74" w:history="1">
        <w:r>
          <w:rPr>
            <w:color w:val="0000FF"/>
          </w:rPr>
          <w:t>программы</w:t>
        </w:r>
      </w:hyperlink>
    </w:p>
    <w:p w:rsidR="00BA34E5" w:rsidRDefault="00BA34E5">
      <w:pPr>
        <w:pStyle w:val="ConsPlusNonformat"/>
        <w:jc w:val="both"/>
      </w:pPr>
      <w:r>
        <w:t>Сахалинской области "</w:t>
      </w:r>
      <w:proofErr w:type="gramStart"/>
      <w:r>
        <w:t>Развитие  здравоохранения</w:t>
      </w:r>
      <w:proofErr w:type="gramEnd"/>
      <w:r>
        <w:t xml:space="preserve">  в  Сахалинской  области  на</w:t>
      </w:r>
    </w:p>
    <w:p w:rsidR="00BA34E5" w:rsidRDefault="00BA34E5">
      <w:pPr>
        <w:pStyle w:val="ConsPlusNonformat"/>
        <w:jc w:val="both"/>
      </w:pPr>
      <w:r>
        <w:t xml:space="preserve">2014 - 2020 годы", </w:t>
      </w:r>
      <w:proofErr w:type="gramStart"/>
      <w:r>
        <w:t>утвержденной  постановлением</w:t>
      </w:r>
      <w:proofErr w:type="gramEnd"/>
      <w:r>
        <w:t xml:space="preserve">  Правительства  Сахалинской</w:t>
      </w:r>
    </w:p>
    <w:p w:rsidR="00BA34E5" w:rsidRDefault="00BA34E5">
      <w:pPr>
        <w:pStyle w:val="ConsPlusNonformat"/>
        <w:jc w:val="both"/>
      </w:pPr>
      <w:r>
        <w:t xml:space="preserve">области от 31.05.2013 N 281, </w:t>
      </w:r>
      <w:proofErr w:type="gramStart"/>
      <w:r>
        <w:t>и  порядке</w:t>
      </w:r>
      <w:proofErr w:type="gramEnd"/>
      <w:r>
        <w:t xml:space="preserve">  их  предоставления,  утвержденного</w:t>
      </w:r>
    </w:p>
    <w:p w:rsidR="00BA34E5" w:rsidRDefault="00BA34E5">
      <w:pPr>
        <w:pStyle w:val="ConsPlusNonformat"/>
        <w:jc w:val="both"/>
      </w:pPr>
      <w:r>
        <w:t>постановлением Правительства Сахалинской области от 23.04.2014 N 183.</w:t>
      </w:r>
    </w:p>
    <w:p w:rsidR="00BA34E5" w:rsidRDefault="00BA34E5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A34E5" w:rsidRDefault="00BA34E5">
      <w:pPr>
        <w:pStyle w:val="ConsPlusNonformat"/>
        <w:jc w:val="both"/>
      </w:pPr>
      <w:r>
        <w:t>1. ________________________________________________________________________</w:t>
      </w:r>
    </w:p>
    <w:p w:rsidR="00BA34E5" w:rsidRDefault="00BA34E5">
      <w:pPr>
        <w:pStyle w:val="ConsPlusNonformat"/>
        <w:jc w:val="both"/>
      </w:pPr>
      <w:r>
        <w:lastRenderedPageBreak/>
        <w:t>2. ________________________________________________________________________</w:t>
      </w:r>
    </w:p>
    <w:p w:rsidR="00BA34E5" w:rsidRDefault="00BA34E5">
      <w:pPr>
        <w:pStyle w:val="ConsPlusNonformat"/>
        <w:jc w:val="both"/>
      </w:pPr>
      <w:r>
        <w:t>3. ________________________________________________________________________</w:t>
      </w:r>
    </w:p>
    <w:p w:rsidR="00BA34E5" w:rsidRDefault="00BA34E5">
      <w:pPr>
        <w:pStyle w:val="ConsPlusNonformat"/>
        <w:jc w:val="both"/>
      </w:pPr>
      <w:r>
        <w:t>4. ________________________________________________________________________</w:t>
      </w:r>
    </w:p>
    <w:p w:rsidR="00BA34E5" w:rsidRDefault="00BA34E5">
      <w:pPr>
        <w:pStyle w:val="ConsPlusNonformat"/>
        <w:jc w:val="both"/>
      </w:pPr>
      <w:r>
        <w:t>5. ________________________________________________________________________</w:t>
      </w:r>
    </w:p>
    <w:p w:rsidR="00BA34E5" w:rsidRDefault="00BA34E5">
      <w:pPr>
        <w:pStyle w:val="ConsPlusNonformat"/>
        <w:jc w:val="both"/>
      </w:pPr>
      <w:r>
        <w:t>6. ________________________________________________________________________</w:t>
      </w:r>
    </w:p>
    <w:p w:rsidR="00BA34E5" w:rsidRDefault="00BA34E5">
      <w:pPr>
        <w:pStyle w:val="ConsPlusNonformat"/>
        <w:jc w:val="both"/>
      </w:pPr>
      <w:r>
        <w:t>7. ________________________________________________________________________</w:t>
      </w:r>
    </w:p>
    <w:p w:rsidR="00BA34E5" w:rsidRDefault="00BA34E5">
      <w:pPr>
        <w:pStyle w:val="ConsPlusNonformat"/>
        <w:jc w:val="both"/>
      </w:pPr>
    </w:p>
    <w:p w:rsidR="00BA34E5" w:rsidRDefault="00BA34E5">
      <w:pPr>
        <w:pStyle w:val="ConsPlusNonformat"/>
        <w:jc w:val="both"/>
      </w:pPr>
      <w:r>
        <w:t>__________________ __________________ _____________________________________</w:t>
      </w:r>
    </w:p>
    <w:p w:rsidR="00BA34E5" w:rsidRDefault="00BA34E5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(подпись)             (расшифровка подписи)</w:t>
      </w: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jc w:val="both"/>
      </w:pPr>
    </w:p>
    <w:p w:rsidR="00BA34E5" w:rsidRDefault="00BA34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0E9" w:rsidRDefault="000230E9"/>
    <w:sectPr w:rsidR="000230E9" w:rsidSect="0004617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5"/>
    <w:rsid w:val="000230E9"/>
    <w:rsid w:val="005A71E5"/>
    <w:rsid w:val="00854285"/>
    <w:rsid w:val="00B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F868B-8642-47F6-928F-1EE0A67C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3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3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3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BA34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318D93DBA1F527DE62B329B2B780FF9C6BC4F623EEFDBF0E81FE691187D059E96B68CAD2DD405FD9FCA567786AA2088D2503AE5DC20FE0BE2B6B7Fr6B" TargetMode="External"/><Relationship Id="rId18" Type="http://schemas.openxmlformats.org/officeDocument/2006/relationships/hyperlink" Target="consultantplus://offline/ref=52318D93DBA1F527DE62B329B2B780FF9C6BC4F62CE0F8B10D81FE691187D059E96B68CAD2DD405FD9FAA165786AA2088D2503AE5DC20FE0BE2B6B7Fr6B" TargetMode="External"/><Relationship Id="rId26" Type="http://schemas.openxmlformats.org/officeDocument/2006/relationships/hyperlink" Target="consultantplus://offline/ref=52318D93DBA1F527DE62B329B2B780FF9C6BC4F623E2FDB80881FE691187D059E96B68CAD2DD405FD9FCA463786AA2088D2503AE5DC20FE0BE2B6B7Fr6B" TargetMode="External"/><Relationship Id="rId39" Type="http://schemas.openxmlformats.org/officeDocument/2006/relationships/hyperlink" Target="consultantplus://offline/ref=52318D93DBA1F527DE62B329B2B780FF9C6BC4F623EEFDBF0E81FE691187D059E96B68CAD2DD405FD9FCA664786AA2088D2503AE5DC20FE0BE2B6B7Fr6B" TargetMode="External"/><Relationship Id="rId21" Type="http://schemas.openxmlformats.org/officeDocument/2006/relationships/hyperlink" Target="consultantplus://offline/ref=52318D93DBA1F527DE62B329B2B780FF9C6BC4F622E5FCBC0881FE691187D059E96B68CAD2DD405FD9FCA461786AA2088D2503AE5DC20FE0BE2B6B7Fr6B" TargetMode="External"/><Relationship Id="rId34" Type="http://schemas.openxmlformats.org/officeDocument/2006/relationships/hyperlink" Target="consultantplus://offline/ref=52318D93DBA1F527DE62B329B2B780FF9C6BC4F623E0FFB80A81FE691187D059E96B68CAD2DD405FD9FCA761786AA2088D2503AE5DC20FE0BE2B6B7Fr6B" TargetMode="External"/><Relationship Id="rId42" Type="http://schemas.openxmlformats.org/officeDocument/2006/relationships/hyperlink" Target="consultantplus://offline/ref=52318D93DBA1F527DE62B329B2B780FF9C6BC4F623EEFDBF0E81FE691187D059E96B68CAD2DD405FD9FCA667786AA2088D2503AE5DC20FE0BE2B6B7Fr6B" TargetMode="External"/><Relationship Id="rId47" Type="http://schemas.openxmlformats.org/officeDocument/2006/relationships/hyperlink" Target="consultantplus://offline/ref=52318D93DBA1F527DE62B329B2B780FF9C6BC4F623EEFDBF0E81FE691187D059E96B68CAD2DD405FD9FCA160786AA2088D2503AE5DC20FE0BE2B6B7Fr6B" TargetMode="External"/><Relationship Id="rId50" Type="http://schemas.openxmlformats.org/officeDocument/2006/relationships/hyperlink" Target="consultantplus://offline/ref=52318D93DBA1F527DE62AD24A4DBDCF39F649AF826EFF5EE56DEA534468EDA0EAE24318D9FD64A0B88B8F06D713FED4CDA3603AF417Cr2B" TargetMode="External"/><Relationship Id="rId55" Type="http://schemas.openxmlformats.org/officeDocument/2006/relationships/hyperlink" Target="consultantplus://offline/ref=52318D93DBA1F527DE62AD24A4DBDCF39F649AF826EFF5EE56DEA534468EDA0EAE24318896D0475DDDF7F131376BFE4ED93601AD5DC00DFC7BrCB" TargetMode="External"/><Relationship Id="rId63" Type="http://schemas.openxmlformats.org/officeDocument/2006/relationships/hyperlink" Target="consultantplus://offline/ref=52318D93DBA1F527DE62AD24A4DBDCF39F649AF826EFF5EE56DEA534468EDA0EAE24318896D0445BDEF7F131376BFE4ED93601AD5DC00DFC7BrCB" TargetMode="External"/><Relationship Id="rId68" Type="http://schemas.openxmlformats.org/officeDocument/2006/relationships/hyperlink" Target="consultantplus://offline/ref=52318D93DBA1F527DE62AD24A4DBDCF39F649AF826EFF5EE56DEA534468EDA0EAE24318896D0445BDEF7F131376BFE4ED93601AD5DC00DFC7BrCB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52318D93DBA1F527DE62B329B2B780FF9C6BC4F622E5FCBC0881FE691187D059E96B68CAD2DD405FD9FCA565786AA2088D2503AE5DC20FE0BE2B6B7Fr6B" TargetMode="External"/><Relationship Id="rId71" Type="http://schemas.openxmlformats.org/officeDocument/2006/relationships/hyperlink" Target="consultantplus://offline/ref=52318D93DBA1F527DE62B329B2B780FF9C6BC4F62CE1FEBE0F81FE691187D059E96B68CAD2DD405FD9FCA461786AA2088D2503AE5DC20FE0BE2B6B7Fr6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318D93DBA1F527DE62B329B2B780FF9C6BC4F62CE1FFBA0981FE691187D059E96B68CAD2DD405ADDFEA162786AA2088D2503AE5DC20FE0BE2B6B7Fr6B" TargetMode="External"/><Relationship Id="rId29" Type="http://schemas.openxmlformats.org/officeDocument/2006/relationships/hyperlink" Target="consultantplus://offline/ref=52318D93DBA1F527DE62B329B2B780FF9C6BC4F622E5FCBC0881FE691187D059E96B68CAD2DD405FD9FCA463786AA2088D2503AE5DC20FE0BE2B6B7Fr6B" TargetMode="External"/><Relationship Id="rId11" Type="http://schemas.openxmlformats.org/officeDocument/2006/relationships/hyperlink" Target="consultantplus://offline/ref=52318D93DBA1F527DE62B329B2B780FF9C6BC4F622E5FCBC0881FE691187D059E96B68CAD2DD405FD9FCA567786AA2088D2503AE5DC20FE0BE2B6B7Fr6B" TargetMode="External"/><Relationship Id="rId24" Type="http://schemas.openxmlformats.org/officeDocument/2006/relationships/hyperlink" Target="consultantplus://offline/ref=52318D93DBA1F527DE62B329B2B780FF9C6BC4F623EEFDBF0E81FE691187D059E96B68CAD2DD405FD9FCA469786AA2088D2503AE5DC20FE0BE2B6B7Fr6B" TargetMode="External"/><Relationship Id="rId32" Type="http://schemas.openxmlformats.org/officeDocument/2006/relationships/hyperlink" Target="consultantplus://offline/ref=52318D93DBA1F527DE62B329B2B780FF9C6BC4F62DE6F7B10881FE691187D059E96B68CAD2DD405FD9FCA566786AA2088D2503AE5DC20FE0BE2B6B7Fr6B" TargetMode="External"/><Relationship Id="rId37" Type="http://schemas.openxmlformats.org/officeDocument/2006/relationships/hyperlink" Target="consultantplus://offline/ref=52318D93DBA1F527DE62B329B2B780FF9C6BC4F623EEFDBF0E81FE691187D059E96B68CAD2DD405FD9FCA663786AA2088D2503AE5DC20FE0BE2B6B7Fr6B" TargetMode="External"/><Relationship Id="rId40" Type="http://schemas.openxmlformats.org/officeDocument/2006/relationships/hyperlink" Target="consultantplus://offline/ref=52318D93DBA1F527DE62B329B2B780FF9C6BC4F623EEFDBF0E81FE691187D059E96B68CAD2DD405FD9FCA665786AA2088D2503AE5DC20FE0BE2B6B7Fr6B" TargetMode="External"/><Relationship Id="rId45" Type="http://schemas.openxmlformats.org/officeDocument/2006/relationships/hyperlink" Target="consultantplus://offline/ref=52318D93DBA1F527DE62B329B2B780FF9C6BC4F62DE6F7B10881FE691187D059E96B68CAD2DD405FD9FCA569786AA2088D2503AE5DC20FE0BE2B6B7Fr6B" TargetMode="External"/><Relationship Id="rId53" Type="http://schemas.openxmlformats.org/officeDocument/2006/relationships/hyperlink" Target="consultantplus://offline/ref=52318D93DBA1F527DE62AD24A4DBDCF39F649AF826EFF5EE56DEA534468EDA0EAE24318896D0475DD9F7F131376BFE4ED93601AD5DC00DFC7BrCB" TargetMode="External"/><Relationship Id="rId58" Type="http://schemas.openxmlformats.org/officeDocument/2006/relationships/hyperlink" Target="consultantplus://offline/ref=52318D93DBA1F527DE62B329B2B780FF9C6BC4F623EEFDBF0E81FE691187D059E96B68CAD2DD405FD9FCA162786AA2088D2503AE5DC20FE0BE2B6B7Fr6B" TargetMode="External"/><Relationship Id="rId66" Type="http://schemas.openxmlformats.org/officeDocument/2006/relationships/hyperlink" Target="consultantplus://offline/ref=52318D93DBA1F527DE62B329B2B780FF9C6BC4F623E0FFB80A81FE691187D059E96B68CAD2DD405FD9FCA766786AA2088D2503AE5DC20FE0BE2B6B7Fr6B" TargetMode="External"/><Relationship Id="rId74" Type="http://schemas.openxmlformats.org/officeDocument/2006/relationships/hyperlink" Target="consultantplus://offline/ref=52318D93DBA1F527DE62B329B2B780FF9C6BC4F62CE1FFBA0981FE691187D059E96B68CAD2DD405FD9FCA667786AA2088D2503AE5DC20FE0BE2B6B7Fr6B" TargetMode="External"/><Relationship Id="rId5" Type="http://schemas.openxmlformats.org/officeDocument/2006/relationships/hyperlink" Target="consultantplus://offline/ref=52318D93DBA1F527DE62B329B2B780FF9C6BC4F623E0FFB80A81FE691187D059E96B68CAD2DD405FD9FCA565786AA2088D2503AE5DC20FE0BE2B6B7Fr6B" TargetMode="External"/><Relationship Id="rId15" Type="http://schemas.openxmlformats.org/officeDocument/2006/relationships/hyperlink" Target="consultantplus://offline/ref=52318D93DBA1F527DE62B329B2B780FF9C6BC4F62CE0F8B10D81FE691187D059E96B68CAD2DD405FD9F8AD67786AA2088D2503AE5DC20FE0BE2B6B7Fr6B" TargetMode="External"/><Relationship Id="rId23" Type="http://schemas.openxmlformats.org/officeDocument/2006/relationships/hyperlink" Target="consultantplus://offline/ref=52318D93DBA1F527DE62B329B2B780FF9C6BC4F623E0FFB80A81FE691187D059E96B68CAD2DD405FD9FCA461786AA2088D2503AE5DC20FE0BE2B6B7Fr6B" TargetMode="External"/><Relationship Id="rId28" Type="http://schemas.openxmlformats.org/officeDocument/2006/relationships/hyperlink" Target="consultantplus://offline/ref=52318D93DBA1F527DE62B329B2B780FF9C6BC4F623EEFDBF0E81FE691187D059E96B68CAD2DD405FD9FCA764786AA2088D2503AE5DC20FE0BE2B6B7Fr6B" TargetMode="External"/><Relationship Id="rId36" Type="http://schemas.openxmlformats.org/officeDocument/2006/relationships/hyperlink" Target="consultantplus://offline/ref=52318D93DBA1F527DE62B329B2B780FF9C6BC4F622E5FCBC0881FE691187D059E96B68CAD2DD405FD9FCA767786AA2088D2503AE5DC20FE0BE2B6B7Fr6B" TargetMode="External"/><Relationship Id="rId49" Type="http://schemas.openxmlformats.org/officeDocument/2006/relationships/hyperlink" Target="consultantplus://offline/ref=52318D93DBA1F527DE62B329B2B780FF9C6BC4F62DE6F7B10881FE691187D059E96B68CAD2DD405FD9FCA464786AA2088D2503AE5DC20FE0BE2B6B7Fr6B" TargetMode="External"/><Relationship Id="rId57" Type="http://schemas.openxmlformats.org/officeDocument/2006/relationships/hyperlink" Target="consultantplus://offline/ref=52318D93DBA1F527DE62B329B2B780FF9C6BC4F62DE6F7B10881FE691187D059E96B68CAD2DD405FD9FCA467786AA2088D2503AE5DC20FE0BE2B6B7Fr6B" TargetMode="External"/><Relationship Id="rId61" Type="http://schemas.openxmlformats.org/officeDocument/2006/relationships/hyperlink" Target="consultantplus://offline/ref=52318D93DBA1F527DE62B329B2B780FF9C6BC4F62DE6F7B10881FE691187D059E96B68CAD2DD405FD9FCA466786AA2088D2503AE5DC20FE0BE2B6B7Fr6B" TargetMode="External"/><Relationship Id="rId10" Type="http://schemas.openxmlformats.org/officeDocument/2006/relationships/hyperlink" Target="consultantplus://offline/ref=52318D93DBA1F527DE62B329B2B780FF9C6BC4F62CE1FEBE0F81FE691187D059E96B68CAD2DD405FD9FCA461786AA2088D2503AE5DC20FE0BE2B6B7Fr6B" TargetMode="External"/><Relationship Id="rId19" Type="http://schemas.openxmlformats.org/officeDocument/2006/relationships/hyperlink" Target="consultantplus://offline/ref=52318D93DBA1F527DE62B329B2B780FF9C6BC4F623EEFDBF0E81FE691187D059E96B68CAD2DD405FD9FCA462786AA2088D2503AE5DC20FE0BE2B6B7Fr6B" TargetMode="External"/><Relationship Id="rId31" Type="http://schemas.openxmlformats.org/officeDocument/2006/relationships/hyperlink" Target="consultantplus://offline/ref=52318D93DBA1F527DE62B329B2B780FF9C6BC4F622E5FCBC0881FE691187D059E96B68CAD2DD405FD9FCA469786AA2088D2503AE5DC20FE0BE2B6B7Fr6B" TargetMode="External"/><Relationship Id="rId44" Type="http://schemas.openxmlformats.org/officeDocument/2006/relationships/hyperlink" Target="consultantplus://offline/ref=52318D93DBA1F527DE62B329B2B780FF9C6BC4F623E0FFB80A81FE691187D059E96B68CAD2DD405FD9FCA762786AA2088D2503AE5DC20FE0BE2B6B7Fr6B" TargetMode="External"/><Relationship Id="rId52" Type="http://schemas.openxmlformats.org/officeDocument/2006/relationships/hyperlink" Target="consultantplus://offline/ref=52318D93DBA1F527DE62AD24A4DBDCF39F649AF826EFF5EE56DEA534468EDA0EAE24318896D04456DAF7F131376BFE4ED93601AD5DC00DFC7BrCB" TargetMode="External"/><Relationship Id="rId60" Type="http://schemas.openxmlformats.org/officeDocument/2006/relationships/hyperlink" Target="consultantplus://offline/ref=52318D93DBA1F527DE62B329B2B780FF9C6BC4F62DE6F7B10881FE691187D059E96B68CAD2DD405FD9FCA466786AA2088D2503AE5DC20FE0BE2B6B7Fr6B" TargetMode="External"/><Relationship Id="rId65" Type="http://schemas.openxmlformats.org/officeDocument/2006/relationships/hyperlink" Target="consultantplus://offline/ref=52318D93DBA1F527DE62AD24A4DBDCF39F649AF826EFF5EE56DEA534468EDA0EAE24318896D0445BDEF7F131376BFE4ED93601AD5DC00DFC7BrCB" TargetMode="External"/><Relationship Id="rId73" Type="http://schemas.openxmlformats.org/officeDocument/2006/relationships/hyperlink" Target="consultantplus://offline/ref=52318D93DBA1F527DE62B329B2B780FF9C6BC4F62CE1FFBA0981FE691187D059E96B68CAD2DD405ADDFEA162786AA2088D2503AE5DC20FE0BE2B6B7Fr6B" TargetMode="External"/><Relationship Id="rId4" Type="http://schemas.openxmlformats.org/officeDocument/2006/relationships/hyperlink" Target="consultantplus://offline/ref=52318D93DBA1F527DE62B329B2B780FF9C6BC4F623E2FDB80881FE691187D059E96B68CAD2DD405FD9FCA462786AA2088D2503AE5DC20FE0BE2B6B7Fr6B" TargetMode="External"/><Relationship Id="rId9" Type="http://schemas.openxmlformats.org/officeDocument/2006/relationships/hyperlink" Target="consultantplus://offline/ref=52318D93DBA1F527DE62B329B2B780FF9C6BC4F622E1F8B90381FE691187D059E96B68CAD2DD405FD9FCA566786AA2088D2503AE5DC20FE0BE2B6B7Fr6B" TargetMode="External"/><Relationship Id="rId14" Type="http://schemas.openxmlformats.org/officeDocument/2006/relationships/hyperlink" Target="consultantplus://offline/ref=52318D93DBA1F527DE62B329B2B780FF9C6BC4F623EEFDBF0E81FE691187D059E96B68CAD2DD405FD9FCA461786AA2088D2503AE5DC20FE0BE2B6B7Fr6B" TargetMode="External"/><Relationship Id="rId22" Type="http://schemas.openxmlformats.org/officeDocument/2006/relationships/hyperlink" Target="consultantplus://offline/ref=52318D93DBA1F527DE62B329B2B780FF9C6BC4F623EEFDBF0E81FE691187D059E96B68CAD2DD405FD9FCA463786AA2088D2503AE5DC20FE0BE2B6B7Fr6B" TargetMode="External"/><Relationship Id="rId27" Type="http://schemas.openxmlformats.org/officeDocument/2006/relationships/hyperlink" Target="consultantplus://offline/ref=52318D93DBA1F527DE62B329B2B780FF9C6BC4F623EEFDBF0E81FE691187D059E96B68CAD2DD405FD9FCA762786AA2088D2503AE5DC20FE0BE2B6B7Fr6B" TargetMode="External"/><Relationship Id="rId30" Type="http://schemas.openxmlformats.org/officeDocument/2006/relationships/hyperlink" Target="consultantplus://offline/ref=52318D93DBA1F527DE62B329B2B780FF9C6BC4F622E5FCBC0881FE691187D059E96B68CAD2DD405FD9FCA465786AA2088D2503AE5DC20FE0BE2B6B7Fr6B" TargetMode="External"/><Relationship Id="rId35" Type="http://schemas.openxmlformats.org/officeDocument/2006/relationships/hyperlink" Target="consultantplus://offline/ref=52318D93DBA1F527DE62B329B2B780FF9C6BC4F623EEFDBF0E81FE691187D059E96B68CAD2DD405FD9FCA661786AA2088D2503AE5DC20FE0BE2B6B7Fr6B" TargetMode="External"/><Relationship Id="rId43" Type="http://schemas.openxmlformats.org/officeDocument/2006/relationships/hyperlink" Target="consultantplus://offline/ref=52318D93DBA1F527DE62B329B2B780FF9C6BC4F62DE6F7B10881FE691187D059E96B68CAD2DD405FD9FCA568786AA2088D2503AE5DC20FE0BE2B6B7Fr6B" TargetMode="External"/><Relationship Id="rId48" Type="http://schemas.openxmlformats.org/officeDocument/2006/relationships/hyperlink" Target="consultantplus://offline/ref=52318D93DBA1F527DE62B329B2B780FF9C6BC4F62DE6F7B10881FE691187D059E96B68CAD2DD405FD9FCA462786AA2088D2503AE5DC20FE0BE2B6B7Fr6B" TargetMode="External"/><Relationship Id="rId56" Type="http://schemas.openxmlformats.org/officeDocument/2006/relationships/hyperlink" Target="consultantplus://offline/ref=52318D93DBA1F527DE62AD24A4DBDCF39F649AF826EFF5EE56DEA534468EDA0EAE24318896D0475DDCF7F131376BFE4ED93601AD5DC00DFC7BrCB" TargetMode="External"/><Relationship Id="rId64" Type="http://schemas.openxmlformats.org/officeDocument/2006/relationships/hyperlink" Target="consultantplus://offline/ref=52318D93DBA1F527DE62B329B2B780FF9C6BC4F623EEFDBF0E81FE691187D059E96B68CAD2DD405FD9FCA163786AA2088D2503AE5DC20FE0BE2B6B7Fr6B" TargetMode="External"/><Relationship Id="rId69" Type="http://schemas.openxmlformats.org/officeDocument/2006/relationships/hyperlink" Target="consultantplus://offline/ref=52318D93DBA1F527DE62B329B2B780FF9C6BC4F623EEFDBF0E81FE691187D059E96B68CAD2DD405FD9FCA166786AA2088D2503AE5DC20FE0BE2B6B7Fr6B" TargetMode="External"/><Relationship Id="rId8" Type="http://schemas.openxmlformats.org/officeDocument/2006/relationships/hyperlink" Target="consultantplus://offline/ref=52318D93DBA1F527DE62B329B2B780FF9C6BC4F62DE6F7B10881FE691187D059E96B68CAD2DD405FD9FCA565786AA2088D2503AE5DC20FE0BE2B6B7Fr6B" TargetMode="External"/><Relationship Id="rId51" Type="http://schemas.openxmlformats.org/officeDocument/2006/relationships/hyperlink" Target="consultantplus://offline/ref=52318D93DBA1F527DE62AD24A4DBDCF39F649AF826EFF5EE56DEA534468EDA0EAE24318D9FD74A0B88B8F06D713FED4CDA3603AF417Cr2B" TargetMode="External"/><Relationship Id="rId72" Type="http://schemas.openxmlformats.org/officeDocument/2006/relationships/hyperlink" Target="consultantplus://offline/ref=52318D93DBA1F527DE62B329B2B780FF9C6BC4F62CE0F8B10D81FE691187D059E96B68CAD2DD405FD9FAA165786AA2088D2503AE5DC20FE0BE2B6B7Fr6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318D93DBA1F527DE62B329B2B780FF9C6BC4F622E5FCBC0881FE691187D059E96B68CAD2DD405FD9FCA568786AA2088D2503AE5DC20FE0BE2B6B7Fr6B" TargetMode="External"/><Relationship Id="rId17" Type="http://schemas.openxmlformats.org/officeDocument/2006/relationships/hyperlink" Target="consultantplus://offline/ref=52318D93DBA1F527DE62B329B2B780FF9C6BC4F62CE1FFBA0981FE691187D059E96B68CAD2DD405FD9FCA667786AA2088D2503AE5DC20FE0BE2B6B7Fr6B" TargetMode="External"/><Relationship Id="rId25" Type="http://schemas.openxmlformats.org/officeDocument/2006/relationships/hyperlink" Target="consultantplus://offline/ref=52318D93DBA1F527DE62B329B2B780FF9C6BC4F623EEFDBF0E81FE691187D059E96B68CAD2DD405FD9FCA761786AA2088D2503AE5DC20FE0BE2B6B7Fr6B" TargetMode="External"/><Relationship Id="rId33" Type="http://schemas.openxmlformats.org/officeDocument/2006/relationships/hyperlink" Target="consultantplus://offline/ref=52318D93DBA1F527DE62B329B2B780FF9C6BC4F622E5FCBC0881FE691187D059E96B68CAD2DD405FD9FCA762786AA2088D2503AE5DC20FE0BE2B6B7Fr6B" TargetMode="External"/><Relationship Id="rId38" Type="http://schemas.openxmlformats.org/officeDocument/2006/relationships/hyperlink" Target="consultantplus://offline/ref=52318D93DBA1F527DE62B329B2B780FF9C6BC4F622E5FCBC0881FE691187D059E96B68CAD2DD405FD9FCA769786AA2088D2503AE5DC20FE0BE2B6B7Fr6B" TargetMode="External"/><Relationship Id="rId46" Type="http://schemas.openxmlformats.org/officeDocument/2006/relationships/hyperlink" Target="consultantplus://offline/ref=52318D93DBA1F527DE62B329B2B780FF9C6BC4F623E0FFB80A81FE691187D059E96B68CAD2DD405FD9FCA764786AA2088D2503AE5DC20FE0BE2B6B7Fr6B" TargetMode="External"/><Relationship Id="rId59" Type="http://schemas.openxmlformats.org/officeDocument/2006/relationships/hyperlink" Target="consultantplus://offline/ref=52318D93DBA1F527DE62B329B2B780FF9C6BC4F62DE6F7B10881FE691187D059E96B68CAD2DD405FD9FCA466786AA2088D2503AE5DC20FE0BE2B6B7Fr6B" TargetMode="External"/><Relationship Id="rId67" Type="http://schemas.openxmlformats.org/officeDocument/2006/relationships/hyperlink" Target="consultantplus://offline/ref=52318D93DBA1F527DE62B329B2B780FF9C6BC4F623EEFDBF0E81FE691187D059E96B68CAD2DD405FD9FCA165786AA2088D2503AE5DC20FE0BE2B6B7Fr6B" TargetMode="External"/><Relationship Id="rId20" Type="http://schemas.openxmlformats.org/officeDocument/2006/relationships/hyperlink" Target="consultantplus://offline/ref=52318D93DBA1F527DE62B329B2B780FF9C6BC4F622E5FCBC0881FE691187D059E96B68CAD2DD405FD9FCA460786AA2088D2503AE5DC20FE0BE2B6B7Fr6B" TargetMode="External"/><Relationship Id="rId41" Type="http://schemas.openxmlformats.org/officeDocument/2006/relationships/hyperlink" Target="consultantplus://offline/ref=52318D93DBA1F527DE62B329B2B780FF9C6BC4F62CE1FEBE0F81FE691187D059E96B68CAD2DD405FD9FCA461786AA2088D2503AE5DC20FE0BE2B6B7Fr6B" TargetMode="External"/><Relationship Id="rId54" Type="http://schemas.openxmlformats.org/officeDocument/2006/relationships/hyperlink" Target="consultantplus://offline/ref=52318D93DBA1F527DE62AD24A4DBDCF39F649AF826EFF5EE56DEA534468EDA0EAE24318C97D64A0B88B8F06D713FED4CDA3603AF417Cr2B" TargetMode="External"/><Relationship Id="rId62" Type="http://schemas.openxmlformats.org/officeDocument/2006/relationships/hyperlink" Target="consultantplus://offline/ref=52318D93DBA1F527DE62B329B2B780FF9C6BC4F62DE6F7B10881FE691187D059E96B68CAD2DD405FD9FCA466786AA2088D2503AE5DC20FE0BE2B6B7Fr6B" TargetMode="External"/><Relationship Id="rId70" Type="http://schemas.openxmlformats.org/officeDocument/2006/relationships/hyperlink" Target="consultantplus://offline/ref=52318D93DBA1F527DE62B329B2B780FF9C6BC4F623EEFDBF0E81FE691187D059E96B68CAD2DD405FD9FCA167786AA2088D2503AE5DC20FE0BE2B6B7Fr6B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318D93DBA1F527DE62B329B2B780FF9C6BC4F623EEFDBF0E81FE691187D059E96B68CAD2DD405FD9FCA566786AA2088D2503AE5DC20FE0BE2B6B7Fr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6427</Words>
  <Characters>36635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Валерьевна</dc:creator>
  <cp:keywords/>
  <dc:description/>
  <cp:lastModifiedBy>Коновалова Татьяна Валерьевна</cp:lastModifiedBy>
  <cp:revision>3</cp:revision>
  <dcterms:created xsi:type="dcterms:W3CDTF">2020-02-21T01:43:00Z</dcterms:created>
  <dcterms:modified xsi:type="dcterms:W3CDTF">2020-02-21T01:49:00Z</dcterms:modified>
</cp:coreProperties>
</file>