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D" w:rsidRDefault="00D909AA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Общероссийская Общественная Организация содействия сохранению животного мира «Российское биологическое общество»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F94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Рассмотрено                                                                                                                           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МО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учителей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естественнонаучного цикла </w:t>
      </w:r>
    </w:p>
    <w:p w:rsidR="00AE542B" w:rsidRP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протокол № </w:t>
      </w:r>
      <w:r w:rsidRPr="00AE542B">
        <w:rPr>
          <w:rFonts w:eastAsia="Times New Roman"/>
          <w:sz w:val="24"/>
          <w:szCs w:val="24"/>
          <w:lang w:eastAsia="ru-RU"/>
        </w:rPr>
        <w:t>1</w:t>
      </w:r>
    </w:p>
    <w:p w:rsidR="00AE542B" w:rsidRPr="006B34A9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6B34A9">
        <w:rPr>
          <w:rFonts w:eastAsia="Times New Roman"/>
          <w:sz w:val="24"/>
          <w:szCs w:val="24"/>
          <w:lang w:eastAsia="ru-RU"/>
        </w:rPr>
        <w:t>«</w:t>
      </w:r>
      <w:r w:rsidRPr="00AE542B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 » августа</w:t>
      </w:r>
      <w:r w:rsidRPr="006B34A9">
        <w:rPr>
          <w:rFonts w:eastAsia="Times New Roman"/>
          <w:sz w:val="24"/>
          <w:szCs w:val="24"/>
          <w:lang w:eastAsia="ru-RU"/>
        </w:rPr>
        <w:t xml:space="preserve"> 20</w:t>
      </w:r>
      <w:r w:rsidRPr="00AE542B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>г.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МО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___/./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Рассмотрено  и                                                  рекомендовано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МС</w:t>
      </w:r>
    </w:p>
    <w:p w:rsidR="00AE542B" w:rsidRPr="00771817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протокол № </w:t>
      </w:r>
      <w:r w:rsidRPr="00771817">
        <w:rPr>
          <w:rFonts w:eastAsia="Times New Roman"/>
          <w:sz w:val="24"/>
          <w:szCs w:val="24"/>
          <w:lang w:eastAsia="ru-RU"/>
        </w:rPr>
        <w:t>1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от«   </w:t>
      </w:r>
      <w:r w:rsidRPr="006B34A9">
        <w:rPr>
          <w:rFonts w:eastAsia="Times New Roman"/>
          <w:sz w:val="24"/>
          <w:szCs w:val="24"/>
          <w:lang w:eastAsia="ru-RU"/>
        </w:rPr>
        <w:t>20</w:t>
      </w:r>
      <w:r w:rsidRPr="00771817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>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МС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______/./</w:t>
      </w:r>
    </w:p>
    <w:p w:rsidR="00AE542B" w:rsidRP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E542B" w:rsidRDefault="00AE542B" w:rsidP="00AE542B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приказ №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6B34A9">
        <w:rPr>
          <w:rFonts w:eastAsia="Times New Roman"/>
          <w:sz w:val="24"/>
          <w:szCs w:val="24"/>
          <w:lang w:eastAsia="ru-RU"/>
        </w:rPr>
        <w:t>«</w:t>
      </w:r>
      <w:r w:rsidRPr="00AE542B">
        <w:rPr>
          <w:rFonts w:eastAsia="Times New Roman"/>
          <w:sz w:val="24"/>
          <w:szCs w:val="24"/>
          <w:lang w:eastAsia="ru-RU"/>
        </w:rPr>
        <w:t xml:space="preserve">   </w:t>
      </w:r>
      <w:r w:rsidRPr="006B34A9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 xml:space="preserve">августа </w:t>
      </w:r>
      <w:r w:rsidRPr="00AE542B">
        <w:rPr>
          <w:rFonts w:eastAsia="Times New Roman"/>
          <w:sz w:val="24"/>
          <w:szCs w:val="24"/>
          <w:lang w:eastAsia="ru-RU"/>
        </w:rPr>
        <w:t>2</w:t>
      </w:r>
      <w:r w:rsidRPr="006B34A9">
        <w:rPr>
          <w:rFonts w:eastAsia="Times New Roman"/>
          <w:sz w:val="24"/>
          <w:szCs w:val="24"/>
          <w:lang w:eastAsia="ru-RU"/>
        </w:rPr>
        <w:t>0</w:t>
      </w:r>
      <w:r w:rsidRPr="00AE542B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 xml:space="preserve"> г.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 школы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________/./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AE542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Д</w:t>
      </w: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ополнительная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общеобразовательная </w:t>
      </w:r>
      <w:proofErr w:type="spellStart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общеразвивающая</w:t>
      </w:r>
      <w:proofErr w:type="spellEnd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 программа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D909AA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6F25AD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Живая планета</w:t>
      </w:r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Возраст обучающихся: </w:t>
      </w:r>
      <w:r w:rsidR="00AA32E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</w:t>
      </w:r>
      <w:r w:rsidR="006F25A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</w:t>
      </w:r>
      <w:r w:rsidR="00AA32E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-1</w:t>
      </w:r>
      <w:r w:rsidR="006F25A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5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лет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Срок реализации программы: 1 год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right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Составител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>ь(</w:t>
      </w:r>
      <w:proofErr w:type="gramEnd"/>
      <w:r>
        <w:rPr>
          <w:rFonts w:eastAsia="sans-serif"/>
          <w:color w:val="000000"/>
          <w:sz w:val="28"/>
          <w:szCs w:val="28"/>
          <w:lang w:val="ru-RU"/>
        </w:rPr>
        <w:t>и): __________________________</w:t>
      </w: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Москва 2020</w:t>
      </w:r>
    </w:p>
    <w:p w:rsidR="00AE542B" w:rsidRDefault="00AE542B" w:rsidP="006B34A9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AE54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4A9" w:rsidRDefault="006B34A9" w:rsidP="006B34A9">
      <w:pPr>
        <w:pStyle w:val="a8"/>
        <w:rPr>
          <w:rFonts w:ascii="Times New Roman" w:hAnsi="Times New Roman"/>
          <w:sz w:val="48"/>
          <w:szCs w:val="48"/>
        </w:rPr>
        <w:sectPr w:rsidR="006B34A9" w:rsidSect="00F94A8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34A9" w:rsidRPr="00771817" w:rsidRDefault="006B34A9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9622ED">
        <w:trPr>
          <w:trHeight w:val="3988"/>
        </w:trPr>
        <w:tc>
          <w:tcPr>
            <w:tcW w:w="4928" w:type="dxa"/>
          </w:tcPr>
          <w:p w:rsidR="009622ED" w:rsidRPr="001731F2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ОДОБРЕНА </w:t>
            </w:r>
            <w:r w:rsidRPr="001731F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662D2D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 РБО?</w:t>
            </w:r>
            <w:proofErr w:type="gramEnd"/>
            <w:r w:rsidRPr="00662D2D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D2D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Или кто?)</w:t>
            </w:r>
            <w:proofErr w:type="gramEnd"/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от «____»______________ 20___ г.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7B15D5" w:rsidP="00925B33">
            <w:pPr>
              <w:tabs>
                <w:tab w:val="left" w:pos="284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составлена на основании требований Федерального закон "Об образовании в Российской Федерации" от 29.12.2012 N 273-ФЗ, Приказа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622ED" w:rsidRDefault="007B15D5" w:rsidP="00925B3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2ED">
        <w:trPr>
          <w:trHeight w:val="1747"/>
        </w:trPr>
        <w:tc>
          <w:tcPr>
            <w:tcW w:w="4928" w:type="dxa"/>
          </w:tcPr>
          <w:p w:rsidR="009622ED" w:rsidRDefault="009622ED" w:rsidP="00925B33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F17E14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Президент</w:t>
            </w:r>
            <w:r w:rsidR="007B15D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Аверкиева Валерия</w:t>
            </w: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«_____» _____________________ 20____ г.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Составитель</w:t>
      </w:r>
      <w:r>
        <w:rPr>
          <w:rFonts w:eastAsia="Times New Roman"/>
          <w:b/>
          <w:sz w:val="28"/>
          <w:szCs w:val="28"/>
          <w:lang w:val="en-US" w:eastAsia="ru-RU"/>
        </w:rPr>
        <w:t>/</w:t>
      </w:r>
      <w:r>
        <w:rPr>
          <w:rFonts w:eastAsia="Times New Roman"/>
          <w:b/>
          <w:sz w:val="28"/>
          <w:szCs w:val="28"/>
          <w:lang w:eastAsia="ru-RU"/>
        </w:rPr>
        <w:t>и (автор</w:t>
      </w:r>
      <w:r>
        <w:rPr>
          <w:rFonts w:eastAsia="Times New Roman"/>
          <w:b/>
          <w:sz w:val="28"/>
          <w:szCs w:val="28"/>
          <w:lang w:val="en-US" w:eastAsia="ru-RU"/>
        </w:rPr>
        <w:t>/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ы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9622ED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    </w:t>
      </w:r>
    </w:p>
    <w:p w:rsidR="009622ED" w:rsidRPr="00662D2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Рецензенты: </w:t>
      </w:r>
      <w:r w:rsidRPr="001731F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731F2">
        <w:rPr>
          <w:rFonts w:eastAsia="Times New Roman"/>
          <w:bCs/>
          <w:sz w:val="28"/>
          <w:szCs w:val="28"/>
          <w:lang w:eastAsia="ru-RU"/>
        </w:rPr>
        <w:t>(</w:t>
      </w:r>
      <w:r w:rsidR="00662D2D">
        <w:rPr>
          <w:rFonts w:eastAsia="Times New Roman"/>
          <w:bCs/>
          <w:iCs/>
          <w:sz w:val="28"/>
          <w:szCs w:val="28"/>
          <w:lang w:eastAsia="ru-RU"/>
        </w:rPr>
        <w:t>)</w:t>
      </w:r>
    </w:p>
    <w:p w:rsidR="009622ED" w:rsidRDefault="009622ED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Default="00F17E14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Pr="001731F2" w:rsidRDefault="00F17E14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Содержание</w:t>
      </w:r>
      <w:proofErr w:type="spellEnd"/>
    </w:p>
    <w:p w:rsidR="009622ED" w:rsidRDefault="009622ED" w:rsidP="00925B33">
      <w:pPr>
        <w:numPr>
          <w:ilvl w:val="0"/>
          <w:numId w:val="1"/>
        </w:numPr>
        <w:tabs>
          <w:tab w:val="left" w:pos="284"/>
        </w:tabs>
        <w:spacing w:after="0"/>
        <w:ind w:left="0" w:right="-143"/>
        <w:rPr>
          <w:sz w:val="28"/>
          <w:szCs w:val="28"/>
        </w:rPr>
      </w:pP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rPr>
          <w:rFonts w:eastAsia="sans-serif"/>
          <w:color w:val="000000"/>
          <w:sz w:val="28"/>
          <w:szCs w:val="28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Введение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……………………………………………………………………. 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Комплекс основных характеристик дополнительной общеобразовательной </w:t>
      </w:r>
      <w:proofErr w:type="spellStart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общеразвивающей</w:t>
      </w:r>
      <w:proofErr w:type="spellEnd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программы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1.1 Пояснительная записка…………………………………………………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1.2 Цель и задачи программы………………………………………………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1.3 Учебный план. Содержание учебно-тематического плана…………..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1.4 Планируемые результаты………………………………………………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2. Комплекс организационно - педагогических условий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2.1 Календарный учебный график…………………………………………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2.2 Условия реализации программы ……………………………………….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2.3 Формы аттестации ………………………………………………………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2.4 Оценочные материалы…………………………………………………..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2.5 Методические материалы 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3. Список литературы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…………………………….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center"/>
        <w:rPr>
          <w:sz w:val="28"/>
          <w:szCs w:val="28"/>
          <w:lang w:val="ru-RU"/>
        </w:rPr>
      </w:pPr>
      <w:r w:rsidRPr="00771817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АСПОРТ ПРОГРАММЫ</w:t>
      </w:r>
    </w:p>
    <w:p w:rsidR="00C700F6" w:rsidRDefault="00C700F6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</w:p>
    <w:p w:rsidR="009622ED" w:rsidRDefault="007B15D5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sz w:val="28"/>
          <w:szCs w:val="28"/>
        </w:rPr>
        <w:t xml:space="preserve"> Программа составлена на основании требований:</w:t>
      </w:r>
    </w:p>
    <w:p w:rsidR="009622ED" w:rsidRDefault="007B15D5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 N 273-ФЗ - Федеральный закон от 29 декабря 2012 года N 273-ФЗ "Об образовании в Российской Федерации";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  <w:r w:rsidRPr="001731F2">
        <w:rPr>
          <w:sz w:val="28"/>
          <w:szCs w:val="28"/>
          <w:lang w:val="ru-RU"/>
        </w:rPr>
        <w:t xml:space="preserve">- приказа </w:t>
      </w:r>
      <w:proofErr w:type="spellStart"/>
      <w:r w:rsidRPr="001731F2">
        <w:rPr>
          <w:sz w:val="28"/>
          <w:szCs w:val="28"/>
          <w:lang w:val="ru-RU"/>
        </w:rPr>
        <w:t>Минобрнауки</w:t>
      </w:r>
      <w:proofErr w:type="spellEnd"/>
      <w:r w:rsidRPr="001731F2">
        <w:rPr>
          <w:sz w:val="28"/>
          <w:szCs w:val="28"/>
          <w:lang w:val="ru-RU"/>
        </w:rPr>
        <w:t xml:space="preserve"> России от 1 июля 2013 года </w:t>
      </w:r>
      <w:r>
        <w:rPr>
          <w:sz w:val="28"/>
          <w:szCs w:val="28"/>
        </w:rPr>
        <w:t>N</w:t>
      </w:r>
      <w:r w:rsidRPr="001731F2">
        <w:rPr>
          <w:sz w:val="28"/>
          <w:szCs w:val="28"/>
          <w:lang w:val="ru-RU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sz w:val="28"/>
          <w:szCs w:val="28"/>
          <w:lang w:val="ru-RU"/>
        </w:rPr>
        <w:t xml:space="preserve"> и имеет целью воспитывать бережное и ответственное отношение к миру живой природы у детей дошкольного и младшего школьного возраста.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9622ED" w:rsidRDefault="007B15D5" w:rsidP="00925B33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6F25AD" w:rsidRPr="006F25AD" w:rsidRDefault="006F25AD" w:rsidP="006F25AD">
      <w:pPr>
        <w:pStyle w:val="a4"/>
        <w:shd w:val="clear" w:color="auto" w:fill="F4F4F4"/>
        <w:spacing w:before="75" w:beforeAutospacing="0" w:after="75" w:afterAutospacing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Старший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A32E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подростковый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возраст </w:t>
      </w:r>
      <w:r w:rsidR="007B15D5" w:rsidRP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D31847" w:rsidRPr="00D3184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F25AD">
        <w:rPr>
          <w:rFonts w:eastAsia="Times New Roman"/>
          <w:sz w:val="28"/>
          <w:szCs w:val="28"/>
          <w:lang w:val="ru-RU" w:eastAsia="ru-RU"/>
        </w:rPr>
        <w:t>в этот период в формировании личности происходят существенные сдвиги, которые приводят порой к коренному изменению поведения, прежних интересов, отношений. </w:t>
      </w:r>
    </w:p>
    <w:p w:rsidR="006F25AD" w:rsidRPr="006F25AD" w:rsidRDefault="006F25AD" w:rsidP="006F25AD">
      <w:pPr>
        <w:shd w:val="clear" w:color="auto" w:fill="F4F4F4"/>
        <w:spacing w:before="75" w:after="75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F25AD">
        <w:rPr>
          <w:rFonts w:eastAsia="Times New Roman"/>
          <w:sz w:val="28"/>
          <w:szCs w:val="28"/>
          <w:lang w:eastAsia="ru-RU"/>
        </w:rPr>
        <w:t>Переход от детства к взрослости составляет основное содержание и специфическое отличие всех сторон развития в этот период </w:t>
      </w:r>
      <w:r w:rsidRPr="006F25AD">
        <w:rPr>
          <w:rFonts w:eastAsia="Times New Roman"/>
          <w:bCs/>
          <w:sz w:val="28"/>
          <w:szCs w:val="28"/>
          <w:lang w:eastAsia="ru-RU"/>
        </w:rPr>
        <w:t>физического, умственного, нравственного, социального</w:t>
      </w:r>
      <w:r w:rsidRPr="006F25AD">
        <w:rPr>
          <w:rFonts w:eastAsia="Times New Roman"/>
          <w:sz w:val="28"/>
          <w:szCs w:val="28"/>
          <w:lang w:eastAsia="ru-RU"/>
        </w:rPr>
        <w:t>. Важность подросткового возраста определяется и тем, что в нем </w:t>
      </w:r>
      <w:r w:rsidRPr="006F25AD">
        <w:rPr>
          <w:rFonts w:eastAsia="Times New Roman"/>
          <w:bCs/>
          <w:sz w:val="28"/>
          <w:szCs w:val="28"/>
          <w:lang w:eastAsia="ru-RU"/>
        </w:rPr>
        <w:t>закладываются основы и намечаются общие направления формирования моральных и социальных установок личности</w:t>
      </w:r>
      <w:r w:rsidRPr="006F25AD">
        <w:rPr>
          <w:rFonts w:eastAsia="Times New Roman"/>
          <w:sz w:val="28"/>
          <w:szCs w:val="28"/>
          <w:lang w:eastAsia="ru-RU"/>
        </w:rPr>
        <w:t>.</w:t>
      </w:r>
    </w:p>
    <w:p w:rsidR="006F25AD" w:rsidRDefault="006F25AD" w:rsidP="006F25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Сосредоточенность подростка на себе, своих проблемах выражается в том, что для формирующегося человека чрезвычайно важно внимание окружающих к его личности, их неравнодушное отношение к достижениям и удачам. Понимания, одобрения, восхищения ищет подросток у друзей и взрослых. Эмоциональная зависимость от взрослых находит свое выражение в жажде глубокого понимания родителями, воспитателями, педагогами и др. взрослыми.</w:t>
      </w:r>
    </w:p>
    <w:p w:rsidR="006F25AD" w:rsidRDefault="006F25AD" w:rsidP="006F25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Психолого-педагогическая и воспитательная работа со старшими подростками должна в полной мере учитывать актуальные возрастные потребности подростков и противоречия, возникающие при их реализации. Педагог, воспитатель, психолог, помогая подростку удовлетворить актуальную потребность или разрешить противоречие, выводит его на новый качественный уровень развития. При этом педагог или психолог целенаправленно формирует у подростка новые потребности и цели, наполненные положительным социальным смыслом, развивает его нравственные и волевые качества.</w:t>
      </w:r>
    </w:p>
    <w:p w:rsidR="006F25AD" w:rsidRDefault="006F25AD" w:rsidP="006F25A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подростки очень нуждаются в общении с друзьями, в любви и понимании родителей, близких людей, во внимании окружающих людей к себе, как к личности. Оценка и положительная эмоциональная поддержка взрослых и сверстников приобретают для него первостепенное значение.</w:t>
      </w:r>
    </w:p>
    <w:p w:rsidR="009622ED" w:rsidRPr="001731F2" w:rsidRDefault="006F25A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Вовлечение подростков в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мир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живой природы 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формирует в них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бережно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отношени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 окружающей среде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экологии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позвол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 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им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принимать активное участие в сохранении диких, экзотических, домашних животных, и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расшир</w:t>
      </w:r>
      <w:r w:rsidR="002A41A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 сферы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познавательны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интерес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ов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обогатит навыки общения и </w:t>
      </w:r>
      <w:r w:rsidR="007A387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даст возможность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приобрести умени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осуществлять совместную деятельность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 коллективе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процессе освоения программы.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Направленность программы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дополнительного образования «</w:t>
      </w:r>
      <w:bookmarkStart w:id="0" w:name="_GoBack"/>
      <w:bookmarkEnd w:id="0"/>
      <w:proofErr w:type="spellStart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6F25AD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Живая планета</w:t>
      </w:r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естественнонаучная.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химии,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географии, астрономии и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способствует формированию интереса к научно-исследовательской деятельности учащихся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развитию бережного отношения к живому миру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Актуальность программы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том, что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конференциям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различного уровня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формирует правильное отношение к домашним и диким животным, окружающему мир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биоразнообразию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Новизна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Педагогическая целесообразность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 при ее реализации, у обучающихся возникает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расширяется кругозор, развиваются коммуникативные качества личности, и как результат –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формирование гражданской позиции по ответственному и бережному отношению к 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Отличительной особенностью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данной образовательной программы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является то, что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="009952EC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бучающиеся могут включат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ся в исследовательскую деятельность, основу которой составляют такие учебные действия, как умение наблюдать</w:t>
      </w:r>
      <w:r w:rsidR="0025390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r w:rsidR="00253901" w:rsidRPr="00253901">
        <w:rPr>
          <w:sz w:val="28"/>
          <w:szCs w:val="28"/>
          <w:lang w:val="ru-RU"/>
        </w:rPr>
        <w:t xml:space="preserve"> овладе</w:t>
      </w:r>
      <w:r w:rsidR="00253901">
        <w:rPr>
          <w:sz w:val="28"/>
          <w:szCs w:val="28"/>
          <w:lang w:val="ru-RU"/>
        </w:rPr>
        <w:t>вать</w:t>
      </w:r>
      <w:r w:rsidR="00253901" w:rsidRPr="00253901">
        <w:rPr>
          <w:sz w:val="28"/>
          <w:szCs w:val="28"/>
          <w:lang w:val="ru-RU"/>
        </w:rPr>
        <w:t xml:space="preserve"> учащимися практическими умениями и навыками.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53901" w:rsidRPr="00253901">
        <w:rPr>
          <w:sz w:val="28"/>
          <w:szCs w:val="28"/>
          <w:lang w:val="ru-RU"/>
        </w:rPr>
        <w:t xml:space="preserve">Одним из важнейших </w:t>
      </w:r>
      <w:r w:rsidR="00E2542B">
        <w:rPr>
          <w:sz w:val="28"/>
          <w:szCs w:val="28"/>
          <w:lang w:val="ru-RU"/>
        </w:rPr>
        <w:t>направлений</w:t>
      </w:r>
      <w:r w:rsidR="00253901" w:rsidRPr="00253901">
        <w:rPr>
          <w:sz w:val="28"/>
          <w:szCs w:val="28"/>
          <w:lang w:val="ru-RU"/>
        </w:rPr>
        <w:t xml:space="preserve"> к </w:t>
      </w:r>
      <w:r w:rsidR="00253901" w:rsidRPr="00253901">
        <w:rPr>
          <w:sz w:val="28"/>
          <w:szCs w:val="28"/>
          <w:lang w:val="ru-RU"/>
        </w:rPr>
        <w:lastRenderedPageBreak/>
        <w:t xml:space="preserve">биологическому образованию в современных условиях является </w:t>
      </w:r>
      <w:r w:rsidR="00E2542B">
        <w:rPr>
          <w:sz w:val="28"/>
          <w:szCs w:val="28"/>
          <w:lang w:val="ru-RU"/>
        </w:rPr>
        <w:t xml:space="preserve">внеурочная </w:t>
      </w:r>
      <w:r w:rsidR="00253901">
        <w:rPr>
          <w:sz w:val="28"/>
          <w:szCs w:val="28"/>
          <w:lang w:val="ru-RU"/>
        </w:rPr>
        <w:t xml:space="preserve">дополнительная </w:t>
      </w:r>
      <w:proofErr w:type="spellStart"/>
      <w:r w:rsidR="00253901">
        <w:rPr>
          <w:sz w:val="28"/>
          <w:szCs w:val="28"/>
          <w:lang w:val="ru-RU"/>
        </w:rPr>
        <w:t>общеразвивающая</w:t>
      </w:r>
      <w:proofErr w:type="spellEnd"/>
      <w:r w:rsidR="00253901">
        <w:rPr>
          <w:sz w:val="28"/>
          <w:szCs w:val="28"/>
          <w:lang w:val="ru-RU"/>
        </w:rPr>
        <w:t xml:space="preserve"> программа</w:t>
      </w:r>
      <w:r w:rsidR="00E2542B">
        <w:rPr>
          <w:sz w:val="28"/>
          <w:szCs w:val="28"/>
          <w:lang w:val="ru-RU"/>
        </w:rPr>
        <w:t>, которая</w:t>
      </w:r>
      <w:r w:rsidR="00253901" w:rsidRPr="00253901">
        <w:rPr>
          <w:sz w:val="28"/>
          <w:szCs w:val="28"/>
          <w:lang w:val="ru-RU"/>
        </w:rPr>
        <w:t xml:space="preserve"> направлен</w:t>
      </w:r>
      <w:r w:rsidR="00E2542B">
        <w:rPr>
          <w:sz w:val="28"/>
          <w:szCs w:val="28"/>
          <w:lang w:val="ru-RU"/>
        </w:rPr>
        <w:t>а</w:t>
      </w:r>
      <w:r w:rsidR="00253901" w:rsidRPr="00253901">
        <w:rPr>
          <w:sz w:val="28"/>
          <w:szCs w:val="28"/>
          <w:lang w:val="ru-RU"/>
        </w:rPr>
        <w:t xml:space="preserve">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  <w:r w:rsidR="00E2542B">
        <w:rPr>
          <w:sz w:val="28"/>
          <w:szCs w:val="28"/>
          <w:lang w:val="ru-RU"/>
        </w:rPr>
        <w:t xml:space="preserve">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Обучающиеся включаются в коммуникативную учебную деятельность, где преобладают такие её виды, как умение выражать свои мысли, работать в группе, представлять и сообщать информацию, вступать в диалог.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Адресат программы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- д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ети </w:t>
      </w:r>
      <w:r w:rsidR="00AA32EE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10-12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лет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Уровень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базовый.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Объём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36 часов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Форм</w:t>
      </w:r>
      <w:r w:rsidR="00CB24CF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обучения 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очн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</w:t>
      </w:r>
      <w:proofErr w:type="spellEnd"/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дистанционн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ая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посредством</w:t>
      </w:r>
    </w:p>
    <w:p w:rsidR="000564BC" w:rsidRPr="001731F2" w:rsidRDefault="000564BC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Срок освоения программы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: 1 год.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Режим занятий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. Занятия проводятся –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раз в неделю по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2 </w:t>
      </w:r>
      <w:proofErr w:type="gramStart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академических</w:t>
      </w:r>
      <w:proofErr w:type="gramEnd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часа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*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Состав группы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постоянный, но допускается зачисление </w:t>
      </w:r>
      <w:proofErr w:type="gram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новых</w:t>
      </w:r>
      <w:proofErr w:type="gramEnd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обучающихся на основании собеседования.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Заняти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групп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овое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Групп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AA32EE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="00A61D0D" w:rsidRPr="00A61D0D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3</w:t>
      </w:r>
      <w:r w:rsidR="00AA32EE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-1</w:t>
      </w:r>
      <w:r w:rsidR="00A61D0D" w:rsidRPr="00662D2D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лет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Занятия проводятся с учетом возрастных и индивидуальных особенностей детей.</w:t>
      </w:r>
    </w:p>
    <w:p w:rsidR="000564BC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Виды занятий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лекции, практические работы, опыты, экскурсии, викторины, праздники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, занятия на местности, походы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End"/>
    </w:p>
    <w:p w:rsidR="009622ED" w:rsidRPr="00AA32EE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Arial"/>
          <w:i/>
          <w:iCs/>
          <w:sz w:val="28"/>
          <w:szCs w:val="28"/>
          <w:lang w:val="ru-RU"/>
        </w:rPr>
      </w:pPr>
      <w:r w:rsidRPr="00AA32EE">
        <w:rPr>
          <w:rFonts w:eastAsia="sans-serif"/>
          <w:sz w:val="28"/>
          <w:szCs w:val="28"/>
          <w:shd w:val="clear" w:color="auto" w:fill="FFFFFF"/>
          <w:lang w:val="ru-RU"/>
        </w:rPr>
        <w:t>*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>Рекомендуемый режим занятий детей</w:t>
      </w:r>
      <w:r w:rsidRPr="00AA32EE">
        <w:rPr>
          <w:rStyle w:val="a7"/>
          <w:rFonts w:eastAsia="Arial"/>
          <w:i/>
          <w:iCs/>
          <w:sz w:val="28"/>
          <w:szCs w:val="28"/>
        </w:rPr>
        <w:t> 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>в организациях дополнительного образования</w:t>
      </w:r>
      <w:r w:rsidRPr="00AA32EE">
        <w:rPr>
          <w:rStyle w:val="a7"/>
          <w:rFonts w:eastAsia="Arial"/>
          <w:i/>
          <w:iCs/>
          <w:sz w:val="28"/>
          <w:szCs w:val="28"/>
        </w:rPr>
        <w:t> 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 xml:space="preserve"> </w:t>
      </w:r>
      <w:r w:rsidRPr="00AA32EE">
        <w:rPr>
          <w:rFonts w:eastAsia="Arial"/>
          <w:i/>
          <w:iCs/>
          <w:sz w:val="28"/>
          <w:szCs w:val="28"/>
          <w:lang w:val="ru-RU"/>
        </w:rPr>
        <w:t>(Приложение №</w:t>
      </w:r>
      <w:r w:rsidRPr="00AA32EE">
        <w:rPr>
          <w:rFonts w:eastAsia="Arial"/>
          <w:i/>
          <w:iCs/>
          <w:sz w:val="28"/>
          <w:szCs w:val="28"/>
        </w:rPr>
        <w:t> </w:t>
      </w:r>
      <w:r w:rsidRPr="00AA32EE">
        <w:rPr>
          <w:rFonts w:eastAsia="Arial"/>
          <w:i/>
          <w:iCs/>
          <w:sz w:val="28"/>
          <w:szCs w:val="28"/>
          <w:lang w:val="ru-RU"/>
        </w:rPr>
        <w:t xml:space="preserve">3 к </w:t>
      </w:r>
      <w:proofErr w:type="spellStart"/>
      <w:r w:rsidRPr="00AA32EE">
        <w:rPr>
          <w:rFonts w:eastAsia="Arial"/>
          <w:i/>
          <w:iCs/>
          <w:sz w:val="28"/>
          <w:szCs w:val="28"/>
          <w:lang w:val="ru-RU"/>
        </w:rPr>
        <w:t>СанПин</w:t>
      </w:r>
      <w:proofErr w:type="spellEnd"/>
      <w:r w:rsidRPr="00AA32EE">
        <w:rPr>
          <w:rFonts w:eastAsia="Arial"/>
          <w:i/>
          <w:iCs/>
          <w:sz w:val="28"/>
          <w:szCs w:val="28"/>
          <w:lang w:val="ru-RU"/>
        </w:rPr>
        <w:t xml:space="preserve"> 2.4.4.3172-14) </w:t>
      </w:r>
    </w:p>
    <w:p w:rsidR="009622ED" w:rsidRPr="000564BC" w:rsidRDefault="007B15D5" w:rsidP="00925B33">
      <w:pPr>
        <w:pStyle w:val="a4"/>
        <w:tabs>
          <w:tab w:val="left" w:pos="284"/>
        </w:tabs>
        <w:spacing w:before="225" w:beforeAutospacing="0" w:after="225" w:afterAutospacing="0"/>
        <w:ind w:right="-143"/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</w:pP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4.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</w:r>
      <w:proofErr w:type="spellStart"/>
      <w:proofErr w:type="gram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Естественно-научная</w:t>
      </w:r>
      <w:proofErr w:type="spellEnd"/>
      <w:proofErr w:type="gram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>1–3 раза в неделю,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 xml:space="preserve">2–3 </w:t>
      </w:r>
      <w:proofErr w:type="spell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ач</w:t>
      </w:r>
      <w:proofErr w:type="spell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 xml:space="preserve"> (по 45 мин); занятия на местности или поход - до 8 часов (прим ЕЦ)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1.2 Цель и задачи программы.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Цель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развитие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познавательных и творческих способностей детей </w:t>
      </w:r>
      <w:r w:rsidR="000564B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младшего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школьного возраста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Г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лавная цель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чтобы учащийся под руководством педагога, а впоследствии самостоятельно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получил основы общебиологического и</w:t>
      </w:r>
      <w:r>
        <w:rPr>
          <w:sz w:val="28"/>
          <w:szCs w:val="28"/>
          <w:lang w:val="ru-RU"/>
        </w:rPr>
        <w:t xml:space="preserve"> экологического образования, воспитания гражданской позиции по сохранению </w:t>
      </w:r>
      <w:proofErr w:type="spellStart"/>
      <w:r>
        <w:rPr>
          <w:sz w:val="28"/>
          <w:szCs w:val="28"/>
          <w:lang w:val="ru-RU"/>
        </w:rPr>
        <w:t>биоразнообразия</w:t>
      </w:r>
      <w:proofErr w:type="spellEnd"/>
      <w:r>
        <w:rPr>
          <w:sz w:val="28"/>
          <w:szCs w:val="28"/>
          <w:lang w:val="ru-RU"/>
        </w:rPr>
        <w:t xml:space="preserve"> родной природы, а значит соблюдения интересов национальной безопасности страны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</w:rPr>
      </w:pP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lastRenderedPageBreak/>
        <w:t>Задачи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программы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: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Способствовать развитию интереса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наукам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«биология»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«экология»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 навыкам работы с лабораторным оборудованием.</w:t>
      </w:r>
    </w:p>
    <w:p w:rsidR="009622ED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Сформировать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основные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биологические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понятия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652E1F" w:rsidRPr="00652E1F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экологическим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знания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для объяснения процессов и явлений живой природы</w:t>
      </w:r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652E1F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рово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дить наблюдения за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животными и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растениями.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Расширять кругозор, популяризировать интеллектуальное творчество.</w:t>
      </w:r>
    </w:p>
    <w:p w:rsidR="009622ED" w:rsidRPr="00652E1F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bCs/>
          <w:color w:val="000000"/>
          <w:sz w:val="28"/>
          <w:szCs w:val="28"/>
          <w:u w:val="single"/>
          <w:lang w:val="ru-RU"/>
        </w:rPr>
      </w:pPr>
      <w:r w:rsidRPr="00652E1F">
        <w:rPr>
          <w:rFonts w:eastAsia="sans-serif"/>
          <w:bCs/>
          <w:color w:val="000000"/>
          <w:sz w:val="28"/>
          <w:szCs w:val="28"/>
          <w:u w:val="single"/>
          <w:shd w:val="clear" w:color="auto" w:fill="FFFFFF"/>
          <w:lang w:val="ru-RU"/>
        </w:rPr>
        <w:t>Развивающие: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познавательную активность детей, память, внимание, мышление, творческое воображение, </w:t>
      </w:r>
      <w:proofErr w:type="spellStart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креативность</w:t>
      </w:r>
      <w:proofErr w:type="spellEnd"/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азвивать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коммуникативные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навыки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детей</w:t>
      </w:r>
      <w:proofErr w:type="spellEnd"/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логику и мышление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посредством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наблюдения за проведением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исследовательской работ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Личностные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EE2327" w:rsidRDefault="007B15D5" w:rsidP="00925B33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Воспит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ывать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бережн</w:t>
      </w:r>
      <w:r w:rsid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отношени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 природе</w:t>
      </w:r>
      <w:r w:rsid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ответственное отношение к домашним животным.</w:t>
      </w:r>
    </w:p>
    <w:p w:rsidR="00C50231" w:rsidRDefault="007B15D5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альтернативное мышление 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восприятии </w:t>
      </w:r>
      <w:proofErr w:type="gramStart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прекрасного</w:t>
      </w:r>
      <w:proofErr w:type="gram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C50231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Способствовать развитию потребности общения человека с природой.</w:t>
      </w:r>
    </w:p>
    <w:p w:rsidR="00C50231" w:rsidRDefault="007B15D5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познавательные интересы и творческие способности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процессе проведения наблюдений за живыми организмами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в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постановк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биологических экспе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риментов, работы с различными источниками информации.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C50231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потребности в необходимости и возможности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решения экологических проблем, доступных школь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нику, стремления к активной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практической деятельности по охране окружающей среды.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монологической устной речи.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7.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коммуникативных умений.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8.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способностей к творческой деятельности.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C50231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C50231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Метапредметные</w:t>
      </w:r>
      <w:proofErr w:type="spellEnd"/>
      <w:r w:rsidRPr="00C50231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</w:p>
    <w:p w:rsidR="009622ED" w:rsidRPr="001731F2" w:rsidRDefault="007B15D5" w:rsidP="00925B33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Развитие умения думать, исследовать, общаться, взаимодействовать, умения доводить дело до конца и т.д.</w:t>
      </w:r>
    </w:p>
    <w:p w:rsidR="00C50231" w:rsidRPr="00DB7FCD" w:rsidRDefault="00C50231" w:rsidP="00C50231">
      <w:pPr>
        <w:pStyle w:val="a4"/>
        <w:numPr>
          <w:ilvl w:val="0"/>
          <w:numId w:val="8"/>
        </w:numPr>
        <w:spacing w:beforeAutospacing="0" w:afterAutospacing="0" w:line="285" w:lineRule="atLeast"/>
        <w:jc w:val="both"/>
        <w:rPr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C50231" w:rsidRPr="00DB7FCD" w:rsidRDefault="00C50231" w:rsidP="00C50231">
      <w:pPr>
        <w:pStyle w:val="a4"/>
        <w:numPr>
          <w:ilvl w:val="0"/>
          <w:numId w:val="8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Овладение основами самоконтроля, самооценки, принятия решений в учебной и познавательной деятельности.</w:t>
      </w:r>
    </w:p>
    <w:p w:rsidR="00C50231" w:rsidRPr="00DB7FCD" w:rsidRDefault="00C50231" w:rsidP="00C50231">
      <w:pPr>
        <w:pStyle w:val="a4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50231" w:rsidRPr="001731F2" w:rsidRDefault="00C50231" w:rsidP="00C50231">
      <w:pPr>
        <w:pStyle w:val="a4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9622ED" w:rsidRDefault="009622ED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C50231">
      <w:pPr>
        <w:tabs>
          <w:tab w:val="left" w:pos="284"/>
        </w:tabs>
        <w:spacing w:after="309"/>
        <w:ind w:left="562" w:right="540"/>
        <w:rPr>
          <w:sz w:val="28"/>
          <w:szCs w:val="28"/>
        </w:rPr>
        <w:sectPr w:rsidR="00C50231">
          <w:footerReference w:type="default" r:id="rId8"/>
          <w:pgSz w:w="11906" w:h="16838"/>
          <w:pgMar w:top="1134" w:right="1133" w:bottom="1134" w:left="1560" w:header="708" w:footer="708" w:gutter="0"/>
          <w:cols w:space="720"/>
          <w:titlePg/>
          <w:docGrid w:linePitch="360"/>
        </w:sectPr>
      </w:pPr>
    </w:p>
    <w:p w:rsidR="009622ED" w:rsidRDefault="007B15D5" w:rsidP="00925B33">
      <w:pPr>
        <w:tabs>
          <w:tab w:val="left" w:pos="284"/>
        </w:tabs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lastRenderedPageBreak/>
        <w:t>1.3 Учебный план. Содержание учебно-тематического плана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931"/>
        <w:gridCol w:w="992"/>
        <w:gridCol w:w="1353"/>
      </w:tblGrid>
      <w:tr w:rsidR="009622ED" w:rsidTr="0086779F">
        <w:tc>
          <w:tcPr>
            <w:tcW w:w="3510" w:type="dxa"/>
          </w:tcPr>
          <w:p w:rsidR="009622ED" w:rsidRPr="00E169C0" w:rsidRDefault="007B15D5" w:rsidP="00E169C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69C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9622ED" w:rsidRPr="00E169C0" w:rsidRDefault="007B15D5" w:rsidP="00E169C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69C0">
              <w:rPr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169C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169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2ED" w:rsidRPr="00E169C0" w:rsidRDefault="007B15D5" w:rsidP="00E169C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69C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353" w:type="dxa"/>
          </w:tcPr>
          <w:p w:rsidR="009622ED" w:rsidRPr="00E169C0" w:rsidRDefault="007B15D5" w:rsidP="00E169C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69C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622ED" w:rsidTr="0086779F">
        <w:tc>
          <w:tcPr>
            <w:tcW w:w="3510" w:type="dxa"/>
          </w:tcPr>
          <w:p w:rsidR="009622ED" w:rsidRPr="00E169C0" w:rsidRDefault="007B15D5" w:rsidP="00925B33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E169C0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9622ED" w:rsidRPr="00E169C0" w:rsidRDefault="007B15D5" w:rsidP="00925B33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E169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22ED" w:rsidRPr="00E169C0" w:rsidRDefault="00E169C0" w:rsidP="00925B33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9622ED" w:rsidRPr="00E169C0" w:rsidRDefault="00E169C0" w:rsidP="00925B33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1817" w:rsidTr="0086779F">
        <w:tc>
          <w:tcPr>
            <w:tcW w:w="3510" w:type="dxa"/>
          </w:tcPr>
          <w:p w:rsidR="00771817" w:rsidRPr="00771817" w:rsidRDefault="00771817" w:rsidP="0086779F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sz w:val="24"/>
                <w:szCs w:val="24"/>
              </w:rPr>
            </w:pPr>
            <w:r w:rsidRPr="00771817">
              <w:rPr>
                <w:rStyle w:val="a7"/>
                <w:sz w:val="24"/>
                <w:szCs w:val="24"/>
              </w:rPr>
              <w:t>Раздел 1.</w:t>
            </w:r>
          </w:p>
        </w:tc>
        <w:tc>
          <w:tcPr>
            <w:tcW w:w="8931" w:type="dxa"/>
          </w:tcPr>
          <w:p w:rsidR="00771817" w:rsidRPr="0086779F" w:rsidRDefault="00771817" w:rsidP="0086779F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sz w:val="24"/>
                <w:szCs w:val="24"/>
              </w:rPr>
            </w:pPr>
            <w:r w:rsidRPr="0086779F">
              <w:rPr>
                <w:rStyle w:val="a7"/>
                <w:sz w:val="24"/>
                <w:szCs w:val="24"/>
              </w:rPr>
              <w:t>Основы экологии и охраны природы</w:t>
            </w:r>
            <w:r w:rsidR="0086779F" w:rsidRPr="0086779F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1817" w:rsidRPr="005E5D93" w:rsidRDefault="005E5D93" w:rsidP="00F94A82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sz w:val="24"/>
                <w:szCs w:val="24"/>
              </w:rPr>
            </w:pPr>
            <w:r w:rsidRPr="005E5D93">
              <w:rPr>
                <w:rStyle w:val="a7"/>
                <w:sz w:val="24"/>
                <w:szCs w:val="24"/>
              </w:rPr>
              <w:t>40</w:t>
            </w:r>
          </w:p>
        </w:tc>
        <w:tc>
          <w:tcPr>
            <w:tcW w:w="1353" w:type="dxa"/>
          </w:tcPr>
          <w:p w:rsidR="00771817" w:rsidRPr="00054CB4" w:rsidRDefault="00771817" w:rsidP="00F94A82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771817" w:rsidTr="0086779F">
        <w:tc>
          <w:tcPr>
            <w:tcW w:w="3510" w:type="dxa"/>
          </w:tcPr>
          <w:p w:rsidR="00771817" w:rsidRPr="00054CB4" w:rsidRDefault="00771817" w:rsidP="00E169C0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</w:p>
        </w:tc>
        <w:tc>
          <w:tcPr>
            <w:tcW w:w="8931" w:type="dxa"/>
          </w:tcPr>
          <w:p w:rsidR="00771817" w:rsidRPr="00E169C0" w:rsidRDefault="00771817" w:rsidP="0086779F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E169C0">
              <w:rPr>
                <w:rStyle w:val="a7"/>
                <w:b w:val="0"/>
                <w:sz w:val="24"/>
                <w:szCs w:val="24"/>
              </w:rPr>
              <w:t>Техника безопасности по всем видам деятельности с животными</w:t>
            </w:r>
          </w:p>
        </w:tc>
        <w:tc>
          <w:tcPr>
            <w:tcW w:w="992" w:type="dxa"/>
          </w:tcPr>
          <w:p w:rsidR="00771817" w:rsidRPr="00F94A82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71817" w:rsidRPr="00054CB4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771817" w:rsidTr="0086779F">
        <w:trPr>
          <w:trHeight w:val="578"/>
        </w:trPr>
        <w:tc>
          <w:tcPr>
            <w:tcW w:w="3510" w:type="dxa"/>
          </w:tcPr>
          <w:p w:rsidR="00771817" w:rsidRPr="00054CB4" w:rsidRDefault="00771817" w:rsidP="00E169C0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</w:p>
        </w:tc>
        <w:tc>
          <w:tcPr>
            <w:tcW w:w="8931" w:type="dxa"/>
          </w:tcPr>
          <w:p w:rsidR="00771817" w:rsidRPr="00E169C0" w:rsidRDefault="00771817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E169C0">
              <w:rPr>
                <w:rStyle w:val="a7"/>
                <w:b w:val="0"/>
                <w:sz w:val="24"/>
                <w:szCs w:val="24"/>
              </w:rPr>
              <w:t xml:space="preserve">Красная книга федеральная редкие и вымирающие </w:t>
            </w:r>
            <w:r w:rsidR="00E169C0" w:rsidRPr="00E169C0">
              <w:rPr>
                <w:sz w:val="24"/>
                <w:szCs w:val="24"/>
              </w:rPr>
              <w:t>виды млекопитающих их охрана</w:t>
            </w:r>
          </w:p>
          <w:p w:rsidR="00771817" w:rsidRPr="00E169C0" w:rsidRDefault="00771817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E169C0">
              <w:rPr>
                <w:rStyle w:val="a7"/>
                <w:b w:val="0"/>
                <w:sz w:val="24"/>
                <w:szCs w:val="24"/>
              </w:rPr>
              <w:t>Местная (региональная) редкие и вымирающие</w:t>
            </w:r>
            <w:r w:rsidR="00E169C0" w:rsidRPr="00E169C0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E169C0" w:rsidRPr="00E169C0">
              <w:rPr>
                <w:sz w:val="24"/>
                <w:szCs w:val="24"/>
              </w:rPr>
              <w:t>виды млекопитающих их охрана</w:t>
            </w:r>
          </w:p>
        </w:tc>
        <w:tc>
          <w:tcPr>
            <w:tcW w:w="992" w:type="dxa"/>
          </w:tcPr>
          <w:p w:rsidR="00771817" w:rsidRPr="00F94A82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  <w:p w:rsidR="00771817" w:rsidRPr="00F94A82" w:rsidRDefault="00F94A82" w:rsidP="00E169C0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71817" w:rsidRPr="00054CB4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  <w:p w:rsidR="00771817" w:rsidRPr="00054CB4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771817" w:rsidTr="0086779F">
        <w:tc>
          <w:tcPr>
            <w:tcW w:w="3510" w:type="dxa"/>
          </w:tcPr>
          <w:p w:rsidR="00771817" w:rsidRPr="00054CB4" w:rsidRDefault="00E169C0" w:rsidP="00E169C0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Тема 1.3</w:t>
            </w:r>
          </w:p>
        </w:tc>
        <w:tc>
          <w:tcPr>
            <w:tcW w:w="8931" w:type="dxa"/>
          </w:tcPr>
          <w:p w:rsidR="00771817" w:rsidRPr="00E169C0" w:rsidRDefault="00E169C0" w:rsidP="0086779F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E169C0">
              <w:rPr>
                <w:rStyle w:val="a7"/>
                <w:b w:val="0"/>
                <w:sz w:val="24"/>
                <w:szCs w:val="24"/>
              </w:rPr>
              <w:t>Основы экологии, биологии, этологии и особенности содержания животных. Наблюдение в природе и невол</w:t>
            </w:r>
            <w:proofErr w:type="gramStart"/>
            <w:r w:rsidRPr="00E169C0">
              <w:rPr>
                <w:rStyle w:val="a7"/>
                <w:b w:val="0"/>
                <w:sz w:val="24"/>
                <w:szCs w:val="24"/>
              </w:rPr>
              <w:t>е(</w:t>
            </w:r>
            <w:proofErr w:type="gramEnd"/>
            <w:r w:rsidRPr="00E169C0">
              <w:rPr>
                <w:rStyle w:val="a7"/>
                <w:b w:val="0"/>
                <w:sz w:val="24"/>
                <w:szCs w:val="24"/>
              </w:rPr>
              <w:t>поведение и жизнедеятельность).</w:t>
            </w:r>
          </w:p>
        </w:tc>
        <w:tc>
          <w:tcPr>
            <w:tcW w:w="992" w:type="dxa"/>
          </w:tcPr>
          <w:p w:rsidR="00771817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71817" w:rsidRPr="00054CB4" w:rsidRDefault="00771817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054CB4" w:rsidRDefault="00E169C0" w:rsidP="00E169C0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</w:t>
            </w:r>
            <w:r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Экосистемы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82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Тема 1.5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Приспособленность организмов к условиям среды. Адаптации. Пищевые цепи</w:t>
            </w:r>
            <w:r w:rsidR="00B9050F" w:rsidRPr="008677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82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Жизнь в сообществах. Основы биомы, биогеографии</w:t>
            </w:r>
            <w:r w:rsidR="00B9050F" w:rsidRPr="008677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1.7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Охрана природы. Современное природоохранное законодательство. Природоохранные организации. Всемирный фонд охраны дикой природы. Союз охраны птиц России</w:t>
            </w:r>
            <w:r w:rsidR="00B9050F" w:rsidRPr="008677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Наблюдение за птицами и млекопитающими. Основные методы приручения, воспитания и дрессировки животных</w:t>
            </w:r>
            <w:r w:rsidR="00B9050F" w:rsidRPr="008677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E169C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2BB0" w:rsidTr="0086779F">
        <w:tc>
          <w:tcPr>
            <w:tcW w:w="3510" w:type="dxa"/>
          </w:tcPr>
          <w:p w:rsidR="007D2BB0" w:rsidRPr="007D2BB0" w:rsidRDefault="007D2BB0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1.1</w:t>
            </w:r>
          </w:p>
        </w:tc>
        <w:tc>
          <w:tcPr>
            <w:tcW w:w="8931" w:type="dxa"/>
          </w:tcPr>
          <w:p w:rsidR="007D2BB0" w:rsidRPr="0086779F" w:rsidRDefault="007D2BB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оформления результатов наблюдений.</w:t>
            </w:r>
          </w:p>
        </w:tc>
        <w:tc>
          <w:tcPr>
            <w:tcW w:w="992" w:type="dxa"/>
          </w:tcPr>
          <w:p w:rsidR="007D2BB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D2BB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</w:p>
        </w:tc>
        <w:tc>
          <w:tcPr>
            <w:tcW w:w="8931" w:type="dxa"/>
          </w:tcPr>
          <w:p w:rsidR="00E169C0" w:rsidRPr="0086779F" w:rsidRDefault="00E169C0" w:rsidP="0086779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 xml:space="preserve">Техника безопасности при общении с животными. Правила нахождения в </w:t>
            </w:r>
            <w:proofErr w:type="spellStart"/>
            <w:r w:rsidRPr="0086779F">
              <w:rPr>
                <w:sz w:val="24"/>
                <w:szCs w:val="24"/>
              </w:rPr>
              <w:t>зоокомплексах</w:t>
            </w:r>
            <w:proofErr w:type="spellEnd"/>
            <w:r w:rsidR="00B9050F" w:rsidRPr="008677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1.10</w:t>
            </w:r>
          </w:p>
        </w:tc>
        <w:tc>
          <w:tcPr>
            <w:tcW w:w="8931" w:type="dxa"/>
          </w:tcPr>
          <w:p w:rsidR="00E169C0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Хищные птицы и совы, биология и поведение, содержание и уход.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</w:t>
            </w:r>
          </w:p>
        </w:tc>
        <w:tc>
          <w:tcPr>
            <w:tcW w:w="8931" w:type="dxa"/>
          </w:tcPr>
          <w:p w:rsidR="00E169C0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Техника безопасности при работе с хищными птицами. Охраняемые хищные птицы. Российское законодательство по хищным птицам.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1.12</w:t>
            </w:r>
          </w:p>
        </w:tc>
        <w:tc>
          <w:tcPr>
            <w:tcW w:w="8931" w:type="dxa"/>
          </w:tcPr>
          <w:p w:rsidR="00E169C0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 xml:space="preserve">Содержание и разведение птиц в вольерах и </w:t>
            </w:r>
            <w:proofErr w:type="spellStart"/>
            <w:r w:rsidRPr="0086779F">
              <w:rPr>
                <w:sz w:val="24"/>
                <w:szCs w:val="24"/>
              </w:rPr>
              <w:t>полувольное</w:t>
            </w:r>
            <w:proofErr w:type="spellEnd"/>
            <w:r w:rsidRPr="0086779F">
              <w:rPr>
                <w:sz w:val="24"/>
                <w:szCs w:val="24"/>
              </w:rPr>
              <w:t xml:space="preserve"> содержание. Выпу</w:t>
            </w:r>
            <w:proofErr w:type="gramStart"/>
            <w:r w:rsidRPr="0086779F">
              <w:rPr>
                <w:sz w:val="24"/>
                <w:szCs w:val="24"/>
              </w:rPr>
              <w:t xml:space="preserve">ск в </w:t>
            </w:r>
            <w:r w:rsidRPr="0086779F">
              <w:rPr>
                <w:sz w:val="24"/>
                <w:szCs w:val="24"/>
              </w:rPr>
              <w:lastRenderedPageBreak/>
              <w:t>пр</w:t>
            </w:r>
            <w:proofErr w:type="gramEnd"/>
            <w:r w:rsidRPr="0086779F">
              <w:rPr>
                <w:sz w:val="24"/>
                <w:szCs w:val="24"/>
              </w:rPr>
              <w:t>ироду.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169C0" w:rsidTr="0086779F">
        <w:tc>
          <w:tcPr>
            <w:tcW w:w="3510" w:type="dxa"/>
          </w:tcPr>
          <w:p w:rsidR="00E169C0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1.13</w:t>
            </w:r>
          </w:p>
        </w:tc>
        <w:tc>
          <w:tcPr>
            <w:tcW w:w="8931" w:type="dxa"/>
          </w:tcPr>
          <w:p w:rsidR="00E169C0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Особенности содержания млекопитающих в зооуголках. Устройство вольеров и клеток для млекопитающих.</w:t>
            </w:r>
          </w:p>
        </w:tc>
        <w:tc>
          <w:tcPr>
            <w:tcW w:w="992" w:type="dxa"/>
          </w:tcPr>
          <w:p w:rsidR="00E169C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169C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7D2BB0" w:rsidTr="0086779F">
        <w:tc>
          <w:tcPr>
            <w:tcW w:w="3510" w:type="dxa"/>
          </w:tcPr>
          <w:p w:rsidR="007D2BB0" w:rsidRDefault="007D2BB0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931" w:type="dxa"/>
          </w:tcPr>
          <w:p w:rsidR="007D2BB0" w:rsidRDefault="005E649F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зооуголка в школе.</w:t>
            </w:r>
          </w:p>
        </w:tc>
        <w:tc>
          <w:tcPr>
            <w:tcW w:w="992" w:type="dxa"/>
          </w:tcPr>
          <w:p w:rsidR="007D2BB0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D2BB0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1.14</w:t>
            </w:r>
          </w:p>
        </w:tc>
        <w:tc>
          <w:tcPr>
            <w:tcW w:w="8931" w:type="dxa"/>
          </w:tcPr>
          <w:p w:rsidR="00B9050F" w:rsidRPr="0086779F" w:rsidRDefault="007D2BB0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050F" w:rsidRPr="0086779F">
              <w:rPr>
                <w:sz w:val="24"/>
                <w:szCs w:val="24"/>
              </w:rPr>
              <w:t xml:space="preserve">елкие хищники – хорьки, норки и </w:t>
            </w:r>
            <w:proofErr w:type="spellStart"/>
            <w:proofErr w:type="gramStart"/>
            <w:r w:rsidR="00B9050F" w:rsidRPr="0086779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B9050F" w:rsidRPr="0086779F">
              <w:rPr>
                <w:sz w:val="24"/>
                <w:szCs w:val="24"/>
              </w:rPr>
              <w:t xml:space="preserve"> виды, биология, поведение, особенности содержания, техника безопасности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1.15</w:t>
            </w:r>
          </w:p>
        </w:tc>
        <w:tc>
          <w:tcPr>
            <w:tcW w:w="8931" w:type="dxa"/>
          </w:tcPr>
          <w:p w:rsidR="00B9050F" w:rsidRPr="0086779F" w:rsidRDefault="007D2BB0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050F" w:rsidRPr="0086779F">
              <w:rPr>
                <w:sz w:val="24"/>
                <w:szCs w:val="24"/>
              </w:rPr>
              <w:t>аконодательство о незаконном содержании хищников в домашних условиях. Охрана хищных животных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1.16</w:t>
            </w:r>
          </w:p>
        </w:tc>
        <w:tc>
          <w:tcPr>
            <w:tcW w:w="8931" w:type="dxa"/>
          </w:tcPr>
          <w:p w:rsidR="00B9050F" w:rsidRPr="0086779F" w:rsidRDefault="007D2BB0" w:rsidP="007D2B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9050F" w:rsidRPr="0086779F">
              <w:rPr>
                <w:sz w:val="24"/>
                <w:szCs w:val="24"/>
              </w:rPr>
              <w:t>редние и крупные хищники, биология, этология, особенности содержания в условиях неволи. Техника безопасности при работе с ними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1.17</w:t>
            </w:r>
          </w:p>
        </w:tc>
        <w:tc>
          <w:tcPr>
            <w:tcW w:w="8931" w:type="dxa"/>
          </w:tcPr>
          <w:p w:rsidR="00B9050F" w:rsidRPr="0086779F" w:rsidRDefault="007D2BB0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050F" w:rsidRPr="0086779F">
              <w:rPr>
                <w:sz w:val="24"/>
                <w:szCs w:val="24"/>
              </w:rPr>
              <w:t xml:space="preserve">аконные акты о незаконном содержании хищных </w:t>
            </w:r>
            <w:r w:rsidR="005E649F">
              <w:rPr>
                <w:sz w:val="24"/>
                <w:szCs w:val="24"/>
              </w:rPr>
              <w:t xml:space="preserve">видов </w:t>
            </w:r>
            <w:r w:rsidR="00B9050F" w:rsidRPr="0086779F">
              <w:rPr>
                <w:sz w:val="24"/>
                <w:szCs w:val="24"/>
              </w:rPr>
              <w:t>в домашних условиях. Охрана хищных</w:t>
            </w:r>
            <w:r w:rsidR="005E649F">
              <w:rPr>
                <w:sz w:val="24"/>
                <w:szCs w:val="24"/>
              </w:rPr>
              <w:t xml:space="preserve"> видов.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1.18</w:t>
            </w:r>
          </w:p>
        </w:tc>
        <w:tc>
          <w:tcPr>
            <w:tcW w:w="8931" w:type="dxa"/>
          </w:tcPr>
          <w:p w:rsidR="00B9050F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 xml:space="preserve">Рукокрылые, копытные, приматы и </w:t>
            </w:r>
            <w:proofErr w:type="spellStart"/>
            <w:proofErr w:type="gramStart"/>
            <w:r w:rsidRPr="0086779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6779F">
              <w:rPr>
                <w:sz w:val="24"/>
                <w:szCs w:val="24"/>
              </w:rPr>
              <w:t xml:space="preserve"> группы животных. Биология, поведение и содержание в условиях неволи. Техника безопасности при работе с ними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1.19</w:t>
            </w:r>
          </w:p>
        </w:tc>
        <w:tc>
          <w:tcPr>
            <w:tcW w:w="8931" w:type="dxa"/>
          </w:tcPr>
          <w:p w:rsidR="00B9050F" w:rsidRPr="0086779F" w:rsidRDefault="007D2BB0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050F" w:rsidRPr="0086779F">
              <w:rPr>
                <w:sz w:val="24"/>
                <w:szCs w:val="24"/>
              </w:rPr>
              <w:t>сновы ветеринарии. Болезни животных (заразные и незаразные болезни). Травмы, лечение животных и методы доврачебной помощи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5E649F" w:rsidTr="0086779F">
        <w:tc>
          <w:tcPr>
            <w:tcW w:w="3510" w:type="dxa"/>
          </w:tcPr>
          <w:p w:rsidR="005E649F" w:rsidRDefault="005E64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931" w:type="dxa"/>
          </w:tcPr>
          <w:p w:rsidR="005E649F" w:rsidRDefault="005E649F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со специалистами (ветеринарными врачами, зоотехниками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5E649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649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1.20</w:t>
            </w:r>
          </w:p>
        </w:tc>
        <w:tc>
          <w:tcPr>
            <w:tcW w:w="8931" w:type="dxa"/>
          </w:tcPr>
          <w:p w:rsidR="00B9050F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 xml:space="preserve">Предупреждение заболеваний (эпизоотий, эпидемий и </w:t>
            </w:r>
            <w:proofErr w:type="spellStart"/>
            <w:r w:rsidRPr="0086779F">
              <w:rPr>
                <w:sz w:val="24"/>
                <w:szCs w:val="24"/>
              </w:rPr>
              <w:t>тд</w:t>
            </w:r>
            <w:proofErr w:type="spellEnd"/>
            <w:r w:rsidRPr="0086779F">
              <w:rPr>
                <w:sz w:val="24"/>
                <w:szCs w:val="24"/>
              </w:rPr>
              <w:t>). Гигиена животных и людей работающих с ними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1.21</w:t>
            </w:r>
          </w:p>
        </w:tc>
        <w:tc>
          <w:tcPr>
            <w:tcW w:w="8931" w:type="dxa"/>
          </w:tcPr>
          <w:p w:rsidR="00B9050F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Стресс у животных, меры борьбы со стрессовыми ситуациями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1.22</w:t>
            </w:r>
          </w:p>
        </w:tc>
        <w:tc>
          <w:tcPr>
            <w:tcW w:w="8931" w:type="dxa"/>
          </w:tcPr>
          <w:p w:rsidR="00B9050F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Правила фиксации и транспортировки животных</w:t>
            </w:r>
            <w:r w:rsidR="005E64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9050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5E649F" w:rsidTr="0086779F">
        <w:tc>
          <w:tcPr>
            <w:tcW w:w="3510" w:type="dxa"/>
          </w:tcPr>
          <w:p w:rsidR="005E649F" w:rsidRDefault="005E64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1.4</w:t>
            </w:r>
          </w:p>
        </w:tc>
        <w:tc>
          <w:tcPr>
            <w:tcW w:w="8931" w:type="dxa"/>
          </w:tcPr>
          <w:p w:rsidR="005E649F" w:rsidRPr="0086779F" w:rsidRDefault="005E649F" w:rsidP="00867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Узлы (техника вязания, где применяются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E649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649F" w:rsidRDefault="005E5D9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B9050F" w:rsidTr="0086779F">
        <w:tc>
          <w:tcPr>
            <w:tcW w:w="3510" w:type="dxa"/>
          </w:tcPr>
          <w:p w:rsidR="00B9050F" w:rsidRPr="0086779F" w:rsidRDefault="0086779F" w:rsidP="00E169C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1.23</w:t>
            </w:r>
          </w:p>
        </w:tc>
        <w:tc>
          <w:tcPr>
            <w:tcW w:w="8931" w:type="dxa"/>
          </w:tcPr>
          <w:p w:rsidR="00B9050F" w:rsidRPr="0086779F" w:rsidRDefault="00B9050F" w:rsidP="0086779F">
            <w:pPr>
              <w:spacing w:after="0"/>
              <w:rPr>
                <w:sz w:val="24"/>
                <w:szCs w:val="24"/>
              </w:rPr>
            </w:pPr>
            <w:r w:rsidRPr="0086779F">
              <w:rPr>
                <w:sz w:val="24"/>
                <w:szCs w:val="24"/>
              </w:rPr>
              <w:t>Основные методы приручения, воспитания и дрессировки животных</w:t>
            </w:r>
          </w:p>
        </w:tc>
        <w:tc>
          <w:tcPr>
            <w:tcW w:w="992" w:type="dxa"/>
          </w:tcPr>
          <w:p w:rsidR="00B9050F" w:rsidRPr="00F94A82" w:rsidRDefault="00F94A82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9050F" w:rsidRDefault="00B9050F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779F" w:rsidTr="0086779F">
        <w:tc>
          <w:tcPr>
            <w:tcW w:w="3510" w:type="dxa"/>
          </w:tcPr>
          <w:p w:rsidR="0086779F" w:rsidRPr="0086779F" w:rsidRDefault="0086779F" w:rsidP="007D2BB0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86779F">
              <w:rPr>
                <w:rStyle w:val="a7"/>
                <w:sz w:val="24"/>
                <w:szCs w:val="24"/>
              </w:rPr>
              <w:t>Раздел 2</w:t>
            </w:r>
          </w:p>
        </w:tc>
        <w:tc>
          <w:tcPr>
            <w:tcW w:w="8931" w:type="dxa"/>
          </w:tcPr>
          <w:p w:rsidR="0086779F" w:rsidRPr="0086779F" w:rsidRDefault="0086779F" w:rsidP="00F94A82">
            <w:pPr>
              <w:spacing w:after="0"/>
              <w:rPr>
                <w:rStyle w:val="a7"/>
                <w:sz w:val="24"/>
                <w:szCs w:val="24"/>
              </w:rPr>
            </w:pPr>
            <w:r w:rsidRPr="0086779F">
              <w:rPr>
                <w:rStyle w:val="a7"/>
                <w:sz w:val="24"/>
                <w:szCs w:val="24"/>
              </w:rPr>
              <w:t>Основы практической географии</w:t>
            </w:r>
          </w:p>
        </w:tc>
        <w:tc>
          <w:tcPr>
            <w:tcW w:w="992" w:type="dxa"/>
          </w:tcPr>
          <w:p w:rsidR="008677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F94A82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2.1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Как изобразить карту местности</w:t>
            </w:r>
          </w:p>
        </w:tc>
        <w:tc>
          <w:tcPr>
            <w:tcW w:w="992" w:type="dxa"/>
          </w:tcPr>
          <w:p w:rsidR="008677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lastRenderedPageBreak/>
              <w:t>Практическое занятие 2.1</w:t>
            </w:r>
          </w:p>
        </w:tc>
        <w:tc>
          <w:tcPr>
            <w:tcW w:w="8931" w:type="dxa"/>
          </w:tcPr>
          <w:p w:rsidR="0086779F" w:rsidRPr="00054CB4" w:rsidRDefault="0086779F" w:rsidP="008677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Изобразить карту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края\области\республики</w:t>
            </w:r>
            <w:proofErr w:type="spellEnd"/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2.2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Как ориентироваться по карте</w:t>
            </w:r>
          </w:p>
        </w:tc>
        <w:tc>
          <w:tcPr>
            <w:tcW w:w="992" w:type="dxa"/>
          </w:tcPr>
          <w:p w:rsidR="008677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занятие 2.2</w:t>
            </w:r>
          </w:p>
        </w:tc>
        <w:tc>
          <w:tcPr>
            <w:tcW w:w="8931" w:type="dxa"/>
          </w:tcPr>
          <w:p w:rsidR="0086779F" w:rsidRPr="00054CB4" w:rsidRDefault="0086779F" w:rsidP="0086779F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Отметить наиболее важные места на карте </w:t>
            </w:r>
            <w:r>
              <w:rPr>
                <w:rStyle w:val="a7"/>
                <w:b w:val="0"/>
                <w:sz w:val="24"/>
                <w:szCs w:val="24"/>
              </w:rPr>
              <w:t>края\области\республики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2.3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Компас (что это, как работает, куда смотреть?)</w:t>
            </w:r>
          </w:p>
        </w:tc>
        <w:tc>
          <w:tcPr>
            <w:tcW w:w="992" w:type="dxa"/>
          </w:tcPr>
          <w:p w:rsidR="008677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занятие 2.3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применение компаса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86779F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86779F">
              <w:rPr>
                <w:rStyle w:val="a7"/>
                <w:sz w:val="24"/>
                <w:szCs w:val="24"/>
              </w:rPr>
              <w:t>Раздел 3</w:t>
            </w:r>
          </w:p>
        </w:tc>
        <w:tc>
          <w:tcPr>
            <w:tcW w:w="8931" w:type="dxa"/>
          </w:tcPr>
          <w:p w:rsidR="0086779F" w:rsidRPr="0086779F" w:rsidRDefault="0086779F" w:rsidP="00F94A82">
            <w:pPr>
              <w:spacing w:after="0"/>
              <w:rPr>
                <w:rStyle w:val="a7"/>
                <w:sz w:val="24"/>
                <w:szCs w:val="24"/>
              </w:rPr>
            </w:pPr>
            <w:r w:rsidRPr="0086779F">
              <w:rPr>
                <w:rStyle w:val="a7"/>
                <w:sz w:val="24"/>
                <w:szCs w:val="24"/>
              </w:rPr>
              <w:t>Практическая экология</w:t>
            </w:r>
          </w:p>
        </w:tc>
        <w:tc>
          <w:tcPr>
            <w:tcW w:w="992" w:type="dxa"/>
          </w:tcPr>
          <w:p w:rsidR="008677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F94A82">
              <w:rPr>
                <w:rStyle w:val="a7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3.1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Альтернативные методы переработки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биомусора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 xml:space="preserve"> (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экочерви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>)</w:t>
            </w:r>
            <w:r w:rsidR="005E649F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5E649F" w:rsidTr="0086779F">
        <w:tc>
          <w:tcPr>
            <w:tcW w:w="3510" w:type="dxa"/>
          </w:tcPr>
          <w:p w:rsidR="005E649F" w:rsidRPr="00054CB4" w:rsidRDefault="005E64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 3.1</w:t>
            </w:r>
          </w:p>
        </w:tc>
        <w:tc>
          <w:tcPr>
            <w:tcW w:w="8931" w:type="dxa"/>
          </w:tcPr>
          <w:p w:rsidR="005E649F" w:rsidRPr="00054CB4" w:rsidRDefault="005E64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Наблюдение за червями.</w:t>
            </w:r>
          </w:p>
        </w:tc>
        <w:tc>
          <w:tcPr>
            <w:tcW w:w="992" w:type="dxa"/>
          </w:tcPr>
          <w:p w:rsidR="005E64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649F" w:rsidRPr="00054CB4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3.2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Огород на подоконнике</w:t>
            </w:r>
            <w:r w:rsidR="005E649F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5E649F" w:rsidTr="0086779F">
        <w:tc>
          <w:tcPr>
            <w:tcW w:w="3510" w:type="dxa"/>
          </w:tcPr>
          <w:p w:rsidR="005E649F" w:rsidRPr="00054CB4" w:rsidRDefault="005E64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Практическое </w:t>
            </w:r>
            <w:r w:rsidR="00E217DB">
              <w:rPr>
                <w:rStyle w:val="a7"/>
                <w:b w:val="0"/>
                <w:sz w:val="24"/>
                <w:szCs w:val="24"/>
              </w:rPr>
              <w:t>занятие 3.2</w:t>
            </w:r>
          </w:p>
        </w:tc>
        <w:tc>
          <w:tcPr>
            <w:tcW w:w="8931" w:type="dxa"/>
          </w:tcPr>
          <w:p w:rsidR="005E649F" w:rsidRPr="00054CB4" w:rsidRDefault="00E217DB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биогумуса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649F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649F" w:rsidRPr="00054CB4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3.3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Раздельный сбор и переработка мусора</w:t>
            </w:r>
            <w:r w:rsidR="00E217DB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E217DB" w:rsidTr="0086779F">
        <w:tc>
          <w:tcPr>
            <w:tcW w:w="3510" w:type="dxa"/>
          </w:tcPr>
          <w:p w:rsidR="00E217DB" w:rsidRPr="00054CB4" w:rsidRDefault="00E217DB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 3.3</w:t>
            </w:r>
          </w:p>
        </w:tc>
        <w:tc>
          <w:tcPr>
            <w:tcW w:w="8931" w:type="dxa"/>
          </w:tcPr>
          <w:p w:rsidR="00E217DB" w:rsidRPr="00054CB4" w:rsidRDefault="00E217DB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Предложить способы переработки мусора возможные к применению в вашем регионе.</w:t>
            </w:r>
          </w:p>
        </w:tc>
        <w:tc>
          <w:tcPr>
            <w:tcW w:w="992" w:type="dxa"/>
          </w:tcPr>
          <w:p w:rsidR="00E217DB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217DB" w:rsidRPr="00054CB4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3.4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Техника безопасности при нахождении на природе, правила поведения на природе</w:t>
            </w:r>
            <w:r w:rsidR="00E217DB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94A82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E217DB" w:rsidTr="0086779F">
        <w:tc>
          <w:tcPr>
            <w:tcW w:w="3510" w:type="dxa"/>
          </w:tcPr>
          <w:p w:rsidR="00E217DB" w:rsidRPr="00054CB4" w:rsidRDefault="00E217DB" w:rsidP="0086779F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 3.4</w:t>
            </w:r>
          </w:p>
        </w:tc>
        <w:tc>
          <w:tcPr>
            <w:tcW w:w="8931" w:type="dxa"/>
          </w:tcPr>
          <w:p w:rsidR="00E217DB" w:rsidRPr="00054CB4" w:rsidRDefault="00E217DB" w:rsidP="00F94A82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фотоотчет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 xml:space="preserve"> своих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поездок\походов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 xml:space="preserve"> на природу.</w:t>
            </w:r>
          </w:p>
        </w:tc>
        <w:tc>
          <w:tcPr>
            <w:tcW w:w="992" w:type="dxa"/>
          </w:tcPr>
          <w:p w:rsidR="00E217DB" w:rsidRPr="00F94A82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217DB" w:rsidRPr="00054CB4" w:rsidRDefault="00F94A82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Тесты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Устный опрос с занесением результатов в таблицу 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Викторины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Тематические викторины 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Конкурсы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Фотоконкурс, рисунков 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86779F" w:rsidTr="0086779F">
        <w:tc>
          <w:tcPr>
            <w:tcW w:w="3510" w:type="dxa"/>
          </w:tcPr>
          <w:p w:rsidR="0086779F" w:rsidRPr="00054CB4" w:rsidRDefault="0086779F" w:rsidP="0086779F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Экзамены</w:t>
            </w:r>
          </w:p>
        </w:tc>
        <w:tc>
          <w:tcPr>
            <w:tcW w:w="8931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Представление своих докладов и презентаций.</w:t>
            </w:r>
          </w:p>
        </w:tc>
        <w:tc>
          <w:tcPr>
            <w:tcW w:w="992" w:type="dxa"/>
          </w:tcPr>
          <w:p w:rsidR="0086779F" w:rsidRPr="00F94A82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779F" w:rsidRPr="00054CB4" w:rsidRDefault="0086779F" w:rsidP="00F94A82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***</w:t>
            </w:r>
          </w:p>
        </w:tc>
      </w:tr>
    </w:tbl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** уровень освоения - </w:t>
      </w:r>
      <w:r>
        <w:rPr>
          <w:rFonts w:eastAsia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1 - </w:t>
      </w:r>
      <w:proofErr w:type="gramStart"/>
      <w:r>
        <w:rPr>
          <w:rFonts w:eastAsia="Times New Roman"/>
          <w:sz w:val="24"/>
          <w:szCs w:val="24"/>
          <w:lang w:eastAsia="ru-RU"/>
        </w:rPr>
        <w:t>ознакомительный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E217DB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2 - </w:t>
      </w:r>
      <w:proofErr w:type="gramStart"/>
      <w:r>
        <w:rPr>
          <w:rFonts w:eastAsia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9622ED" w:rsidRDefault="007B15D5" w:rsidP="00E217D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3 – </w:t>
      </w:r>
      <w:proofErr w:type="gramStart"/>
      <w:r>
        <w:rPr>
          <w:rFonts w:eastAsia="Times New Roman"/>
          <w:sz w:val="24"/>
          <w:szCs w:val="24"/>
          <w:lang w:eastAsia="ru-RU"/>
        </w:rPr>
        <w:t>продуктивный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E217D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  <w:sectPr w:rsidR="009622E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1.4 Планируемые результаты.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знать:</w:t>
      </w: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значение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разнообрази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как важнейше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услови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устойчивости экосистем;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многообразие растений, животных, грибов, экологические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связи между ними;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основные виды растений и животных различных экосистем (леса, луга и т. д.);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наиболее типичных представителей животного и растительного мира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нашей страны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основные группы растительных и животных организмов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их приспособленность к условиям существования (примеры);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какую пользу приносят представители животного мира;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редкие и охраняемые виды растений и животных наше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й страны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влияние деятельности человека на условия жизни живых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организмов (примеры);</w:t>
      </w:r>
    </w:p>
    <w:p w:rsidR="007D5B70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 домашних животных, правила содержания животных в неволе</w:t>
      </w:r>
      <w:r w:rsidR="007D5B7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одомашненных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растений и животных в жизни человека, условия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содержания,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выращивания и правила ухода;</w:t>
      </w:r>
    </w:p>
    <w:p w:rsidR="00C50231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современные проблемы охраны природы, аспекты, принципы и правила охраны природы</w:t>
      </w:r>
    </w:p>
    <w:p w:rsidR="00C50231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50231" w:rsidRPr="001731F2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уметь: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узнавать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домашних и диких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птиц, на картинках, по описанию;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ухаживать за домашними животными 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растениями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выполнять правила экологически сообразного поведения в природе;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ухаживать за культурными растениями и домашними жи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вотными (посильное участие);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предвидеть последствия деятельности людей в природе (конкретные примеры);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наблюдать предметы и явления природы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(ведение дневников)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оформлять результаты наблюдений в виде простейших схем, знаков, рисунков, описаний, выводов;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подготовить доклад, презентацию;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ставить простейшие опыты с объектами живой и неживой природы.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Формы подведения итогов реализации программы:</w:t>
      </w:r>
    </w:p>
    <w:p w:rsidR="009622ED" w:rsidRDefault="007D5B70" w:rsidP="00C700F6">
      <w:pPr>
        <w:pStyle w:val="a4"/>
        <w:tabs>
          <w:tab w:val="left" w:pos="284"/>
        </w:tabs>
        <w:spacing w:beforeAutospacing="0" w:afterAutospacing="0" w:line="240" w:lineRule="auto"/>
        <w:ind w:right="-766"/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7B15D5"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участие в конкурсах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7B15D5"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викторинах, праздниках</w:t>
      </w: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1731F2" w:rsidRDefault="007D5B70" w:rsidP="00C700F6">
      <w:pPr>
        <w:pStyle w:val="a4"/>
        <w:tabs>
          <w:tab w:val="left" w:pos="284"/>
        </w:tabs>
        <w:spacing w:beforeAutospacing="0" w:afterAutospacing="0" w:line="240" w:lineRule="auto"/>
        <w:ind w:right="-766"/>
        <w:rPr>
          <w:sz w:val="28"/>
          <w:szCs w:val="28"/>
          <w:lang w:val="ru-RU"/>
        </w:rPr>
      </w:pP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- представление своих докладов и презентаций.</w:t>
      </w:r>
    </w:p>
    <w:p w:rsidR="009622ED" w:rsidRPr="001731F2" w:rsidRDefault="009622ED" w:rsidP="00C700F6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76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9622ED" w:rsidRDefault="007B15D5" w:rsidP="00C700F6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Комплекс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организационно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педагогических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условий</w:t>
      </w:r>
      <w:proofErr w:type="spellEnd"/>
      <w:r>
        <w:rPr>
          <w:b/>
          <w:sz w:val="26"/>
          <w:szCs w:val="26"/>
        </w:rPr>
        <w:t>.</w:t>
      </w:r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</w:p>
    <w:p w:rsidR="009622ED" w:rsidRDefault="007B15D5" w:rsidP="00C700F6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proofErr w:type="spellStart"/>
      <w:r>
        <w:rPr>
          <w:b/>
          <w:sz w:val="26"/>
          <w:szCs w:val="26"/>
        </w:rPr>
        <w:t>Календарный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учебный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график</w:t>
      </w:r>
      <w:proofErr w:type="spellEnd"/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</w:rPr>
      </w:pPr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</w:rPr>
      </w:pPr>
    </w:p>
    <w:p w:rsidR="009622ED" w:rsidRDefault="007B15D5" w:rsidP="00C700F6">
      <w:pPr>
        <w:pStyle w:val="a4"/>
        <w:tabs>
          <w:tab w:val="left" w:pos="284"/>
        </w:tabs>
        <w:spacing w:before="225" w:beforeAutospacing="0" w:after="225" w:afterAutospacing="0"/>
        <w:ind w:right="-766"/>
        <w:jc w:val="center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Оформление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календарного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учебного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графика</w:t>
      </w:r>
      <w:proofErr w:type="spellEnd"/>
      <w:r>
        <w:rPr>
          <w:rFonts w:ascii="Arial" w:eastAsia="Arial" w:hAnsi="Arial" w:cs="Arial"/>
          <w:color w:val="444444"/>
          <w:sz w:val="21"/>
          <w:szCs w:val="21"/>
        </w:rPr>
        <w:t> </w:t>
      </w:r>
    </w:p>
    <w:tbl>
      <w:tblPr>
        <w:tblW w:w="10684" w:type="dxa"/>
        <w:jc w:val="center"/>
        <w:tblInd w:w="1833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"/>
        <w:gridCol w:w="1325"/>
        <w:gridCol w:w="1012"/>
        <w:gridCol w:w="1349"/>
        <w:gridCol w:w="1701"/>
        <w:gridCol w:w="1276"/>
        <w:gridCol w:w="992"/>
        <w:gridCol w:w="1276"/>
        <w:gridCol w:w="1131"/>
      </w:tblGrid>
      <w:tr w:rsidR="009622ED" w:rsidRPr="007B15D5" w:rsidTr="00181586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r w:rsidRPr="007B15D5">
              <w:rPr>
                <w:rFonts w:eastAsia="Arial"/>
                <w:color w:val="444444"/>
                <w:sz w:val="20"/>
                <w:szCs w:val="20"/>
              </w:rPr>
              <w:t>№ п/п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Время</w:t>
            </w:r>
            <w:proofErr w:type="spellEnd"/>
          </w:p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Форма</w:t>
            </w:r>
            <w:proofErr w:type="spellEnd"/>
            <w:r w:rsidRPr="007B15D5">
              <w:rPr>
                <w:rFonts w:eastAsia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Количество</w:t>
            </w:r>
            <w:proofErr w:type="spellEnd"/>
          </w:p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Тема</w:t>
            </w:r>
            <w:proofErr w:type="spellEnd"/>
          </w:p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Место</w:t>
            </w:r>
            <w:proofErr w:type="spellEnd"/>
          </w:p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Форма</w:t>
            </w:r>
            <w:proofErr w:type="spellEnd"/>
          </w:p>
          <w:p w:rsidR="009622ED" w:rsidRPr="007B15D5" w:rsidRDefault="007B15D5" w:rsidP="0018158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контроля</w:t>
            </w:r>
            <w:proofErr w:type="spellEnd"/>
          </w:p>
        </w:tc>
      </w:tr>
      <w:tr w:rsidR="009622ED" w:rsidTr="00181586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0E7AE2" w:rsidRDefault="000E7AE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0E7AE2" w:rsidRDefault="000E7AE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0E7AE2" w:rsidRDefault="000E7AE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  <w:p w:rsidR="009622ED" w:rsidRPr="000E7AE2" w:rsidRDefault="000E7AE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0"/>
                <w:szCs w:val="20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 w:rsidR="000E7AE2"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="000E7AE2"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F94A8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 w:rsidR="00F94A82"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6</w:t>
            </w:r>
          </w:p>
          <w:p w:rsidR="00F94A82" w:rsidRDefault="00F94A82" w:rsidP="00F94A82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F94A82" w:rsidRDefault="00F94A82" w:rsidP="00F94A82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F94A82" w:rsidRPr="000A1921" w:rsidRDefault="00F94A82" w:rsidP="00F94A82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11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18</w:t>
            </w:r>
          </w:p>
          <w:p w:rsidR="00F94A82" w:rsidRPr="000A1921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F94A82" w:rsidRPr="000A1921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F94A82" w:rsidRPr="00F32455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10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F94A82" w:rsidRPr="00F32455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10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F94A82" w:rsidRPr="00F32455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8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15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22</w:t>
            </w:r>
          </w:p>
          <w:p w:rsidR="00F94A82" w:rsidRPr="00F32455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94A82" w:rsidTr="0018158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12</w:t>
            </w:r>
          </w:p>
          <w:p w:rsidR="00F94A82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19</w:t>
            </w:r>
          </w:p>
          <w:p w:rsidR="00F94A82" w:rsidRPr="00F32455" w:rsidRDefault="00F94A82" w:rsidP="00F94A82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797BC4" w:rsidRDefault="00F94A82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F94A8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4A82" w:rsidRPr="000E7AE2" w:rsidRDefault="00F94A82" w:rsidP="00F94A82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</w:tbl>
    <w:p w:rsidR="009622ED" w:rsidRPr="00797BC4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  <w:lang w:val="ru-RU"/>
        </w:rPr>
      </w:pP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rPr>
          <w:bCs/>
          <w:i/>
          <w:iCs/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2.2. </w:t>
      </w:r>
      <w:r w:rsidRPr="001731F2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Условия реализации программы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обучение </w:t>
      </w:r>
      <w:r>
        <w:rPr>
          <w:b/>
          <w:bCs/>
          <w:sz w:val="28"/>
          <w:szCs w:val="28"/>
          <w:lang w:eastAsia="ru-RU"/>
        </w:rPr>
        <w:t>по программе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программы  должна обеспечиваться педагогическими кадрами, имеющими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образование, соответствующее профилю. Опыт деятельности в организациях соответствующей</w:t>
      </w:r>
      <w:r w:rsidRPr="001731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профессиональной сферы является </w:t>
      </w:r>
      <w:r w:rsidR="00AD7BBE">
        <w:rPr>
          <w:rFonts w:eastAsia="Times New Roman"/>
          <w:color w:val="000000"/>
          <w:spacing w:val="-1"/>
          <w:sz w:val="28"/>
          <w:szCs w:val="28"/>
          <w:lang w:eastAsia="ru-RU"/>
        </w:rPr>
        <w:t>желательным, но без предъявления требований к стажу работы.</w:t>
      </w:r>
    </w:p>
    <w:p w:rsidR="009622ED" w:rsidRPr="001731F2" w:rsidRDefault="009622ED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Default="007B15D5" w:rsidP="00925B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66" w:firstLine="426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 Требования к минимальному материально-техническому обеспечению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Реализация программы предполагает наличие аудиторий,  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Технические средства обучения: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- компьютеры с лицензионным программным обеспечением.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сайт образовательной организации; </w:t>
      </w:r>
    </w:p>
    <w:p w:rsidR="00AD7BBE" w:rsidRPr="00AD7BBE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</w:t>
      </w:r>
      <w:r w:rsidRPr="001731F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C74A0" w:rsidRPr="00AD7BBE">
        <w:rPr>
          <w:rFonts w:eastAsia="Times New Roman"/>
          <w:bCs/>
          <w:iCs/>
          <w:sz w:val="28"/>
          <w:szCs w:val="28"/>
          <w:lang w:eastAsia="ru-RU"/>
        </w:rPr>
        <w:t>проектор</w:t>
      </w:r>
      <w:r w:rsidR="00AD7BBE"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AD7BBE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AD7BBE">
        <w:rPr>
          <w:rFonts w:eastAsia="Times New Roman"/>
          <w:bCs/>
          <w:iCs/>
          <w:sz w:val="28"/>
          <w:szCs w:val="28"/>
          <w:lang w:eastAsia="ru-RU"/>
        </w:rPr>
        <w:t>- экран</w:t>
      </w:r>
      <w:r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программы предполагает практические</w:t>
      </w:r>
      <w:r w:rsidRPr="001731F2">
        <w:rPr>
          <w:rFonts w:eastAsia="Times New Roman"/>
          <w:sz w:val="28"/>
          <w:szCs w:val="28"/>
          <w:lang w:eastAsia="ru-RU"/>
        </w:rPr>
        <w:t xml:space="preserve"> занятия и экскурсии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622ED" w:rsidRPr="001731F2" w:rsidRDefault="009622ED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  <w:lang w:val="ru-RU"/>
        </w:rPr>
      </w:pP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2.3 Формы аттестации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Для полноценной реализации данной программы используется</w:t>
      </w:r>
      <w:r>
        <w:rPr>
          <w:sz w:val="26"/>
          <w:szCs w:val="26"/>
          <w:lang w:val="ru-RU"/>
        </w:rPr>
        <w:t xml:space="preserve"> два</w:t>
      </w:r>
      <w:r w:rsidRPr="001731F2">
        <w:rPr>
          <w:sz w:val="26"/>
          <w:szCs w:val="26"/>
          <w:lang w:val="ru-RU"/>
        </w:rPr>
        <w:t xml:space="preserve"> вид</w:t>
      </w:r>
      <w:r>
        <w:rPr>
          <w:sz w:val="26"/>
          <w:szCs w:val="26"/>
          <w:lang w:val="ru-RU"/>
        </w:rPr>
        <w:t>а</w:t>
      </w:r>
      <w:r w:rsidRPr="001731F2">
        <w:rPr>
          <w:sz w:val="26"/>
          <w:szCs w:val="26"/>
          <w:lang w:val="ru-RU"/>
        </w:rPr>
        <w:t xml:space="preserve"> контроля -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  <w:lang w:val="ru-RU"/>
        </w:rPr>
        <w:t xml:space="preserve">промежуточная и </w:t>
      </w:r>
      <w:r w:rsidRPr="001731F2">
        <w:rPr>
          <w:b/>
          <w:bCs/>
          <w:sz w:val="26"/>
          <w:szCs w:val="26"/>
          <w:lang w:val="ru-RU"/>
        </w:rPr>
        <w:t>итоговая аттестация</w:t>
      </w:r>
      <w:r w:rsidRPr="001731F2">
        <w:rPr>
          <w:sz w:val="26"/>
          <w:szCs w:val="26"/>
          <w:lang w:val="ru-RU"/>
        </w:rPr>
        <w:t>.</w:t>
      </w:r>
    </w:p>
    <w:p w:rsidR="000728C1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731F2">
        <w:rPr>
          <w:sz w:val="26"/>
          <w:szCs w:val="26"/>
          <w:lang w:val="ru-RU"/>
        </w:rPr>
        <w:t>Форма аттестации 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 </w:t>
      </w:r>
      <w:r w:rsidR="005552FE">
        <w:rPr>
          <w:color w:val="000000"/>
          <w:sz w:val="26"/>
          <w:szCs w:val="26"/>
          <w:shd w:val="clear" w:color="auto" w:fill="FFFFFF"/>
          <w:lang w:val="ru-RU"/>
        </w:rPr>
        <w:t>викторины, конкурсы</w:t>
      </w:r>
      <w:r w:rsidR="000728C1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t>Форма фиксации - лист наблюдений с результатами в виде отметок: зачет «+», либо незачет «</w:t>
      </w:r>
      <w:proofErr w:type="gramStart"/>
      <w:r w:rsidRPr="001731F2">
        <w:rPr>
          <w:sz w:val="26"/>
          <w:szCs w:val="26"/>
          <w:lang w:val="ru-RU"/>
        </w:rPr>
        <w:t>-»</w:t>
      </w:r>
      <w:proofErr w:type="gramEnd"/>
      <w:r w:rsidRPr="001731F2">
        <w:rPr>
          <w:sz w:val="26"/>
          <w:szCs w:val="26"/>
          <w:lang w:val="ru-RU"/>
        </w:rPr>
        <w:t xml:space="preserve"> 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rPr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2.4 Оценочные материалы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center"/>
        <w:rPr>
          <w:b/>
          <w:sz w:val="26"/>
          <w:szCs w:val="26"/>
          <w:lang w:val="ru-RU"/>
        </w:rPr>
      </w:pPr>
    </w:p>
    <w:p w:rsidR="005552FE" w:rsidRPr="001731F2" w:rsidRDefault="00B93352" w:rsidP="005552FE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Н</w:t>
      </w:r>
      <w:r w:rsidR="007B15D5" w:rsidRPr="001731F2">
        <w:rPr>
          <w:sz w:val="26"/>
          <w:szCs w:val="26"/>
          <w:lang w:val="ru-RU"/>
        </w:rPr>
        <w:t>аблюдение, опрос детей в устной форме, беседа, лист наблюдений, практическое задание, творческая работа</w:t>
      </w:r>
      <w:r w:rsidR="005552FE">
        <w:rPr>
          <w:sz w:val="26"/>
          <w:szCs w:val="26"/>
          <w:lang w:val="ru-RU"/>
        </w:rPr>
        <w:t xml:space="preserve">, </w:t>
      </w:r>
      <w:r w:rsidR="005552FE">
        <w:rPr>
          <w:color w:val="000000"/>
          <w:sz w:val="26"/>
          <w:szCs w:val="26"/>
          <w:shd w:val="clear" w:color="auto" w:fill="FFFFFF"/>
          <w:lang w:val="ru-RU"/>
        </w:rPr>
        <w:t>доклады и презентации.</w:t>
      </w:r>
    </w:p>
    <w:p w:rsidR="009622ED" w:rsidRDefault="00B93352" w:rsidP="00925B33">
      <w:pPr>
        <w:pStyle w:val="a4"/>
        <w:tabs>
          <w:tab w:val="left" w:pos="284"/>
        </w:tabs>
        <w:spacing w:beforeAutospacing="0" w:afterAutospacing="0" w:line="285" w:lineRule="atLeast"/>
        <w:ind w:right="-766" w:firstLine="426"/>
        <w:jc w:val="both"/>
        <w:rPr>
          <w:i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</w:t>
      </w:r>
      <w:r w:rsidR="007B15D5">
        <w:rPr>
          <w:sz w:val="26"/>
          <w:szCs w:val="26"/>
          <w:lang w:val="ru-RU"/>
        </w:rPr>
        <w:t xml:space="preserve"> 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both"/>
        <w:rPr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2.5 Методические материалы</w:t>
      </w:r>
      <w:r w:rsidRPr="001731F2">
        <w:rPr>
          <w:sz w:val="26"/>
          <w:szCs w:val="26"/>
          <w:lang w:val="ru-RU"/>
        </w:rPr>
        <w:t>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</w:p>
    <w:p w:rsidR="009622ED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t xml:space="preserve">Главный методологический принцип преподавания – освоение закономерностей поведения в обществе и наедине с природой. В проведении занятий используются следующие методы обучения – </w:t>
      </w:r>
      <w:proofErr w:type="gramStart"/>
      <w:r w:rsidRPr="001731F2">
        <w:rPr>
          <w:sz w:val="26"/>
          <w:szCs w:val="26"/>
          <w:lang w:val="ru-RU"/>
        </w:rPr>
        <w:t>словесный</w:t>
      </w:r>
      <w:proofErr w:type="gramEnd"/>
      <w:r w:rsidRPr="001731F2">
        <w:rPr>
          <w:sz w:val="26"/>
          <w:szCs w:val="26"/>
          <w:lang w:val="ru-RU"/>
        </w:rPr>
        <w:t xml:space="preserve"> и наглядный, индивидуальный и групповой. Беседа, </w:t>
      </w:r>
      <w:r>
        <w:rPr>
          <w:sz w:val="26"/>
          <w:szCs w:val="26"/>
          <w:lang w:val="ru-RU"/>
        </w:rPr>
        <w:t xml:space="preserve">наблюдение за живыми объектами, </w:t>
      </w:r>
      <w:r w:rsidRPr="001731F2">
        <w:rPr>
          <w:sz w:val="26"/>
          <w:szCs w:val="26"/>
          <w:lang w:val="ru-RU"/>
        </w:rPr>
        <w:t>самостоятельная работа, анализ, поиски, исследования.</w:t>
      </w:r>
    </w:p>
    <w:p w:rsidR="008F38BE" w:rsidRDefault="008F38BE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8F38BE">
        <w:rPr>
          <w:color w:val="000000"/>
          <w:sz w:val="28"/>
          <w:szCs w:val="28"/>
          <w:shd w:val="clear" w:color="auto" w:fill="FFFFFF"/>
        </w:rPr>
        <w:t> </w:t>
      </w:r>
      <w:r w:rsidRPr="008F38BE">
        <w:rPr>
          <w:color w:val="000000"/>
          <w:sz w:val="28"/>
          <w:szCs w:val="28"/>
          <w:shd w:val="clear" w:color="auto" w:fill="FFFFFF"/>
          <w:lang w:val="ru-RU"/>
        </w:rPr>
        <w:t xml:space="preserve">В то же время у данной возрастной группы происходит поиск и выбор новой взрослой идентичности, новой целостности, нового отношения к себе и к миру. </w:t>
      </w:r>
      <w:proofErr w:type="gramStart"/>
      <w:r w:rsidRPr="008F38BE">
        <w:rPr>
          <w:color w:val="000000"/>
          <w:sz w:val="28"/>
          <w:szCs w:val="28"/>
          <w:shd w:val="clear" w:color="auto" w:fill="FFFFFF"/>
          <w:lang w:val="ru-RU"/>
        </w:rPr>
        <w:t>Внешне это проявляется в активном интересе к себе: подростки постоянно что-то доказывают друг другу и самому себе; они общаются на темы, затрагивающие моральные и нравственные вопросы, межличностные отношения; появляется интерес к исследованию себя, уровня развития своих способностей через прохождение тестов, участие в олимпиадах, формирование навыков в оформление и представлении докладов и презентаций.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B15D5" w:rsidRPr="001731F2">
        <w:rPr>
          <w:sz w:val="26"/>
          <w:szCs w:val="26"/>
          <w:lang w:val="ru-RU"/>
        </w:rPr>
        <w:t xml:space="preserve">Компенсируются вредные побуждения и невыполнимые в реальной жизни желания. </w:t>
      </w: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lastRenderedPageBreak/>
        <w:t xml:space="preserve">Программа расширяет познания обучающихся в области </w:t>
      </w:r>
      <w:r w:rsidR="00CD34E9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биологии, экологии, химии, </w:t>
      </w:r>
      <w:r w:rsidR="00CD34E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географии, астрономии и </w:t>
      </w:r>
      <w:r w:rsidR="00CD34E9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способствует формированию интереса к научно-исследовательской деятельности учащихся</w:t>
      </w:r>
      <w:r w:rsidR="00CD34E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развитию бережного отношения к живому миру</w:t>
      </w:r>
      <w:r w:rsidRPr="001731F2">
        <w:rPr>
          <w:sz w:val="26"/>
          <w:szCs w:val="26"/>
          <w:lang w:val="ru-RU"/>
        </w:rPr>
        <w:t>, даёт возможность проведения самостоятельной исследовательской работы.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</w:p>
    <w:p w:rsidR="009622ED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b/>
          <w:lang w:val="ru-RU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Список</w:t>
      </w:r>
      <w:proofErr w:type="spellEnd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литературы</w:t>
      </w:r>
      <w:proofErr w:type="spellEnd"/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</w:p>
    <w:p w:rsidR="00925B33" w:rsidRDefault="00925B33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b/>
          <w:lang w:val="ru-RU"/>
        </w:rPr>
      </w:pPr>
    </w:p>
    <w:sectPr w:rsidR="00925B33" w:rsidSect="009622ED"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B4" w:rsidRDefault="008E26B4" w:rsidP="009622ED">
      <w:pPr>
        <w:spacing w:after="0" w:line="240" w:lineRule="auto"/>
      </w:pPr>
      <w:r>
        <w:separator/>
      </w:r>
    </w:p>
  </w:endnote>
  <w:endnote w:type="continuationSeparator" w:id="0">
    <w:p w:rsidR="008E26B4" w:rsidRDefault="008E26B4" w:rsidP="0096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82" w:rsidRDefault="00AC341E">
    <w:pPr>
      <w:pStyle w:val="a3"/>
      <w:jc w:val="right"/>
    </w:pPr>
    <w:fldSimple w:instr=" PAGE   \* MERGEFORMAT ">
      <w:r w:rsidR="00662D2D">
        <w:rPr>
          <w:noProof/>
        </w:rPr>
        <w:t>8</w:t>
      </w:r>
    </w:fldSimple>
  </w:p>
  <w:p w:rsidR="00F94A82" w:rsidRDefault="00F94A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B4" w:rsidRDefault="008E26B4" w:rsidP="009622ED">
      <w:pPr>
        <w:spacing w:after="0" w:line="240" w:lineRule="auto"/>
      </w:pPr>
      <w:r>
        <w:separator/>
      </w:r>
    </w:p>
  </w:footnote>
  <w:footnote w:type="continuationSeparator" w:id="0">
    <w:p w:rsidR="008E26B4" w:rsidRDefault="008E26B4" w:rsidP="0096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C86BB"/>
    <w:multiLevelType w:val="singleLevel"/>
    <w:tmpl w:val="97AC86BB"/>
    <w:lvl w:ilvl="0">
      <w:start w:val="1"/>
      <w:numFmt w:val="decimal"/>
      <w:suff w:val="space"/>
      <w:lvlText w:val="%1."/>
      <w:lvlJc w:val="left"/>
    </w:lvl>
  </w:abstractNum>
  <w:abstractNum w:abstractNumId="1">
    <w:nsid w:val="98EBA130"/>
    <w:multiLevelType w:val="singleLevel"/>
    <w:tmpl w:val="98EBA130"/>
    <w:lvl w:ilvl="0">
      <w:start w:val="1"/>
      <w:numFmt w:val="decimal"/>
      <w:suff w:val="space"/>
      <w:lvlText w:val="%1."/>
      <w:lvlJc w:val="left"/>
    </w:lvl>
  </w:abstractNum>
  <w:abstractNum w:abstractNumId="2">
    <w:nsid w:val="B417B264"/>
    <w:multiLevelType w:val="multilevel"/>
    <w:tmpl w:val="B417B26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061631B7"/>
    <w:multiLevelType w:val="multilevel"/>
    <w:tmpl w:val="061631B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45705E1D"/>
    <w:multiLevelType w:val="singleLevel"/>
    <w:tmpl w:val="45705E1D"/>
    <w:lvl w:ilvl="0">
      <w:start w:val="1"/>
      <w:numFmt w:val="decimal"/>
      <w:suff w:val="space"/>
      <w:lvlText w:val="%1."/>
      <w:lvlJc w:val="left"/>
    </w:lvl>
  </w:abstractNum>
  <w:abstractNum w:abstractNumId="5">
    <w:nsid w:val="492427AF"/>
    <w:multiLevelType w:val="singleLevel"/>
    <w:tmpl w:val="492427AF"/>
    <w:lvl w:ilvl="0">
      <w:start w:val="1"/>
      <w:numFmt w:val="decimal"/>
      <w:suff w:val="space"/>
      <w:lvlText w:val="%1."/>
      <w:lvlJc w:val="left"/>
    </w:lvl>
  </w:abstractNum>
  <w:abstractNum w:abstractNumId="6">
    <w:nsid w:val="589D20A7"/>
    <w:multiLevelType w:val="multilevel"/>
    <w:tmpl w:val="589D20A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C54DDD0"/>
    <w:multiLevelType w:val="multilevel"/>
    <w:tmpl w:val="5C54DDD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7E2E6F"/>
    <w:rsid w:val="000564BC"/>
    <w:rsid w:val="000728C1"/>
    <w:rsid w:val="000E7AE2"/>
    <w:rsid w:val="001372B7"/>
    <w:rsid w:val="001731F2"/>
    <w:rsid w:val="00181586"/>
    <w:rsid w:val="00183ED5"/>
    <w:rsid w:val="00253901"/>
    <w:rsid w:val="002A41A9"/>
    <w:rsid w:val="002C5F2D"/>
    <w:rsid w:val="005552FE"/>
    <w:rsid w:val="00565B49"/>
    <w:rsid w:val="005E5D93"/>
    <w:rsid w:val="005E649F"/>
    <w:rsid w:val="00652E1F"/>
    <w:rsid w:val="00662D2D"/>
    <w:rsid w:val="006B34A9"/>
    <w:rsid w:val="006F25AD"/>
    <w:rsid w:val="00771817"/>
    <w:rsid w:val="00781C78"/>
    <w:rsid w:val="00797BC4"/>
    <w:rsid w:val="007A387E"/>
    <w:rsid w:val="007A683F"/>
    <w:rsid w:val="007B15D5"/>
    <w:rsid w:val="007D2BB0"/>
    <w:rsid w:val="007D5B70"/>
    <w:rsid w:val="00853544"/>
    <w:rsid w:val="0086779F"/>
    <w:rsid w:val="008E26B4"/>
    <w:rsid w:val="008F38BE"/>
    <w:rsid w:val="00925B33"/>
    <w:rsid w:val="009622ED"/>
    <w:rsid w:val="009952EC"/>
    <w:rsid w:val="00A61D0D"/>
    <w:rsid w:val="00AA32EE"/>
    <w:rsid w:val="00AC341E"/>
    <w:rsid w:val="00AD7BBE"/>
    <w:rsid w:val="00AE542B"/>
    <w:rsid w:val="00B1748B"/>
    <w:rsid w:val="00B9050F"/>
    <w:rsid w:val="00B93352"/>
    <w:rsid w:val="00BC74A0"/>
    <w:rsid w:val="00C01808"/>
    <w:rsid w:val="00C50231"/>
    <w:rsid w:val="00C700F6"/>
    <w:rsid w:val="00C962E2"/>
    <w:rsid w:val="00CB24CF"/>
    <w:rsid w:val="00CD34E9"/>
    <w:rsid w:val="00D31847"/>
    <w:rsid w:val="00D909AA"/>
    <w:rsid w:val="00E169C0"/>
    <w:rsid w:val="00E217DB"/>
    <w:rsid w:val="00E2542B"/>
    <w:rsid w:val="00ED5675"/>
    <w:rsid w:val="00EE2327"/>
    <w:rsid w:val="00F17E14"/>
    <w:rsid w:val="00F94A82"/>
    <w:rsid w:val="00F964BA"/>
    <w:rsid w:val="38620758"/>
    <w:rsid w:val="48A13C80"/>
    <w:rsid w:val="4A7E2E6F"/>
    <w:rsid w:val="726C71D7"/>
    <w:rsid w:val="790444C8"/>
    <w:rsid w:val="7A82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622ED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uiPriority w:val="99"/>
    <w:rsid w:val="009622ED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5">
    <w:name w:val="Emphasis"/>
    <w:basedOn w:val="a0"/>
    <w:qFormat/>
    <w:rsid w:val="009622ED"/>
    <w:rPr>
      <w:i/>
      <w:iCs/>
    </w:rPr>
  </w:style>
  <w:style w:type="character" w:styleId="a6">
    <w:name w:val="Hyperlink"/>
    <w:basedOn w:val="a0"/>
    <w:rsid w:val="009622ED"/>
    <w:rPr>
      <w:color w:val="0000FF"/>
      <w:u w:val="single"/>
    </w:rPr>
  </w:style>
  <w:style w:type="character" w:styleId="a7">
    <w:name w:val="Strong"/>
    <w:basedOn w:val="a0"/>
    <w:uiPriority w:val="22"/>
    <w:qFormat/>
    <w:rsid w:val="009622ED"/>
    <w:rPr>
      <w:b/>
      <w:bCs/>
    </w:rPr>
  </w:style>
  <w:style w:type="paragraph" w:styleId="a8">
    <w:name w:val="No Spacing"/>
    <w:uiPriority w:val="1"/>
    <w:qFormat/>
    <w:rsid w:val="006B34A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6F25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6F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euggn</dc:creator>
  <cp:lastModifiedBy>Lika</cp:lastModifiedBy>
  <cp:revision>9</cp:revision>
  <dcterms:created xsi:type="dcterms:W3CDTF">2020-08-22T18:10:00Z</dcterms:created>
  <dcterms:modified xsi:type="dcterms:W3CDTF">2020-09-16T18:09:00Z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