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22" w:rsidRDefault="006D0922" w:rsidP="006D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</w:p>
    <w:p w:rsidR="00DF1B3E" w:rsidRDefault="006D0922" w:rsidP="006D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практике Министерства сельского хозяйства Республики Саха (Якутия) «Опыт Республики Саха (Якутия) по организации </w:t>
      </w:r>
      <w:r w:rsidRPr="006B1A13">
        <w:rPr>
          <w:rFonts w:ascii="Times New Roman" w:hAnsi="Times New Roman" w:cs="Times New Roman"/>
          <w:sz w:val="28"/>
          <w:szCs w:val="28"/>
        </w:rPr>
        <w:t xml:space="preserve">электронного сбора отчетов 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6B1A13">
        <w:rPr>
          <w:rFonts w:ascii="Times New Roman" w:hAnsi="Times New Roman" w:cs="Times New Roman"/>
          <w:sz w:val="28"/>
          <w:szCs w:val="28"/>
        </w:rPr>
        <w:t xml:space="preserve">, получивших гранты по мероприятиям поддержки начинающих и семейных фермеров, </w:t>
      </w:r>
      <w:r>
        <w:rPr>
          <w:rFonts w:ascii="Times New Roman" w:hAnsi="Times New Roman" w:cs="Times New Roman"/>
          <w:sz w:val="28"/>
          <w:szCs w:val="28"/>
        </w:rPr>
        <w:t>а также «</w:t>
      </w:r>
      <w:proofErr w:type="spellStart"/>
      <w:r w:rsidRPr="006B1A1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0922" w:rsidRDefault="006D0922" w:rsidP="006D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922" w:rsidRDefault="006D0922" w:rsidP="006D0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E5E">
        <w:rPr>
          <w:rFonts w:ascii="Times New Roman" w:hAnsi="Times New Roman" w:cs="Times New Roman"/>
          <w:sz w:val="28"/>
          <w:szCs w:val="28"/>
        </w:rPr>
        <w:t>В республике за 201</w:t>
      </w:r>
      <w:r>
        <w:rPr>
          <w:rFonts w:ascii="Times New Roman" w:hAnsi="Times New Roman" w:cs="Times New Roman"/>
          <w:sz w:val="28"/>
          <w:szCs w:val="28"/>
        </w:rPr>
        <w:t>2-2020</w:t>
      </w:r>
      <w:r w:rsidRPr="00431E5E">
        <w:rPr>
          <w:rFonts w:ascii="Times New Roman" w:hAnsi="Times New Roman" w:cs="Times New Roman"/>
          <w:sz w:val="28"/>
          <w:szCs w:val="28"/>
        </w:rPr>
        <w:t xml:space="preserve"> годы гранты </w:t>
      </w:r>
      <w:r>
        <w:rPr>
          <w:rFonts w:ascii="Times New Roman" w:hAnsi="Times New Roman" w:cs="Times New Roman"/>
          <w:sz w:val="28"/>
          <w:szCs w:val="28"/>
        </w:rPr>
        <w:t xml:space="preserve">(субсидии) </w:t>
      </w:r>
      <w:r w:rsidRPr="00431E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мероприятиям государственной поддержки малых форм хозяйствования на селе</w:t>
      </w:r>
      <w:r w:rsidRPr="00431E5E">
        <w:rPr>
          <w:rFonts w:ascii="Times New Roman" w:hAnsi="Times New Roman" w:cs="Times New Roman"/>
          <w:sz w:val="28"/>
          <w:szCs w:val="28"/>
        </w:rPr>
        <w:t xml:space="preserve"> </w:t>
      </w:r>
      <w:r w:rsidRPr="00431E5E">
        <w:rPr>
          <w:rFonts w:ascii="Times New Roman" w:hAnsi="Times New Roman" w:cs="Times New Roman"/>
          <w:b/>
          <w:sz w:val="28"/>
          <w:szCs w:val="28"/>
        </w:rPr>
        <w:t xml:space="preserve">«Поддержка начинающих фермеров» и «Семейная животноводческая ферма», </w:t>
      </w:r>
      <w:r w:rsidRPr="00431E5E">
        <w:rPr>
          <w:rFonts w:ascii="Times New Roman" w:hAnsi="Times New Roman" w:cs="Times New Roman"/>
          <w:sz w:val="28"/>
          <w:szCs w:val="28"/>
        </w:rPr>
        <w:t>а также</w:t>
      </w:r>
      <w:r w:rsidRPr="00431E5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31E5E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Pr="00431E5E">
        <w:rPr>
          <w:rFonts w:ascii="Times New Roman" w:hAnsi="Times New Roman" w:cs="Times New Roman"/>
          <w:b/>
          <w:sz w:val="28"/>
          <w:szCs w:val="28"/>
        </w:rPr>
        <w:t>»</w:t>
      </w:r>
      <w:r w:rsidRPr="00431E5E">
        <w:rPr>
          <w:rFonts w:ascii="Times New Roman" w:hAnsi="Times New Roman" w:cs="Times New Roman"/>
          <w:sz w:val="28"/>
          <w:szCs w:val="28"/>
        </w:rPr>
        <w:t xml:space="preserve"> </w:t>
      </w:r>
      <w:r w:rsidR="007D0B90">
        <w:rPr>
          <w:rFonts w:ascii="Times New Roman" w:hAnsi="Times New Roman" w:cs="Times New Roman"/>
          <w:sz w:val="28"/>
          <w:szCs w:val="28"/>
        </w:rPr>
        <w:t xml:space="preserve">субсидии (гранты) </w:t>
      </w:r>
      <w:r w:rsidRPr="00431E5E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7A7950">
        <w:rPr>
          <w:rFonts w:ascii="Times New Roman" w:hAnsi="Times New Roman" w:cs="Times New Roman"/>
          <w:sz w:val="28"/>
          <w:szCs w:val="28"/>
        </w:rPr>
        <w:t>1</w:t>
      </w:r>
      <w:r w:rsidR="007D0B90">
        <w:rPr>
          <w:rFonts w:ascii="Times New Roman" w:hAnsi="Times New Roman" w:cs="Times New Roman"/>
          <w:sz w:val="28"/>
          <w:szCs w:val="28"/>
        </w:rPr>
        <w:t xml:space="preserve"> </w:t>
      </w:r>
      <w:r w:rsidR="007A7950">
        <w:rPr>
          <w:rFonts w:ascii="Times New Roman" w:hAnsi="Times New Roman" w:cs="Times New Roman"/>
          <w:sz w:val="28"/>
          <w:szCs w:val="28"/>
        </w:rPr>
        <w:t>005</w:t>
      </w:r>
      <w:r w:rsidRPr="00431E5E">
        <w:rPr>
          <w:rFonts w:ascii="Times New Roman" w:hAnsi="Times New Roman" w:cs="Times New Roman"/>
          <w:sz w:val="28"/>
          <w:szCs w:val="28"/>
        </w:rPr>
        <w:t xml:space="preserve"> </w:t>
      </w:r>
      <w:r w:rsidR="007A795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Pr="00431E5E">
        <w:rPr>
          <w:rFonts w:ascii="Times New Roman" w:hAnsi="Times New Roman" w:cs="Times New Roman"/>
          <w:sz w:val="28"/>
          <w:szCs w:val="28"/>
        </w:rPr>
        <w:t xml:space="preserve"> (СЖФ – </w:t>
      </w:r>
      <w:r w:rsidR="007A7950">
        <w:rPr>
          <w:rFonts w:ascii="Times New Roman" w:hAnsi="Times New Roman" w:cs="Times New Roman"/>
          <w:sz w:val="28"/>
          <w:szCs w:val="28"/>
        </w:rPr>
        <w:t>231</w:t>
      </w:r>
      <w:r w:rsidRPr="00431E5E">
        <w:rPr>
          <w:rFonts w:ascii="Times New Roman" w:hAnsi="Times New Roman" w:cs="Times New Roman"/>
          <w:sz w:val="28"/>
          <w:szCs w:val="28"/>
        </w:rPr>
        <w:t xml:space="preserve">, НФ – </w:t>
      </w:r>
      <w:r w:rsidR="007A7950">
        <w:rPr>
          <w:rFonts w:ascii="Times New Roman" w:hAnsi="Times New Roman" w:cs="Times New Roman"/>
          <w:sz w:val="28"/>
          <w:szCs w:val="28"/>
        </w:rPr>
        <w:t>699</w:t>
      </w:r>
      <w:r w:rsidRPr="00431E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1E5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431E5E">
        <w:rPr>
          <w:rFonts w:ascii="Times New Roman" w:hAnsi="Times New Roman" w:cs="Times New Roman"/>
          <w:sz w:val="28"/>
          <w:szCs w:val="28"/>
        </w:rPr>
        <w:t xml:space="preserve"> – </w:t>
      </w:r>
      <w:r w:rsidR="007A7950">
        <w:rPr>
          <w:rFonts w:ascii="Times New Roman" w:hAnsi="Times New Roman" w:cs="Times New Roman"/>
          <w:sz w:val="28"/>
          <w:szCs w:val="28"/>
        </w:rPr>
        <w:t>75</w:t>
      </w:r>
      <w:r w:rsidRPr="00431E5E">
        <w:rPr>
          <w:rFonts w:ascii="Times New Roman" w:hAnsi="Times New Roman" w:cs="Times New Roman"/>
          <w:sz w:val="28"/>
          <w:szCs w:val="28"/>
        </w:rPr>
        <w:t xml:space="preserve">) в </w:t>
      </w:r>
      <w:r w:rsidR="007A7950">
        <w:rPr>
          <w:rFonts w:ascii="Times New Roman" w:hAnsi="Times New Roman" w:cs="Times New Roman"/>
          <w:sz w:val="28"/>
          <w:szCs w:val="28"/>
        </w:rPr>
        <w:t>29 муниципальных районах</w:t>
      </w:r>
      <w:r w:rsidRPr="00431E5E">
        <w:rPr>
          <w:rFonts w:ascii="Times New Roman" w:hAnsi="Times New Roman" w:cs="Times New Roman"/>
          <w:sz w:val="28"/>
          <w:szCs w:val="28"/>
        </w:rPr>
        <w:t xml:space="preserve"> и 2 городских округах на общую сумму </w:t>
      </w:r>
      <w:r w:rsidR="007A7950">
        <w:rPr>
          <w:rFonts w:ascii="Times New Roman" w:hAnsi="Times New Roman" w:cs="Times New Roman"/>
          <w:sz w:val="28"/>
          <w:szCs w:val="28"/>
        </w:rPr>
        <w:t>2 471</w:t>
      </w:r>
      <w:r w:rsidRPr="00431E5E">
        <w:rPr>
          <w:rFonts w:ascii="Times New Roman" w:hAnsi="Times New Roman" w:cs="Times New Roman"/>
          <w:sz w:val="28"/>
          <w:szCs w:val="28"/>
        </w:rPr>
        <w:t xml:space="preserve"> млн. рублей (СЖФ – </w:t>
      </w:r>
      <w:r w:rsidR="007A7950">
        <w:rPr>
          <w:rFonts w:ascii="Times New Roman" w:hAnsi="Times New Roman" w:cs="Times New Roman"/>
          <w:sz w:val="28"/>
          <w:szCs w:val="28"/>
        </w:rPr>
        <w:t xml:space="preserve">1 121 </w:t>
      </w:r>
      <w:r w:rsidRPr="00431E5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31E5E">
        <w:rPr>
          <w:rFonts w:ascii="Times New Roman" w:hAnsi="Times New Roman" w:cs="Times New Roman"/>
          <w:sz w:val="28"/>
          <w:szCs w:val="28"/>
        </w:rPr>
        <w:t xml:space="preserve">. рублей, НФ – </w:t>
      </w:r>
      <w:r w:rsidR="007A7950">
        <w:rPr>
          <w:rFonts w:ascii="Times New Roman" w:hAnsi="Times New Roman" w:cs="Times New Roman"/>
          <w:sz w:val="28"/>
          <w:szCs w:val="28"/>
        </w:rPr>
        <w:t>1 125</w:t>
      </w:r>
      <w:r w:rsidRPr="00431E5E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proofErr w:type="spellStart"/>
      <w:r w:rsidRPr="00431E5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431E5E">
        <w:rPr>
          <w:rFonts w:ascii="Times New Roman" w:hAnsi="Times New Roman" w:cs="Times New Roman"/>
          <w:sz w:val="28"/>
          <w:szCs w:val="28"/>
        </w:rPr>
        <w:t xml:space="preserve"> – </w:t>
      </w:r>
      <w:r w:rsidR="007A7950">
        <w:rPr>
          <w:rFonts w:ascii="Times New Roman" w:hAnsi="Times New Roman" w:cs="Times New Roman"/>
          <w:sz w:val="28"/>
          <w:szCs w:val="28"/>
        </w:rPr>
        <w:t>225</w:t>
      </w:r>
      <w:r w:rsidRPr="00431E5E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7D0B90" w:rsidRDefault="007D0B90" w:rsidP="006D0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22" w:rsidRPr="006D0922" w:rsidRDefault="006D0922" w:rsidP="006D09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D0922">
        <w:rPr>
          <w:rFonts w:ascii="Times New Roman" w:hAnsi="Times New Roman" w:cs="Times New Roman"/>
          <w:sz w:val="24"/>
          <w:szCs w:val="28"/>
        </w:rPr>
        <w:t>Таблица 1</w:t>
      </w:r>
    </w:p>
    <w:p w:rsidR="006D0922" w:rsidRPr="006D0922" w:rsidRDefault="006D0922" w:rsidP="006D0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D0922">
        <w:rPr>
          <w:rFonts w:ascii="Times New Roman" w:hAnsi="Times New Roman" w:cs="Times New Roman"/>
          <w:sz w:val="24"/>
          <w:szCs w:val="28"/>
        </w:rPr>
        <w:t>Количество КФХ, получивших субсидии</w:t>
      </w:r>
      <w:r w:rsidR="007D0B90">
        <w:rPr>
          <w:rFonts w:ascii="Times New Roman" w:hAnsi="Times New Roman" w:cs="Times New Roman"/>
          <w:sz w:val="24"/>
          <w:szCs w:val="28"/>
        </w:rPr>
        <w:t xml:space="preserve"> (гранты</w:t>
      </w:r>
      <w:r w:rsidRPr="006D0922">
        <w:rPr>
          <w:rFonts w:ascii="Times New Roman" w:hAnsi="Times New Roman" w:cs="Times New Roman"/>
          <w:sz w:val="24"/>
          <w:szCs w:val="28"/>
        </w:rPr>
        <w:t>) «Поддержка начинающих фермеров» и «Семейная животноводческая ферма», а также «</w:t>
      </w:r>
      <w:proofErr w:type="spellStart"/>
      <w:r w:rsidRPr="006D0922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Pr="006D0922">
        <w:rPr>
          <w:rFonts w:ascii="Times New Roman" w:hAnsi="Times New Roman" w:cs="Times New Roman"/>
          <w:sz w:val="24"/>
          <w:szCs w:val="28"/>
        </w:rPr>
        <w:t>» за 2012-2020 годы в разрезе муниципальных районов и</w:t>
      </w:r>
      <w:r>
        <w:rPr>
          <w:rFonts w:ascii="Times New Roman" w:hAnsi="Times New Roman" w:cs="Times New Roman"/>
          <w:sz w:val="24"/>
          <w:szCs w:val="28"/>
        </w:rPr>
        <w:t xml:space="preserve"> городских округов Республики С</w:t>
      </w:r>
      <w:r w:rsidRPr="006D092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6D0922">
        <w:rPr>
          <w:rFonts w:ascii="Times New Roman" w:hAnsi="Times New Roman" w:cs="Times New Roman"/>
          <w:sz w:val="24"/>
          <w:szCs w:val="28"/>
        </w:rPr>
        <w:t>а (Якутия)</w:t>
      </w:r>
    </w:p>
    <w:tbl>
      <w:tblPr>
        <w:tblW w:w="9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84"/>
        <w:gridCol w:w="879"/>
        <w:gridCol w:w="731"/>
        <w:gridCol w:w="709"/>
        <w:gridCol w:w="865"/>
        <w:gridCol w:w="1140"/>
        <w:gridCol w:w="961"/>
        <w:gridCol w:w="965"/>
        <w:gridCol w:w="837"/>
      </w:tblGrid>
      <w:tr w:rsidR="00624AE5" w:rsidRPr="007A7950" w:rsidTr="007A7950">
        <w:trPr>
          <w:trHeight w:val="2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МР и ГО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кол-во </w:t>
            </w:r>
            <w:proofErr w:type="spellStart"/>
            <w:proofErr w:type="gramStart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получа-телей</w:t>
            </w:r>
            <w:proofErr w:type="spellEnd"/>
            <w:proofErr w:type="gramEnd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</w:t>
            </w:r>
            <w:proofErr w:type="spellEnd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-ленных средств, млн. рублей</w:t>
            </w:r>
            <w:proofErr w:type="gramStart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24AE5" w:rsidRPr="007A7950" w:rsidTr="007A7950">
        <w:trPr>
          <w:trHeight w:val="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Агро-</w:t>
            </w:r>
            <w:proofErr w:type="spellStart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СЖФ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Агрос-тартап</w:t>
            </w:r>
            <w:proofErr w:type="spellEnd"/>
          </w:p>
        </w:tc>
      </w:tr>
      <w:tr w:rsidR="007A7950" w:rsidRPr="00624AE5" w:rsidTr="007A7950">
        <w:trPr>
          <w:trHeight w:val="20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</w:t>
            </w:r>
            <w:proofErr w:type="gramStart"/>
            <w:r w:rsidRPr="0062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62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A7950">
              <w:rPr>
                <w:rFonts w:ascii="Times New Roman" w:hAnsi="Times New Roman" w:cs="Times New Roman"/>
                <w:b/>
                <w:bCs/>
                <w:sz w:val="20"/>
              </w:rPr>
              <w:t>1 005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A7950">
              <w:rPr>
                <w:rFonts w:ascii="Times New Roman" w:hAnsi="Times New Roman" w:cs="Times New Roman"/>
                <w:b/>
                <w:bCs/>
                <w:sz w:val="20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A7950">
              <w:rPr>
                <w:rFonts w:ascii="Times New Roman" w:hAnsi="Times New Roman" w:cs="Times New Roman"/>
                <w:b/>
                <w:bCs/>
                <w:sz w:val="20"/>
              </w:rPr>
              <w:t>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7A7950">
              <w:rPr>
                <w:rFonts w:ascii="Times New Roman" w:hAnsi="Times New Roman" w:cs="Times New Roman"/>
                <w:b/>
                <w:bCs/>
                <w:iCs/>
                <w:sz w:val="2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A795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2 471,3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A795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1 125,3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A795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1 121,0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A795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225,0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Таттинский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Хангаласский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Сунтарский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Верхневилюйский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Нюрбинский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Кобяйский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"Город Якутск"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Томпонский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Верхоянский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Эвено-Бытантайский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Абыйский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Default="00624AE5" w:rsidP="00624AE5">
            <w:pPr>
              <w:spacing w:after="0" w:line="240" w:lineRule="auto"/>
              <w:jc w:val="center"/>
            </w:pPr>
            <w:r w:rsidRPr="0011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Среднеколымский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Default="00624AE5" w:rsidP="00624AE5">
            <w:pPr>
              <w:spacing w:after="0" w:line="240" w:lineRule="auto"/>
              <w:jc w:val="center"/>
            </w:pPr>
            <w:r w:rsidRPr="0011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Default="00624AE5" w:rsidP="00624AE5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B21CF1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Default="00624AE5" w:rsidP="00624AE5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Аллаиховский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Default="00624AE5" w:rsidP="00624AE5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Default="00624AE5" w:rsidP="00624AE5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AE5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624AE5" w:rsidRDefault="00624AE5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E5" w:rsidRDefault="00624AE5" w:rsidP="00624AE5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7A7950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624AE5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E5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950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7A7950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Default="007A7950" w:rsidP="00624AE5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7A7950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950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7A7950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7A7950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950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7A7950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7A7950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950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Анабарский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950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Верхнеколымский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950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Мирнинский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950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Нижнеколымский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950" w:rsidRPr="00624AE5" w:rsidTr="007A795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6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62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-Янский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7A7950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Pr="00624AE5" w:rsidRDefault="007A7950" w:rsidP="007A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50" w:rsidRDefault="007A7950" w:rsidP="007A7950">
            <w:pPr>
              <w:spacing w:after="0"/>
              <w:jc w:val="center"/>
            </w:pPr>
            <w:r w:rsidRPr="00DF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0922" w:rsidRDefault="007214B0" w:rsidP="007214B0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2C78C6">
        <w:rPr>
          <w:rFonts w:ascii="Times New Roman" w:hAnsi="Times New Roman" w:cs="Times New Roman"/>
          <w:sz w:val="18"/>
          <w:szCs w:val="28"/>
          <w:vertAlign w:val="superscript"/>
        </w:rPr>
        <w:t>1)</w:t>
      </w:r>
      <w:r w:rsidRPr="002C78C6">
        <w:rPr>
          <w:rFonts w:ascii="Times New Roman" w:hAnsi="Times New Roman" w:cs="Times New Roman"/>
          <w:sz w:val="18"/>
          <w:szCs w:val="28"/>
        </w:rPr>
        <w:t xml:space="preserve"> Средств</w:t>
      </w:r>
      <w:r w:rsidR="002C78C6">
        <w:rPr>
          <w:rFonts w:ascii="Times New Roman" w:hAnsi="Times New Roman" w:cs="Times New Roman"/>
          <w:sz w:val="18"/>
          <w:szCs w:val="28"/>
        </w:rPr>
        <w:t>а</w:t>
      </w:r>
      <w:r w:rsidRPr="002C78C6">
        <w:rPr>
          <w:rFonts w:ascii="Times New Roman" w:hAnsi="Times New Roman" w:cs="Times New Roman"/>
          <w:sz w:val="18"/>
          <w:szCs w:val="28"/>
        </w:rPr>
        <w:t xml:space="preserve"> федерал</w:t>
      </w:r>
      <w:r w:rsidR="002C78C6" w:rsidRPr="002C78C6">
        <w:rPr>
          <w:rFonts w:ascii="Times New Roman" w:hAnsi="Times New Roman" w:cs="Times New Roman"/>
          <w:sz w:val="18"/>
          <w:szCs w:val="28"/>
        </w:rPr>
        <w:t>ьного бюджета и государственного бюджета Р</w:t>
      </w:r>
      <w:proofErr w:type="gramStart"/>
      <w:r w:rsidR="002C78C6" w:rsidRPr="002C78C6">
        <w:rPr>
          <w:rFonts w:ascii="Times New Roman" w:hAnsi="Times New Roman" w:cs="Times New Roman"/>
          <w:sz w:val="18"/>
          <w:szCs w:val="28"/>
        </w:rPr>
        <w:t>С(</w:t>
      </w:r>
      <w:proofErr w:type="gramEnd"/>
      <w:r w:rsidR="002C78C6" w:rsidRPr="002C78C6">
        <w:rPr>
          <w:rFonts w:ascii="Times New Roman" w:hAnsi="Times New Roman" w:cs="Times New Roman"/>
          <w:sz w:val="18"/>
          <w:szCs w:val="28"/>
        </w:rPr>
        <w:t>Я)</w:t>
      </w:r>
    </w:p>
    <w:p w:rsidR="007214B0" w:rsidRPr="00177E87" w:rsidRDefault="007A7950" w:rsidP="007A7950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</w:p>
    <w:p w:rsidR="006D0922" w:rsidRDefault="006D0922" w:rsidP="006D0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предоставлении гранта (субсидии)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E87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2 раза в год предоставить</w:t>
      </w:r>
      <w:r w:rsidR="00177E87">
        <w:rPr>
          <w:rFonts w:ascii="Times New Roman" w:hAnsi="Times New Roman" w:cs="Times New Roman"/>
          <w:sz w:val="28"/>
          <w:szCs w:val="28"/>
        </w:rPr>
        <w:t xml:space="preserve"> в адрес главного распределителя бюджетных средств - Министерств</w:t>
      </w:r>
      <w:r w:rsidR="00CC79E0">
        <w:rPr>
          <w:rFonts w:ascii="Times New Roman" w:hAnsi="Times New Roman" w:cs="Times New Roman"/>
          <w:sz w:val="28"/>
          <w:szCs w:val="28"/>
        </w:rPr>
        <w:t>а</w:t>
      </w:r>
      <w:r w:rsidR="00177E87">
        <w:rPr>
          <w:rFonts w:ascii="Times New Roman" w:hAnsi="Times New Roman" w:cs="Times New Roman"/>
          <w:sz w:val="28"/>
          <w:szCs w:val="28"/>
        </w:rPr>
        <w:t xml:space="preserve"> сельского хозяйства Республики Саха (Якутия)</w:t>
      </w:r>
      <w:r w:rsidR="003F46D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177E87">
        <w:rPr>
          <w:rFonts w:ascii="Times New Roman" w:hAnsi="Times New Roman" w:cs="Times New Roman"/>
          <w:sz w:val="28"/>
          <w:szCs w:val="28"/>
        </w:rPr>
        <w:t>, отчетность о:</w:t>
      </w:r>
    </w:p>
    <w:p w:rsidR="00177E87" w:rsidRDefault="00177E87" w:rsidP="006D0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государственной поддержки;</w:t>
      </w:r>
    </w:p>
    <w:p w:rsidR="00177E87" w:rsidRDefault="00177E87" w:rsidP="006D0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</w:t>
      </w:r>
      <w:r w:rsidR="00BD24D4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поддержки.</w:t>
      </w:r>
    </w:p>
    <w:p w:rsidR="003F46D6" w:rsidRDefault="003F46D6" w:rsidP="006D0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Министерство</w:t>
      </w:r>
      <w:r w:rsidR="00583A12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583A12">
        <w:rPr>
          <w:rFonts w:ascii="Times New Roman" w:hAnsi="Times New Roman" w:cs="Times New Roman"/>
          <w:sz w:val="28"/>
          <w:szCs w:val="28"/>
        </w:rPr>
        <w:t xml:space="preserve">начиная с 2012 года </w:t>
      </w:r>
      <w:r w:rsidR="00BD24D4">
        <w:rPr>
          <w:rFonts w:ascii="Times New Roman" w:hAnsi="Times New Roman" w:cs="Times New Roman"/>
          <w:sz w:val="28"/>
          <w:szCs w:val="28"/>
        </w:rPr>
        <w:t xml:space="preserve">уже </w:t>
      </w:r>
      <w:r w:rsidR="00583A1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3587C">
        <w:rPr>
          <w:rFonts w:ascii="Times New Roman" w:hAnsi="Times New Roman" w:cs="Times New Roman"/>
          <w:sz w:val="28"/>
          <w:szCs w:val="28"/>
        </w:rPr>
        <w:t>8 506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 отчетов </w:t>
      </w:r>
      <w:r w:rsidR="00DD559F">
        <w:rPr>
          <w:rFonts w:ascii="Times New Roman" w:hAnsi="Times New Roman" w:cs="Times New Roman"/>
          <w:sz w:val="28"/>
          <w:szCs w:val="28"/>
        </w:rPr>
        <w:t xml:space="preserve">от </w:t>
      </w:r>
      <w:r w:rsidR="00F3587C">
        <w:rPr>
          <w:rFonts w:ascii="Times New Roman" w:hAnsi="Times New Roman" w:cs="Times New Roman"/>
          <w:sz w:val="28"/>
          <w:szCs w:val="28"/>
        </w:rPr>
        <w:t>1 005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3A12">
        <w:rPr>
          <w:rFonts w:ascii="Times New Roman" w:hAnsi="Times New Roman" w:cs="Times New Roman"/>
          <w:sz w:val="28"/>
          <w:szCs w:val="28"/>
        </w:rPr>
        <w:t xml:space="preserve">по </w:t>
      </w:r>
      <w:r w:rsidR="00CC79E0">
        <w:rPr>
          <w:rFonts w:ascii="Times New Roman" w:hAnsi="Times New Roman" w:cs="Times New Roman"/>
          <w:sz w:val="28"/>
          <w:szCs w:val="28"/>
        </w:rPr>
        <w:t xml:space="preserve">итогам чего </w:t>
      </w:r>
      <w:r w:rsidR="00583A12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дает</w:t>
      </w:r>
      <w:r w:rsidR="00583A1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«старт» к формированию </w:t>
      </w:r>
      <w:r w:rsidR="00583A12">
        <w:rPr>
          <w:rFonts w:ascii="Times New Roman" w:hAnsi="Times New Roman" w:cs="Times New Roman"/>
          <w:sz w:val="28"/>
          <w:szCs w:val="28"/>
        </w:rPr>
        <w:t>Министерством следующих отчетов</w:t>
      </w:r>
      <w:r>
        <w:rPr>
          <w:rFonts w:ascii="Times New Roman" w:hAnsi="Times New Roman" w:cs="Times New Roman"/>
          <w:sz w:val="28"/>
          <w:szCs w:val="28"/>
        </w:rPr>
        <w:t xml:space="preserve"> уже в адрес Министерства сельского хозяйства Российской </w:t>
      </w:r>
      <w:r w:rsidR="00583A1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A12" w:rsidRDefault="00583A12" w:rsidP="00583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</w:t>
      </w:r>
      <w:r w:rsidR="00F3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ПРД;</w:t>
      </w:r>
    </w:p>
    <w:p w:rsidR="00583A12" w:rsidRDefault="00583A12" w:rsidP="00583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 – РСГ;</w:t>
      </w:r>
    </w:p>
    <w:p w:rsidR="00583A12" w:rsidRDefault="00583A12" w:rsidP="00583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КФХ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B90" w:rsidRDefault="007D0B90" w:rsidP="00583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6D6" w:rsidRPr="006D0922" w:rsidRDefault="003F46D6" w:rsidP="003F46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D0922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2C78C6">
        <w:rPr>
          <w:rFonts w:ascii="Times New Roman" w:hAnsi="Times New Roman" w:cs="Times New Roman"/>
          <w:sz w:val="24"/>
          <w:szCs w:val="28"/>
        </w:rPr>
        <w:t>2</w:t>
      </w:r>
    </w:p>
    <w:p w:rsidR="00BD24D4" w:rsidRDefault="003F46D6" w:rsidP="003F4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D0922">
        <w:rPr>
          <w:rFonts w:ascii="Times New Roman" w:hAnsi="Times New Roman" w:cs="Times New Roman"/>
          <w:sz w:val="24"/>
          <w:szCs w:val="28"/>
        </w:rPr>
        <w:t xml:space="preserve">Количество </w:t>
      </w:r>
      <w:r w:rsidR="00C75405">
        <w:rPr>
          <w:rFonts w:ascii="Times New Roman" w:hAnsi="Times New Roman" w:cs="Times New Roman"/>
          <w:sz w:val="24"/>
          <w:szCs w:val="28"/>
        </w:rPr>
        <w:t xml:space="preserve">полугодовых и годовых </w:t>
      </w:r>
      <w:r>
        <w:rPr>
          <w:rFonts w:ascii="Times New Roman" w:hAnsi="Times New Roman" w:cs="Times New Roman"/>
          <w:sz w:val="24"/>
          <w:szCs w:val="28"/>
        </w:rPr>
        <w:t xml:space="preserve">отчетов </w:t>
      </w:r>
      <w:proofErr w:type="spellStart"/>
      <w:r w:rsidR="00583A12">
        <w:rPr>
          <w:rFonts w:ascii="Times New Roman" w:hAnsi="Times New Roman" w:cs="Times New Roman"/>
          <w:sz w:val="24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4"/>
          <w:szCs w:val="28"/>
        </w:rPr>
        <w:t>, сданных</w:t>
      </w:r>
      <w:r w:rsidRPr="006D092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24D4" w:rsidRDefault="003F46D6" w:rsidP="003F4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D0922">
        <w:rPr>
          <w:rFonts w:ascii="Times New Roman" w:hAnsi="Times New Roman" w:cs="Times New Roman"/>
          <w:sz w:val="24"/>
          <w:szCs w:val="28"/>
        </w:rPr>
        <w:t>за 2012-2020 годы</w:t>
      </w:r>
      <w:r w:rsidR="00583A12">
        <w:rPr>
          <w:rFonts w:ascii="Times New Roman" w:hAnsi="Times New Roman" w:cs="Times New Roman"/>
          <w:sz w:val="24"/>
          <w:szCs w:val="28"/>
        </w:rPr>
        <w:t>,</w:t>
      </w:r>
      <w:r w:rsidRPr="006D0922">
        <w:rPr>
          <w:rFonts w:ascii="Times New Roman" w:hAnsi="Times New Roman" w:cs="Times New Roman"/>
          <w:sz w:val="24"/>
          <w:szCs w:val="28"/>
        </w:rPr>
        <w:t xml:space="preserve"> в разрезе муниципальных районов и</w:t>
      </w:r>
      <w:r>
        <w:rPr>
          <w:rFonts w:ascii="Times New Roman" w:hAnsi="Times New Roman" w:cs="Times New Roman"/>
          <w:sz w:val="24"/>
          <w:szCs w:val="28"/>
        </w:rPr>
        <w:t xml:space="preserve"> городских округов </w:t>
      </w:r>
    </w:p>
    <w:p w:rsidR="003F46D6" w:rsidRDefault="003F46D6" w:rsidP="003F4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Республики С</w:t>
      </w:r>
      <w:r w:rsidRPr="006D092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6D0922">
        <w:rPr>
          <w:rFonts w:ascii="Times New Roman" w:hAnsi="Times New Roman" w:cs="Times New Roman"/>
          <w:sz w:val="24"/>
          <w:szCs w:val="28"/>
        </w:rPr>
        <w:t>а (Якутия)</w:t>
      </w:r>
    </w:p>
    <w:p w:rsidR="00C75405" w:rsidRPr="00C75405" w:rsidRDefault="00C75405" w:rsidP="00C754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5405">
        <w:rPr>
          <w:rFonts w:ascii="Times New Roman" w:hAnsi="Times New Roman" w:cs="Times New Roman"/>
          <w:i/>
          <w:sz w:val="24"/>
          <w:szCs w:val="28"/>
        </w:rPr>
        <w:t>(единиц)</w:t>
      </w:r>
    </w:p>
    <w:tbl>
      <w:tblPr>
        <w:tblW w:w="9662" w:type="dxa"/>
        <w:tblInd w:w="93" w:type="dxa"/>
        <w:tblLook w:val="04A0" w:firstRow="1" w:lastRow="0" w:firstColumn="1" w:lastColumn="0" w:noHBand="0" w:noVBand="1"/>
      </w:tblPr>
      <w:tblGrid>
        <w:gridCol w:w="486"/>
        <w:gridCol w:w="2198"/>
        <w:gridCol w:w="875"/>
        <w:gridCol w:w="616"/>
        <w:gridCol w:w="616"/>
        <w:gridCol w:w="616"/>
        <w:gridCol w:w="616"/>
        <w:gridCol w:w="796"/>
        <w:gridCol w:w="709"/>
        <w:gridCol w:w="709"/>
        <w:gridCol w:w="709"/>
        <w:gridCol w:w="716"/>
      </w:tblGrid>
      <w:tr w:rsidR="00F3587C" w:rsidRPr="00B21CF1" w:rsidTr="00F3587C">
        <w:trPr>
          <w:trHeight w:val="2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МР и ГО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кол-во отчетов</w:t>
            </w:r>
          </w:p>
        </w:tc>
        <w:tc>
          <w:tcPr>
            <w:tcW w:w="6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годам </w:t>
            </w:r>
          </w:p>
        </w:tc>
      </w:tr>
      <w:tr w:rsidR="00F3587C" w:rsidRPr="00B21CF1" w:rsidTr="00F3587C">
        <w:trPr>
          <w:trHeight w:val="2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B21CF1" w:rsidRPr="00B21CF1" w:rsidTr="00F3587C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</w:t>
            </w:r>
            <w:proofErr w:type="gramStart"/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1 440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Таттинский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Хангаласский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Сунтарский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Верхневилюйский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Нюрбинский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Кобяйский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"Город Якутск"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Томпонский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Верхоянский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Эвено-Бытантайский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Среднеколымский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Абыйский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Аллаиховский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B21CF1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F1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09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09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09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09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Анабарский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Верхнеколымский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Нижнеколымский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587C" w:rsidRPr="00B21CF1" w:rsidTr="00F3587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C" w:rsidRPr="00B21CF1" w:rsidRDefault="00F3587C" w:rsidP="00B2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B2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-Янский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7C" w:rsidRPr="00B21CF1" w:rsidRDefault="00F3587C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Pr="00B21CF1" w:rsidRDefault="00F3587C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7C" w:rsidRDefault="00F3587C" w:rsidP="00F3587C">
            <w:pPr>
              <w:spacing w:after="0" w:line="240" w:lineRule="auto"/>
              <w:jc w:val="center"/>
            </w:pPr>
            <w:r w:rsidRPr="00840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3F46D6" w:rsidRPr="00177E87" w:rsidRDefault="003F46D6" w:rsidP="003F46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6D0922" w:rsidRDefault="00177E87" w:rsidP="00177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при </w:t>
      </w:r>
      <w:r w:rsidR="00583A12">
        <w:rPr>
          <w:rFonts w:ascii="Times New Roman" w:hAnsi="Times New Roman" w:cs="Times New Roman"/>
          <w:sz w:val="28"/>
          <w:szCs w:val="28"/>
        </w:rPr>
        <w:t>формировании указанной отчетности, воз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583A12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трудности, что </w:t>
      </w:r>
      <w:r w:rsidR="001E1348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приводил</w:t>
      </w:r>
      <w:r w:rsidR="00CC79E0">
        <w:rPr>
          <w:rFonts w:ascii="Times New Roman" w:hAnsi="Times New Roman" w:cs="Times New Roman"/>
          <w:sz w:val="28"/>
          <w:szCs w:val="28"/>
        </w:rPr>
        <w:t>о</w:t>
      </w:r>
      <w:r w:rsidR="00581E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срыв</w:t>
      </w:r>
      <w:r w:rsidR="00583A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сроков сдачи </w:t>
      </w:r>
      <w:r w:rsidR="001E134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583A12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в адрес Министерства сельского хозяйства Российской Федерации</w:t>
      </w:r>
      <w:r w:rsidR="00583A12">
        <w:rPr>
          <w:rFonts w:ascii="Times New Roman" w:hAnsi="Times New Roman" w:cs="Times New Roman"/>
          <w:sz w:val="28"/>
          <w:szCs w:val="28"/>
        </w:rPr>
        <w:t>.</w:t>
      </w:r>
    </w:p>
    <w:p w:rsidR="00DD559F" w:rsidRDefault="003F46D6" w:rsidP="00177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6A5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такой проблемы связано с географическим расположением поселений, муниципальных районов республики, где ведут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90" w:rsidRDefault="003F46D6" w:rsidP="007D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74955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</w:t>
      </w:r>
      <w:r w:rsidR="00674955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</w:t>
      </w:r>
      <w:r w:rsidR="006749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деятельность в </w:t>
      </w:r>
      <w:r w:rsidR="00674955">
        <w:rPr>
          <w:rFonts w:ascii="Times New Roman" w:hAnsi="Times New Roman" w:cs="Times New Roman"/>
          <w:sz w:val="28"/>
          <w:szCs w:val="28"/>
        </w:rPr>
        <w:t>21</w:t>
      </w:r>
      <w:r w:rsidR="006A516C">
        <w:rPr>
          <w:rFonts w:ascii="Times New Roman" w:hAnsi="Times New Roman" w:cs="Times New Roman"/>
          <w:sz w:val="28"/>
          <w:szCs w:val="28"/>
        </w:rPr>
        <w:t xml:space="preserve"> </w:t>
      </w:r>
      <w:r w:rsidR="00674955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где расстояние от административного центра </w:t>
      </w:r>
      <w:r w:rsidR="0067495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до города Якутска составляет</w:t>
      </w:r>
      <w:r w:rsidR="0067495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74955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 xml:space="preserve"> километров с отсутствием круглогодичного транспортного сообщения, с наличием</w:t>
      </w:r>
      <w:r w:rsidR="006A516C">
        <w:rPr>
          <w:rFonts w:ascii="Times New Roman" w:hAnsi="Times New Roman" w:cs="Times New Roman"/>
          <w:sz w:val="28"/>
          <w:szCs w:val="28"/>
        </w:rPr>
        <w:t xml:space="preserve"> многих </w:t>
      </w:r>
      <w:r>
        <w:rPr>
          <w:rFonts w:ascii="Times New Roman" w:hAnsi="Times New Roman" w:cs="Times New Roman"/>
          <w:sz w:val="28"/>
          <w:szCs w:val="28"/>
        </w:rPr>
        <w:t>проблем по подключению к сети «Интернет»</w:t>
      </w:r>
      <w:r w:rsidR="00583A12">
        <w:rPr>
          <w:rFonts w:ascii="Times New Roman" w:hAnsi="Times New Roman" w:cs="Times New Roman"/>
          <w:sz w:val="28"/>
          <w:szCs w:val="28"/>
        </w:rPr>
        <w:t>:</w:t>
      </w:r>
    </w:p>
    <w:p w:rsidR="00583A12" w:rsidRPr="006D0922" w:rsidRDefault="00583A12" w:rsidP="00583A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D0922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2C78C6">
        <w:rPr>
          <w:rFonts w:ascii="Times New Roman" w:hAnsi="Times New Roman" w:cs="Times New Roman"/>
          <w:sz w:val="24"/>
          <w:szCs w:val="28"/>
        </w:rPr>
        <w:t>3</w:t>
      </w:r>
    </w:p>
    <w:p w:rsidR="00583A12" w:rsidRPr="006D0922" w:rsidRDefault="00583A12" w:rsidP="00583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Расстояние административного центра муниципальных районов, где ведут деятельность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грантополучатели</w:t>
      </w:r>
      <w:proofErr w:type="spellEnd"/>
      <w:r>
        <w:rPr>
          <w:rFonts w:ascii="Times New Roman" w:hAnsi="Times New Roman" w:cs="Times New Roman"/>
          <w:sz w:val="24"/>
          <w:szCs w:val="28"/>
        </w:rPr>
        <w:t>, до города Якутск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879"/>
        <w:gridCol w:w="681"/>
        <w:gridCol w:w="708"/>
        <w:gridCol w:w="851"/>
        <w:gridCol w:w="1842"/>
        <w:gridCol w:w="52"/>
        <w:gridCol w:w="773"/>
        <w:gridCol w:w="26"/>
        <w:gridCol w:w="851"/>
        <w:gridCol w:w="64"/>
        <w:gridCol w:w="787"/>
      </w:tblGrid>
      <w:tr w:rsidR="0087688F" w:rsidRPr="0087688F" w:rsidTr="00DD559F">
        <w:trPr>
          <w:trHeight w:val="20"/>
          <w:tblHeader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МР и ГО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кол-во </w:t>
            </w:r>
            <w:proofErr w:type="spellStart"/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получа-телей</w:t>
            </w:r>
            <w:proofErr w:type="spellEnd"/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адм. центра. МР</w:t>
            </w:r>
          </w:p>
        </w:tc>
        <w:tc>
          <w:tcPr>
            <w:tcW w:w="2553" w:type="dxa"/>
            <w:gridSpan w:val="6"/>
            <w:shd w:val="clear" w:color="000000" w:fill="FFFFFF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с адм. центра МР до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км.</w:t>
            </w:r>
          </w:p>
        </w:tc>
      </w:tr>
      <w:tr w:rsidR="0087688F" w:rsidRPr="0087688F" w:rsidTr="00DD559F">
        <w:trPr>
          <w:trHeight w:val="20"/>
          <w:tblHeader/>
        </w:trPr>
        <w:tc>
          <w:tcPr>
            <w:tcW w:w="486" w:type="dxa"/>
            <w:vMerge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ПНФ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Агро-стар-тап</w:t>
            </w:r>
          </w:p>
        </w:tc>
        <w:tc>
          <w:tcPr>
            <w:tcW w:w="1842" w:type="dxa"/>
            <w:vMerge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назем-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7688F" w:rsidRPr="0087688F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87688F"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87688F"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="0087688F"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87688F" w:rsidRPr="0087688F" w:rsidRDefault="00DD559F" w:rsidP="00DD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87688F"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7688F"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шным</w:t>
            </w:r>
            <w:proofErr w:type="spellEnd"/>
            <w:proofErr w:type="gramEnd"/>
            <w:r w:rsidR="0087688F"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</w:t>
            </w:r>
          </w:p>
        </w:tc>
      </w:tr>
      <w:tr w:rsidR="0087688F" w:rsidRPr="0087688F" w:rsidTr="00DD559F">
        <w:trPr>
          <w:trHeight w:val="20"/>
        </w:trPr>
        <w:tc>
          <w:tcPr>
            <w:tcW w:w="2283" w:type="dxa"/>
            <w:gridSpan w:val="2"/>
            <w:shd w:val="clear" w:color="000000" w:fill="FDE9D9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</w:t>
            </w:r>
            <w:proofErr w:type="gramStart"/>
            <w:r w:rsidRPr="0087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879" w:type="dxa"/>
            <w:shd w:val="clear" w:color="000000" w:fill="FDE9D9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681" w:type="dxa"/>
            <w:shd w:val="clear" w:color="000000" w:fill="FDE9D9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708" w:type="dxa"/>
            <w:shd w:val="clear" w:color="000000" w:fill="FDE9D9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1" w:type="dxa"/>
            <w:shd w:val="clear" w:color="000000" w:fill="FDE9D9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2" w:type="dxa"/>
            <w:shd w:val="clear" w:color="000000" w:fill="FDE9D9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7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shd w:val="clear" w:color="000000" w:fill="FDE9D9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7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000000" w:fill="FDE9D9"/>
            <w:vAlign w:val="center"/>
            <w:hideMark/>
          </w:tcPr>
          <w:p w:rsidR="0087688F" w:rsidRPr="0087688F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87688F" w:rsidRPr="0087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DE9D9"/>
            <w:vAlign w:val="center"/>
            <w:hideMark/>
          </w:tcPr>
          <w:p w:rsidR="0087688F" w:rsidRPr="0087688F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87688F" w:rsidRPr="0087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955" w:rsidRPr="0087688F" w:rsidTr="00DD559F">
        <w:trPr>
          <w:trHeight w:val="20"/>
        </w:trPr>
        <w:tc>
          <w:tcPr>
            <w:tcW w:w="2283" w:type="dxa"/>
            <w:gridSpan w:val="2"/>
            <w:shd w:val="clear" w:color="auto" w:fill="E5DFEC" w:themeFill="accent4" w:themeFillTint="33"/>
            <w:vAlign w:val="center"/>
          </w:tcPr>
          <w:p w:rsidR="00674955" w:rsidRPr="00674955" w:rsidRDefault="00674955" w:rsidP="0067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Имеющие расстояние </w:t>
            </w: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от г. Якутска до адм. МР 300 и более </w:t>
            </w:r>
            <w:proofErr w:type="gramStart"/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 (21 МР)</w:t>
            </w:r>
          </w:p>
        </w:tc>
        <w:tc>
          <w:tcPr>
            <w:tcW w:w="879" w:type="dxa"/>
            <w:shd w:val="clear" w:color="auto" w:fill="E5DFEC" w:themeFill="accent4" w:themeFillTint="33"/>
            <w:vAlign w:val="center"/>
          </w:tcPr>
          <w:p w:rsidR="00674955" w:rsidRPr="00674955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321</w:t>
            </w:r>
          </w:p>
        </w:tc>
        <w:tc>
          <w:tcPr>
            <w:tcW w:w="681" w:type="dxa"/>
            <w:shd w:val="clear" w:color="auto" w:fill="E5DFEC" w:themeFill="accent4" w:themeFillTint="33"/>
            <w:vAlign w:val="center"/>
          </w:tcPr>
          <w:p w:rsidR="00674955" w:rsidRPr="00674955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74955" w:rsidRPr="00674955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674955" w:rsidRPr="00674955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674955" w:rsidRPr="00674955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shd w:val="clear" w:color="auto" w:fill="E5DFEC" w:themeFill="accent4" w:themeFillTint="33"/>
            <w:vAlign w:val="center"/>
          </w:tcPr>
          <w:p w:rsidR="00674955" w:rsidRPr="00674955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674955" w:rsidRPr="00674955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shd w:val="clear" w:color="auto" w:fill="E5DFEC" w:themeFill="accent4" w:themeFillTint="33"/>
            <w:vAlign w:val="center"/>
          </w:tcPr>
          <w:p w:rsidR="00674955" w:rsidRPr="00674955" w:rsidRDefault="00674955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49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Аллаиховский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Чокурдах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Оленек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2 026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Среднеколымский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Среднеколымск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Абыйский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елая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гора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</w:t>
            </w:r>
          </w:p>
        </w:tc>
        <w:tc>
          <w:tcPr>
            <w:tcW w:w="941" w:type="dxa"/>
            <w:gridSpan w:val="3"/>
            <w:shd w:val="clear" w:color="000000" w:fill="FFFFFF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Тикси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Эвено-Бытантайский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Батагай-Алыта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Ленский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Ленск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Верхоянский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Батагай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Хону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Жиганск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Усть-Нера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Сунтарский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Сунтар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Нерюнгри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Нюрбинский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Нюрба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Верхневилюйский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Верхневилюйск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Вилюйский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Вилюйск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Алдан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941" w:type="dxa"/>
            <w:gridSpan w:val="3"/>
            <w:shd w:val="clear" w:color="000000" w:fill="FFFFFF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Кобяйский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Сангар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Томпонский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Хандыга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Усть-Мая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Таттинский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Ытык-Кеюль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Амга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Горный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Бердигестях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Борогонцы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Намцы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Хангаласский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Покровск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Нижний-Бестях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"Город Якутск"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688F" w:rsidRPr="0087688F" w:rsidTr="00DD559F">
        <w:trPr>
          <w:trHeight w:val="20"/>
        </w:trPr>
        <w:tc>
          <w:tcPr>
            <w:tcW w:w="486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7688F" w:rsidRPr="0087688F" w:rsidRDefault="0087688F" w:rsidP="0087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87688F" w:rsidRPr="0087688F" w:rsidRDefault="0087688F" w:rsidP="0067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83A12" w:rsidRPr="00583A12" w:rsidRDefault="00583A12" w:rsidP="00177E8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D29F0" w:rsidRDefault="003F46D6" w:rsidP="000D2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Поэтому, в 2018 году </w:t>
      </w:r>
      <w:r w:rsidR="007D0B90">
        <w:rPr>
          <w:rFonts w:ascii="Times New Roman" w:hAnsi="Times New Roman" w:cs="Times New Roman"/>
          <w:sz w:val="28"/>
          <w:szCs w:val="28"/>
        </w:rPr>
        <w:t>Министерством</w:t>
      </w:r>
      <w:r w:rsidR="007D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стратегически важное решение – организовать с 01 января 2019 года </w:t>
      </w:r>
      <w:r w:rsidRPr="006B1A13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1A13">
        <w:rPr>
          <w:rFonts w:ascii="Times New Roman" w:hAnsi="Times New Roman" w:cs="Times New Roman"/>
          <w:sz w:val="28"/>
          <w:szCs w:val="28"/>
        </w:rPr>
        <w:t xml:space="preserve"> сбор 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6B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6B1A13">
        <w:rPr>
          <w:rFonts w:ascii="Times New Roman" w:hAnsi="Times New Roman" w:cs="Times New Roman"/>
          <w:sz w:val="28"/>
          <w:szCs w:val="28"/>
        </w:rPr>
        <w:t xml:space="preserve">, получивших гранты по мероприятиям поддержки начинающих и семейных фермеров, </w:t>
      </w:r>
      <w:r>
        <w:rPr>
          <w:rFonts w:ascii="Times New Roman" w:hAnsi="Times New Roman" w:cs="Times New Roman"/>
          <w:sz w:val="28"/>
          <w:szCs w:val="28"/>
        </w:rPr>
        <w:t>а также «</w:t>
      </w:r>
      <w:proofErr w:type="spellStart"/>
      <w:r w:rsidRPr="006B1A1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2019 года),</w:t>
      </w:r>
      <w:r w:rsidR="00583A12">
        <w:rPr>
          <w:rFonts w:ascii="Times New Roman" w:hAnsi="Times New Roman" w:cs="Times New Roman"/>
          <w:sz w:val="28"/>
          <w:szCs w:val="28"/>
        </w:rPr>
        <w:t xml:space="preserve"> через Государственную информационную систему Республики Саха (Якутия) «Единая система информационно-аналитического обеспечения сельского хозяйства Республики Саха (Якутия)</w:t>
      </w:r>
      <w:r w:rsidR="00C75405">
        <w:rPr>
          <w:rFonts w:ascii="Times New Roman" w:hAnsi="Times New Roman" w:cs="Times New Roman"/>
          <w:sz w:val="28"/>
          <w:szCs w:val="28"/>
        </w:rPr>
        <w:t>»</w:t>
      </w:r>
      <w:r w:rsidR="000D29F0">
        <w:rPr>
          <w:rFonts w:ascii="Times New Roman" w:hAnsi="Times New Roman" w:cs="Times New Roman"/>
          <w:sz w:val="28"/>
          <w:szCs w:val="28"/>
        </w:rPr>
        <w:t xml:space="preserve"> (ЕСИАО СХ)</w:t>
      </w:r>
      <w:r w:rsidR="00E11980">
        <w:rPr>
          <w:rFonts w:ascii="Times New Roman" w:hAnsi="Times New Roman" w:cs="Times New Roman"/>
          <w:sz w:val="28"/>
          <w:szCs w:val="28"/>
        </w:rPr>
        <w:t>,</w:t>
      </w:r>
      <w:r w:rsidR="000D29F0">
        <w:rPr>
          <w:rFonts w:ascii="Times New Roman" w:hAnsi="Times New Roman" w:cs="Times New Roman"/>
          <w:sz w:val="28"/>
          <w:szCs w:val="28"/>
        </w:rPr>
        <w:t xml:space="preserve"> созданного в рамках реализации статьи 17 «</w:t>
      </w:r>
      <w:r w:rsidR="000D29F0" w:rsidRPr="000D29F0">
        <w:rPr>
          <w:rFonts w:ascii="Times New Roman" w:hAnsi="Times New Roman" w:cs="Times New Roman"/>
          <w:bCs/>
          <w:sz w:val="28"/>
          <w:szCs w:val="28"/>
        </w:rPr>
        <w:t>Информационное и</w:t>
      </w:r>
      <w:proofErr w:type="gramEnd"/>
      <w:r w:rsidR="000D29F0" w:rsidRPr="000D29F0">
        <w:rPr>
          <w:rFonts w:ascii="Times New Roman" w:hAnsi="Times New Roman" w:cs="Times New Roman"/>
          <w:bCs/>
          <w:sz w:val="28"/>
          <w:szCs w:val="28"/>
        </w:rPr>
        <w:t xml:space="preserve"> консультационное обеспечение в сельском хозяйстве</w:t>
      </w:r>
      <w:r w:rsidR="000D29F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D29F0">
        <w:rPr>
          <w:rFonts w:ascii="Times New Roman" w:hAnsi="Times New Roman" w:cs="Times New Roman"/>
          <w:sz w:val="28"/>
          <w:szCs w:val="28"/>
        </w:rPr>
        <w:t xml:space="preserve">Закона Республики Саха (Якутия) от 26.04.2016 1619-З N 791-V "О развитии сельского хозяйства в Республике Саха (Якутия)" </w:t>
      </w:r>
      <w:r w:rsidR="000D29F0" w:rsidRPr="000D29F0">
        <w:rPr>
          <w:rFonts w:ascii="Times New Roman" w:hAnsi="Times New Roman" w:cs="Times New Roman"/>
          <w:i/>
          <w:sz w:val="24"/>
          <w:szCs w:val="28"/>
        </w:rPr>
        <w:lastRenderedPageBreak/>
        <w:t>(прилагается)</w:t>
      </w:r>
      <w:r w:rsidR="000D29F0">
        <w:rPr>
          <w:rFonts w:ascii="Times New Roman" w:hAnsi="Times New Roman" w:cs="Times New Roman"/>
          <w:sz w:val="28"/>
          <w:szCs w:val="28"/>
        </w:rPr>
        <w:t>, предусматривающего взаимодействие с другими государственными информационными системами республики.</w:t>
      </w:r>
    </w:p>
    <w:p w:rsidR="00E839BA" w:rsidRDefault="00E839BA" w:rsidP="000D2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BA">
        <w:rPr>
          <w:rFonts w:ascii="Times New Roman" w:hAnsi="Times New Roman" w:cs="Times New Roman"/>
          <w:b/>
          <w:color w:val="C00000"/>
          <w:sz w:val="28"/>
          <w:szCs w:val="28"/>
        </w:rPr>
        <w:t>ВАЖНО!!!</w:t>
      </w:r>
      <w:r w:rsidRPr="00E839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реализации указанной цели можно использовать и другие государственные информационные системы, имеющихся в субъекте Российской Федерации, где оператором определен исполнительной орган государственной власти субъекта Российской Федерации, координирующий реализацию государственной аграрной политики в субъекте.</w:t>
      </w:r>
      <w:proofErr w:type="gramEnd"/>
    </w:p>
    <w:p w:rsidR="00E11980" w:rsidRDefault="000D29F0" w:rsidP="00E1198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ЕСИАО СХ утвержден постановлени</w:t>
      </w:r>
      <w:r w:rsidR="00E119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от 29.01.2019 N 8 «О порядке ведения Единой системы информационно-аналитического обеспечения сельского хозяйства РС(Я) во взаимодействии с другими государственными информационными системами РС(Я)»</w:t>
      </w:r>
      <w:r w:rsidR="00E11980">
        <w:rPr>
          <w:rFonts w:ascii="Times New Roman" w:hAnsi="Times New Roman" w:cs="Times New Roman"/>
          <w:sz w:val="28"/>
          <w:szCs w:val="28"/>
        </w:rPr>
        <w:t xml:space="preserve"> </w:t>
      </w:r>
      <w:r w:rsidR="00E11980" w:rsidRPr="00E11980">
        <w:rPr>
          <w:rFonts w:ascii="Times New Roman" w:hAnsi="Times New Roman" w:cs="Times New Roman"/>
          <w:i/>
          <w:sz w:val="24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, оператором которого</w:t>
      </w:r>
      <w:r w:rsidR="00E11980">
        <w:rPr>
          <w:rFonts w:ascii="Times New Roman" w:hAnsi="Times New Roman" w:cs="Times New Roman"/>
          <w:sz w:val="28"/>
          <w:szCs w:val="28"/>
        </w:rPr>
        <w:t xml:space="preserve"> определен Государственное казенное учреждение Республики Саха (Якутия) «Центр ресурсного обеспечения агропромышленного комплекса Республики Саха (Якутия)» - региональный центр компетенций в сфере сельскохозяйственной кооперации и поддержки фермеров в Республике Саха (Якутия) (определен пунктом 2 постановления Правительства Р</w:t>
      </w:r>
      <w:proofErr w:type="gramStart"/>
      <w:r w:rsidR="00E1198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11980">
        <w:rPr>
          <w:rFonts w:ascii="Times New Roman" w:hAnsi="Times New Roman" w:cs="Times New Roman"/>
          <w:sz w:val="28"/>
          <w:szCs w:val="28"/>
        </w:rPr>
        <w:t>Я) от 23.05.2019 N 113</w:t>
      </w:r>
      <w:r w:rsidR="00262593">
        <w:rPr>
          <w:rFonts w:ascii="Times New Roman" w:hAnsi="Times New Roman" w:cs="Times New Roman"/>
          <w:sz w:val="28"/>
          <w:szCs w:val="28"/>
        </w:rPr>
        <w:t>.</w:t>
      </w:r>
      <w:r w:rsidR="00E11980" w:rsidRPr="00E11980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D0B90" w:rsidRDefault="007D0B90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DD" w:rsidRDefault="00EA07DD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под «электронным сбором» подразумевается:</w:t>
      </w:r>
    </w:p>
    <w:p w:rsidR="00EA07DD" w:rsidRDefault="00201CD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A07DD">
        <w:rPr>
          <w:rFonts w:ascii="Times New Roman" w:hAnsi="Times New Roman" w:cs="Times New Roman"/>
          <w:sz w:val="28"/>
          <w:szCs w:val="28"/>
        </w:rPr>
        <w:t xml:space="preserve"> создание в ЕСИАО СХ отдельной подсистемы</w:t>
      </w:r>
      <w:r w:rsidR="007D0B90">
        <w:rPr>
          <w:rFonts w:ascii="Times New Roman" w:hAnsi="Times New Roman" w:cs="Times New Roman"/>
          <w:sz w:val="28"/>
          <w:szCs w:val="28"/>
        </w:rPr>
        <w:t xml:space="preserve"> -</w:t>
      </w:r>
      <w:r w:rsidR="00EA07DD">
        <w:rPr>
          <w:rFonts w:ascii="Times New Roman" w:hAnsi="Times New Roman" w:cs="Times New Roman"/>
          <w:sz w:val="28"/>
          <w:szCs w:val="28"/>
        </w:rPr>
        <w:t xml:space="preserve"> сбор отчетности</w:t>
      </w:r>
      <w:r w:rsidR="007D0B90">
        <w:rPr>
          <w:rFonts w:ascii="Times New Roman" w:hAnsi="Times New Roman" w:cs="Times New Roman"/>
          <w:sz w:val="28"/>
          <w:szCs w:val="28"/>
        </w:rPr>
        <w:t xml:space="preserve"> КФХ </w:t>
      </w:r>
      <w:r w:rsidR="00EA07DD">
        <w:rPr>
          <w:rFonts w:ascii="Times New Roman" w:hAnsi="Times New Roman" w:cs="Times New Roman"/>
          <w:sz w:val="28"/>
          <w:szCs w:val="28"/>
        </w:rPr>
        <w:t>«КФХ-ПНФ», «КФХ-СЖФ» и «КФХ-</w:t>
      </w:r>
      <w:proofErr w:type="spellStart"/>
      <w:r w:rsidR="00EA07DD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EA07DD">
        <w:rPr>
          <w:rFonts w:ascii="Times New Roman" w:hAnsi="Times New Roman" w:cs="Times New Roman"/>
          <w:sz w:val="28"/>
          <w:szCs w:val="28"/>
        </w:rPr>
        <w:t>»</w:t>
      </w:r>
      <w:r w:rsidR="00674955">
        <w:rPr>
          <w:rFonts w:ascii="Times New Roman" w:hAnsi="Times New Roman" w:cs="Times New Roman"/>
          <w:sz w:val="28"/>
          <w:szCs w:val="28"/>
        </w:rPr>
        <w:t>.</w:t>
      </w:r>
    </w:p>
    <w:p w:rsidR="00674955" w:rsidRDefault="00674955" w:rsidP="00E1198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839BA">
        <w:rPr>
          <w:rFonts w:ascii="Times New Roman" w:hAnsi="Times New Roman" w:cs="Times New Roman"/>
          <w:b/>
          <w:color w:val="C00000"/>
          <w:sz w:val="28"/>
          <w:szCs w:val="28"/>
        </w:rPr>
        <w:t>ВАЖНО!!!</w:t>
      </w:r>
      <w:r w:rsidRPr="00E839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6749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использовать и другие государственные информационные системы, имеющихся в субъекте Российской Федерации, где оператором определен исполнительной орган государственной власти субъекта Российской Федерации, координирующий реализацию государственной аграрной политики в субъекте.</w:t>
      </w:r>
      <w:proofErr w:type="gramEnd"/>
    </w:p>
    <w:p w:rsidR="00201CD8" w:rsidRDefault="00201CD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организация мероприятий по комплексному сбору отчетов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подсистему сбора отчетности ЕСИАО СХ,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1CD8" w:rsidRDefault="00201CD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работников управлений (департаментов) сельского хозяйства МР и ГО, ответственных за ввод данных отчетов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подсистеме сбора отчетности ЕСИАО СХ;</w:t>
      </w:r>
    </w:p>
    <w:p w:rsidR="00201CD8" w:rsidRDefault="00201CD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образовательных семинаров и лекций по методике и структуре электронного сбора отчетности;</w:t>
      </w:r>
    </w:p>
    <w:p w:rsidR="00201CD8" w:rsidRDefault="00201CD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распространение методических рекомендаций, инструкций по работе в подсистеме сбора отчетности ЕСИАО СХ для работников управлений (департаментов) сельского хозяйства МР и ГО, ответственных за ввод данных отчетов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подсистеме сбора отчетности ЕСИАО СХ</w:t>
      </w:r>
      <w:r w:rsidR="00BD24D4">
        <w:rPr>
          <w:rFonts w:ascii="Times New Roman" w:hAnsi="Times New Roman" w:cs="Times New Roman"/>
          <w:sz w:val="28"/>
          <w:szCs w:val="28"/>
        </w:rPr>
        <w:t xml:space="preserve"> </w:t>
      </w:r>
      <w:r w:rsidR="00BD24D4" w:rsidRPr="00BD24D4">
        <w:rPr>
          <w:rFonts w:ascii="Times New Roman" w:hAnsi="Times New Roman" w:cs="Times New Roman"/>
          <w:i/>
          <w:sz w:val="24"/>
          <w:szCs w:val="28"/>
        </w:rPr>
        <w:t>(материалы 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D8" w:rsidRDefault="00201CD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организация комплексного электронного сбора отчётности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1CFA" w:rsidRDefault="005C1CFA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статус</w:t>
      </w:r>
      <w:r w:rsidR="00DA19B8">
        <w:rPr>
          <w:rFonts w:ascii="Times New Roman" w:hAnsi="Times New Roman" w:cs="Times New Roman"/>
          <w:sz w:val="28"/>
          <w:szCs w:val="28"/>
        </w:rPr>
        <w:t xml:space="preserve">а </w:t>
      </w:r>
      <w:r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DA19B8" w:rsidRPr="007D0B90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зарегистрирован</w:t>
      </w:r>
      <w:r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Pr="007D0B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B8">
        <w:rPr>
          <w:rFonts w:ascii="Times New Roman" w:hAnsi="Times New Roman" w:cs="Times New Roman"/>
          <w:sz w:val="28"/>
          <w:szCs w:val="28"/>
        </w:rPr>
        <w:t>ввод данных</w:t>
      </w:r>
      <w:r w:rsidR="00BD24D4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DA19B8">
        <w:rPr>
          <w:rFonts w:ascii="Times New Roman" w:hAnsi="Times New Roman" w:cs="Times New Roman"/>
          <w:sz w:val="28"/>
          <w:szCs w:val="28"/>
        </w:rPr>
        <w:t xml:space="preserve"> специалистом по сельскому хозяйству поселения, где ведет деятельность </w:t>
      </w:r>
      <w:proofErr w:type="spellStart"/>
      <w:r w:rsidR="00DA19B8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DA19B8">
        <w:rPr>
          <w:rFonts w:ascii="Times New Roman" w:hAnsi="Times New Roman" w:cs="Times New Roman"/>
          <w:sz w:val="28"/>
          <w:szCs w:val="28"/>
        </w:rPr>
        <w:t xml:space="preserve">, в  подсистеме сбора отчетов ЕСИАО СХ </w:t>
      </w:r>
      <w:r w:rsidR="00DA19B8" w:rsidRPr="00DA19B8">
        <w:rPr>
          <w:rFonts w:ascii="Times New Roman" w:hAnsi="Times New Roman" w:cs="Times New Roman"/>
          <w:b/>
          <w:sz w:val="28"/>
          <w:szCs w:val="28"/>
        </w:rPr>
        <w:t>в ОФЛАЙН-режиме</w:t>
      </w:r>
      <w:r w:rsidR="00DA19B8">
        <w:rPr>
          <w:rFonts w:ascii="Times New Roman" w:hAnsi="Times New Roman" w:cs="Times New Roman"/>
          <w:sz w:val="28"/>
          <w:szCs w:val="28"/>
        </w:rPr>
        <w:t xml:space="preserve"> – без необходимости в подключении к сети «Интернет».</w:t>
      </w:r>
    </w:p>
    <w:p w:rsidR="00201CD8" w:rsidRDefault="00201CD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статуса </w:t>
      </w:r>
      <w:r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7D0B90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проконтролировано</w:t>
      </w:r>
      <w:r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4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достоверности данных отчета</w:t>
      </w:r>
      <w:r w:rsidR="00BD2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D4" w:rsidRDefault="00BD24D4" w:rsidP="00BD2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файл «экспортируется» (получаем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-файл) и направляется в адрес ответственного работника управления (департамента) сельского хозяйства МР (ГО), где производится «импорт данных» в ЕСИАО СХ, с проверкой достоверности данных;</w:t>
      </w:r>
    </w:p>
    <w:p w:rsidR="00201CD8" w:rsidRDefault="00201CD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</w:t>
      </w:r>
      <w:r w:rsidR="005C1CFA"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="005C1CFA"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5C1CFA" w:rsidRPr="007D0B90">
        <w:rPr>
          <w:rFonts w:ascii="Times New Roman" w:hAnsi="Times New Roman" w:cs="Times New Roman"/>
          <w:b/>
          <w:caps/>
          <w:color w:val="C00000"/>
          <w:sz w:val="28"/>
          <w:szCs w:val="28"/>
        </w:rPr>
        <w:t>согласовано</w:t>
      </w:r>
      <w:r w:rsidR="005C1CFA"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5C1CFA">
        <w:rPr>
          <w:rFonts w:ascii="Times New Roman" w:hAnsi="Times New Roman" w:cs="Times New Roman"/>
          <w:sz w:val="28"/>
          <w:szCs w:val="28"/>
        </w:rPr>
        <w:t xml:space="preserve"> - подтверждение достоверности данных </w:t>
      </w:r>
      <w:r w:rsidR="00BD24D4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5C1CFA">
        <w:rPr>
          <w:rFonts w:ascii="Times New Roman" w:hAnsi="Times New Roman" w:cs="Times New Roman"/>
          <w:sz w:val="28"/>
          <w:szCs w:val="28"/>
        </w:rPr>
        <w:t>руководителем управлени</w:t>
      </w:r>
      <w:r w:rsidR="00BD24D4">
        <w:rPr>
          <w:rFonts w:ascii="Times New Roman" w:hAnsi="Times New Roman" w:cs="Times New Roman"/>
          <w:sz w:val="28"/>
          <w:szCs w:val="28"/>
        </w:rPr>
        <w:t>я</w:t>
      </w:r>
      <w:r w:rsidR="005C1CFA">
        <w:rPr>
          <w:rFonts w:ascii="Times New Roman" w:hAnsi="Times New Roman" w:cs="Times New Roman"/>
          <w:sz w:val="28"/>
          <w:szCs w:val="28"/>
        </w:rPr>
        <w:t xml:space="preserve"> (департамент</w:t>
      </w:r>
      <w:r w:rsidR="00BD24D4">
        <w:rPr>
          <w:rFonts w:ascii="Times New Roman" w:hAnsi="Times New Roman" w:cs="Times New Roman"/>
          <w:sz w:val="28"/>
          <w:szCs w:val="28"/>
        </w:rPr>
        <w:t>а</w:t>
      </w:r>
      <w:r w:rsidR="005C1CFA">
        <w:rPr>
          <w:rFonts w:ascii="Times New Roman" w:hAnsi="Times New Roman" w:cs="Times New Roman"/>
          <w:sz w:val="28"/>
          <w:szCs w:val="28"/>
        </w:rPr>
        <w:t>) сельского хозяйства МР и ГО в ЕСИАО СХ;</w:t>
      </w:r>
    </w:p>
    <w:p w:rsidR="005C1CFA" w:rsidRDefault="005C1CFA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отправка оригинала отчета с приложением первичных сопутствующих документов адрес МСХ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Я);</w:t>
      </w:r>
    </w:p>
    <w:p w:rsidR="00DA19B8" w:rsidRDefault="00DA19B8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статуса </w:t>
      </w:r>
      <w:r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7D0B90">
        <w:rPr>
          <w:rFonts w:ascii="Times New Roman" w:hAnsi="Times New Roman" w:cs="Times New Roman"/>
          <w:b/>
          <w:caps/>
          <w:color w:val="C00000"/>
          <w:sz w:val="28"/>
          <w:szCs w:val="28"/>
        </w:rPr>
        <w:t>утвержден</w:t>
      </w:r>
      <w:r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проверка ответственным работником Министерства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подтверждение достоверности данных.</w:t>
      </w:r>
    </w:p>
    <w:p w:rsidR="00DA19B8" w:rsidRDefault="00BD24D4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BA">
        <w:rPr>
          <w:rFonts w:ascii="Times New Roman" w:hAnsi="Times New Roman" w:cs="Times New Roman"/>
          <w:b/>
          <w:color w:val="C00000"/>
          <w:sz w:val="28"/>
          <w:szCs w:val="28"/>
        </w:rPr>
        <w:t>ВАЖНО!!!</w:t>
      </w:r>
      <w:r w:rsidRPr="00E839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A19B8">
        <w:rPr>
          <w:rFonts w:ascii="Times New Roman" w:hAnsi="Times New Roman" w:cs="Times New Roman"/>
          <w:sz w:val="28"/>
          <w:szCs w:val="28"/>
        </w:rPr>
        <w:t xml:space="preserve">В случае обнаружения ошибок, отчет направляется на доработку – система дает статус </w:t>
      </w:r>
      <w:r w:rsidR="00DA19B8" w:rsidRPr="007D0B90">
        <w:rPr>
          <w:rFonts w:ascii="Times New Roman" w:hAnsi="Times New Roman" w:cs="Times New Roman"/>
          <w:b/>
          <w:color w:val="C00000"/>
          <w:sz w:val="28"/>
          <w:szCs w:val="28"/>
        </w:rPr>
        <w:t>«ОШИБОЧНЫЙ»</w:t>
      </w:r>
      <w:r w:rsidR="00DA1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9BA" w:rsidRPr="00201CD8" w:rsidRDefault="00E839BA" w:rsidP="00E11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BA">
        <w:rPr>
          <w:rFonts w:ascii="Times New Roman" w:hAnsi="Times New Roman" w:cs="Times New Roman"/>
          <w:b/>
          <w:color w:val="C00000"/>
          <w:sz w:val="28"/>
          <w:szCs w:val="28"/>
        </w:rPr>
        <w:t>ВАЖНО!!!</w:t>
      </w:r>
      <w:r w:rsidRPr="00E839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структура применена только в Республике Саха (Якутия). Поэтому для реализации в других субъектах Российской Федерации, структуру можно изложить и другим способом по усмотрению</w:t>
      </w:r>
      <w:r w:rsidRPr="00E8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 субъекта Российской Федерации, координирующего реализацию государственной аграрной политики в субъекте.  </w:t>
      </w:r>
    </w:p>
    <w:p w:rsidR="00952D36" w:rsidRDefault="007D0B90" w:rsidP="00E1198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 тем, в</w:t>
      </w:r>
      <w:r w:rsidR="00E11980">
        <w:rPr>
          <w:rFonts w:ascii="Times New Roman" w:hAnsi="Times New Roman"/>
          <w:bCs/>
          <w:sz w:val="28"/>
          <w:szCs w:val="28"/>
        </w:rPr>
        <w:t xml:space="preserve"> связи с отсутствием на федеральном уровне Единой методики по расчету показателей, приведенных в ведомственных формах отчетности Минсельхоза России (КФХ-ПРД, КФХ-АГРОСТАРТАП и </w:t>
      </w:r>
      <w:proofErr w:type="spellStart"/>
      <w:r w:rsidR="00E11980">
        <w:rPr>
          <w:rFonts w:ascii="Times New Roman" w:hAnsi="Times New Roman"/>
          <w:bCs/>
          <w:sz w:val="28"/>
          <w:szCs w:val="28"/>
        </w:rPr>
        <w:t>СПоК</w:t>
      </w:r>
      <w:proofErr w:type="spellEnd"/>
      <w:r w:rsidR="00E11980">
        <w:rPr>
          <w:rFonts w:ascii="Times New Roman" w:hAnsi="Times New Roman"/>
          <w:bCs/>
          <w:sz w:val="28"/>
          <w:szCs w:val="28"/>
        </w:rPr>
        <w:t xml:space="preserve"> - возмещение)</w:t>
      </w:r>
      <w:r w:rsidR="00EA07DD">
        <w:rPr>
          <w:rFonts w:ascii="Times New Roman" w:hAnsi="Times New Roman"/>
          <w:bCs/>
          <w:sz w:val="28"/>
          <w:szCs w:val="28"/>
        </w:rPr>
        <w:t>, в 2020 году Министерством</w:t>
      </w:r>
      <w:r w:rsidR="00952D3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52D36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EA07DD">
        <w:rPr>
          <w:rFonts w:ascii="Times New Roman" w:hAnsi="Times New Roman"/>
          <w:bCs/>
          <w:sz w:val="28"/>
          <w:szCs w:val="28"/>
        </w:rPr>
        <w:t xml:space="preserve"> </w:t>
      </w:r>
      <w:r w:rsidR="00952D36" w:rsidRPr="00952D36">
        <w:rPr>
          <w:rFonts w:ascii="Times New Roman" w:hAnsi="Times New Roman"/>
          <w:bCs/>
          <w:i/>
          <w:sz w:val="24"/>
          <w:szCs w:val="28"/>
        </w:rPr>
        <w:t>(приказ от 18.12.2020 № 854 прилагается)</w:t>
      </w:r>
      <w:r w:rsidR="00952D36">
        <w:rPr>
          <w:rFonts w:ascii="Times New Roman" w:hAnsi="Times New Roman"/>
          <w:bCs/>
          <w:sz w:val="28"/>
          <w:szCs w:val="28"/>
        </w:rPr>
        <w:t>:</w:t>
      </w:r>
    </w:p>
    <w:p w:rsidR="00E11980" w:rsidRDefault="00E11980" w:rsidP="00E1198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форм</w:t>
      </w:r>
      <w:r w:rsidR="00EA07D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отчетности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E11980" w:rsidRDefault="00E11980" w:rsidP="00E1198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583 КФХ, </w:t>
      </w:r>
      <w:proofErr w:type="gramStart"/>
      <w:r>
        <w:rPr>
          <w:rFonts w:ascii="Times New Roman" w:hAnsi="Times New Roman"/>
          <w:bCs/>
          <w:sz w:val="28"/>
          <w:szCs w:val="28"/>
        </w:rPr>
        <w:t>получивших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гранты и субсидии на период 2016-2020 годы по программам поддержки:</w:t>
      </w:r>
    </w:p>
    <w:p w:rsidR="00E11980" w:rsidRDefault="00E11980" w:rsidP="00E1198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начинающих и семейных фермеров (НФ – 381 ед., СЖФ – 127 ед.);  </w:t>
      </w:r>
    </w:p>
    <w:p w:rsidR="00E11980" w:rsidRDefault="00E11980" w:rsidP="00E1198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proofErr w:type="spellStart"/>
      <w:r>
        <w:rPr>
          <w:rFonts w:ascii="Times New Roman" w:hAnsi="Times New Roman"/>
          <w:bCs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bCs/>
          <w:sz w:val="28"/>
          <w:szCs w:val="28"/>
        </w:rPr>
        <w:t>» (75 КФХ за 2019-2020 годы).</w:t>
      </w:r>
    </w:p>
    <w:p w:rsidR="00E11980" w:rsidRDefault="00E11980" w:rsidP="00E11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38 </w:t>
      </w:r>
      <w:proofErr w:type="spellStart"/>
      <w:r>
        <w:rPr>
          <w:rFonts w:ascii="Times New Roman" w:hAnsi="Times New Roman"/>
          <w:bCs/>
          <w:sz w:val="28"/>
          <w:szCs w:val="28"/>
        </w:rPr>
        <w:t>СПоК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получивших </w:t>
      </w:r>
      <w:r w:rsidRPr="00690D49">
        <w:rPr>
          <w:rFonts w:ascii="Times New Roman" w:hAnsi="Times New Roman"/>
          <w:sz w:val="28"/>
          <w:szCs w:val="28"/>
        </w:rPr>
        <w:t>за 2019-2020 годы субсидии на возмещение части затрат в рамках создания системы поддержки фермеров и развития сельской кооперации</w:t>
      </w:r>
      <w:r>
        <w:rPr>
          <w:rFonts w:ascii="Times New Roman" w:hAnsi="Times New Roman"/>
          <w:sz w:val="28"/>
          <w:szCs w:val="28"/>
        </w:rPr>
        <w:t>.</w:t>
      </w:r>
    </w:p>
    <w:p w:rsidR="00E11980" w:rsidRDefault="00E11980" w:rsidP="00E1198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</w:t>
      </w:r>
      <w:r w:rsidRPr="00735F42">
        <w:rPr>
          <w:rFonts w:ascii="Times New Roman" w:hAnsi="Times New Roman"/>
          <w:sz w:val="28"/>
          <w:szCs w:val="28"/>
        </w:rPr>
        <w:t>нструкци</w:t>
      </w:r>
      <w:r w:rsidR="007D0B90">
        <w:rPr>
          <w:rFonts w:ascii="Times New Roman" w:hAnsi="Times New Roman"/>
          <w:sz w:val="28"/>
          <w:szCs w:val="28"/>
        </w:rPr>
        <w:t>я</w:t>
      </w:r>
      <w:r w:rsidRPr="00735F42">
        <w:rPr>
          <w:rFonts w:ascii="Times New Roman" w:hAnsi="Times New Roman"/>
          <w:sz w:val="28"/>
          <w:szCs w:val="28"/>
        </w:rPr>
        <w:t xml:space="preserve"> по заполнению показателей результативности в формах отчета </w:t>
      </w:r>
      <w:proofErr w:type="spellStart"/>
      <w:r w:rsidRPr="00735F42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735F42">
        <w:rPr>
          <w:rFonts w:ascii="Times New Roman" w:hAnsi="Times New Roman"/>
        </w:rPr>
        <w:t xml:space="preserve"> </w:t>
      </w:r>
      <w:r w:rsidRPr="00735F42">
        <w:rPr>
          <w:rFonts w:ascii="Times New Roman" w:hAnsi="Times New Roman"/>
          <w:sz w:val="28"/>
          <w:szCs w:val="28"/>
        </w:rPr>
        <w:t>по мероприятиям поддержки начинающих и семейных фермеров, а также «</w:t>
      </w:r>
      <w:proofErr w:type="spellStart"/>
      <w:r w:rsidRPr="00735F42"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для самих </w:t>
      </w:r>
      <w:proofErr w:type="spellStart"/>
      <w:r>
        <w:rPr>
          <w:rFonts w:ascii="Times New Roman" w:hAnsi="Times New Roman"/>
          <w:bCs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специалистов управлений (департаментов) сельского хозяйства МР и ГО, а также для ответственного работника МСХ Р</w:t>
      </w:r>
      <w:proofErr w:type="gramStart"/>
      <w:r>
        <w:rPr>
          <w:rFonts w:ascii="Times New Roman" w:hAnsi="Times New Roman"/>
          <w:bCs/>
          <w:sz w:val="28"/>
          <w:szCs w:val="28"/>
        </w:rPr>
        <w:t>С(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Я) по формированию отчетности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bCs/>
          <w:sz w:val="28"/>
          <w:szCs w:val="28"/>
        </w:rPr>
        <w:t>СПоК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адрес Минсельхоза России.</w:t>
      </w:r>
    </w:p>
    <w:p w:rsidR="00E11980" w:rsidRDefault="00E11980" w:rsidP="00E11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с</w:t>
      </w:r>
      <w:r w:rsidRPr="00367AFC">
        <w:rPr>
          <w:rFonts w:ascii="Times New Roman" w:hAnsi="Times New Roman"/>
          <w:sz w:val="28"/>
          <w:szCs w:val="28"/>
        </w:rPr>
        <w:t xml:space="preserve">редние цены производителей на отдельные виды сельскохозяйственной продукции на 2020 год для расчета показателей «Объем производства продукции животноводства» и «Объем производства продукции растениеводства» ведомственной отчетности Министерства сельского хозяйства Республики Саха (Якутия) в адрес Минсельхоза России по </w:t>
      </w:r>
      <w:proofErr w:type="spellStart"/>
      <w:r w:rsidRPr="00367AFC"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0B90" w:rsidRPr="00367AFC" w:rsidRDefault="007D0B90" w:rsidP="00E1198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1980" w:rsidRDefault="00EA07DD" w:rsidP="000D2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в подсистеме сбора отчетности ЕСИАО СХ</w:t>
      </w:r>
      <w:r w:rsidR="00DA19B8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 произведен электронный сбор </w:t>
      </w:r>
      <w:r w:rsidR="005861AD">
        <w:rPr>
          <w:rFonts w:ascii="Times New Roman" w:hAnsi="Times New Roman" w:cs="Times New Roman"/>
          <w:sz w:val="28"/>
          <w:szCs w:val="28"/>
        </w:rPr>
        <w:t>3 257</w:t>
      </w:r>
      <w:r>
        <w:rPr>
          <w:rFonts w:ascii="Times New Roman" w:hAnsi="Times New Roman" w:cs="Times New Roman"/>
          <w:sz w:val="28"/>
          <w:szCs w:val="28"/>
        </w:rPr>
        <w:t xml:space="preserve">  отчетов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5861AD">
        <w:rPr>
          <w:rFonts w:ascii="Times New Roman" w:hAnsi="Times New Roman" w:cs="Times New Roman"/>
          <w:sz w:val="28"/>
          <w:szCs w:val="28"/>
        </w:rPr>
        <w:t xml:space="preserve"> (полугодовой и годовой отчеты - итоги деятельности за 2018-2020 гг.)</w:t>
      </w:r>
      <w:r w:rsidR="00750C84">
        <w:rPr>
          <w:rFonts w:ascii="Times New Roman" w:hAnsi="Times New Roman" w:cs="Times New Roman"/>
          <w:sz w:val="28"/>
          <w:szCs w:val="28"/>
        </w:rPr>
        <w:t>, что позволило в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C84" w:rsidRDefault="00750C84" w:rsidP="0075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необходимые условия для </w:t>
      </w:r>
      <w:r w:rsidR="005861AD">
        <w:rPr>
          <w:rFonts w:ascii="Times New Roman" w:hAnsi="Times New Roman" w:cs="Times New Roman"/>
          <w:sz w:val="28"/>
          <w:szCs w:val="28"/>
        </w:rPr>
        <w:t>1005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сдаче отчетности по грантам (субсидиям) в электронной форме;</w:t>
      </w:r>
    </w:p>
    <w:p w:rsidR="00750C84" w:rsidRDefault="00750C84" w:rsidP="00750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C09">
        <w:rPr>
          <w:rFonts w:ascii="Times New Roman" w:hAnsi="Times New Roman" w:cs="Times New Roman"/>
          <w:sz w:val="28"/>
          <w:szCs w:val="28"/>
        </w:rPr>
        <w:t>повы</w:t>
      </w:r>
      <w:r w:rsidR="00BD24D4">
        <w:rPr>
          <w:rFonts w:ascii="Times New Roman" w:hAnsi="Times New Roman" w:cs="Times New Roman"/>
          <w:sz w:val="28"/>
          <w:szCs w:val="28"/>
        </w:rPr>
        <w:t>сить</w:t>
      </w:r>
      <w:r w:rsidRPr="00CF5C09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BD24D4">
        <w:rPr>
          <w:rFonts w:ascii="Times New Roman" w:hAnsi="Times New Roman" w:cs="Times New Roman"/>
          <w:sz w:val="28"/>
          <w:szCs w:val="28"/>
        </w:rPr>
        <w:t>ую</w:t>
      </w:r>
      <w:r w:rsidRPr="00CF5C09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BD24D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D24D4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CC79E0">
        <w:rPr>
          <w:rFonts w:ascii="Times New Roman" w:hAnsi="Times New Roman" w:cs="Times New Roman"/>
          <w:sz w:val="28"/>
          <w:szCs w:val="28"/>
        </w:rPr>
        <w:t>;</w:t>
      </w:r>
    </w:p>
    <w:p w:rsidR="00750C84" w:rsidRDefault="00750C84" w:rsidP="00750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</w:t>
      </w:r>
      <w:r w:rsidR="00BD24D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BD24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данных о достижении</w:t>
      </w:r>
      <w:r w:rsidR="00BD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4D4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эффективности и результативности</w:t>
      </w:r>
      <w:r w:rsidR="00BD24D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>, включая их первичные отчетные документы</w:t>
      </w:r>
      <w:r w:rsidR="005861AD">
        <w:rPr>
          <w:rFonts w:ascii="Times New Roman" w:hAnsi="Times New Roman" w:cs="Times New Roman"/>
          <w:sz w:val="28"/>
          <w:szCs w:val="28"/>
        </w:rPr>
        <w:t xml:space="preserve"> в государственной интегрированной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59F" w:rsidRDefault="00750C84" w:rsidP="007D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обеспечить бесперебойную организацию мероприятий</w:t>
      </w:r>
      <w:r w:rsidR="00BD24D4">
        <w:rPr>
          <w:rFonts w:ascii="Times New Roman" w:hAnsi="Times New Roman" w:cs="Times New Roman"/>
          <w:sz w:val="28"/>
          <w:szCs w:val="28"/>
        </w:rPr>
        <w:t xml:space="preserve"> по сдаче отчетности </w:t>
      </w:r>
      <w:proofErr w:type="spellStart"/>
      <w:r w:rsidR="00BD24D4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750C84">
        <w:rPr>
          <w:rFonts w:ascii="Times New Roman" w:hAnsi="Times New Roman" w:cs="Times New Roman"/>
          <w:sz w:val="28"/>
          <w:szCs w:val="28"/>
        </w:rPr>
        <w:t>режима повышенной готовности на территории Р</w:t>
      </w:r>
      <w:proofErr w:type="gramStart"/>
      <w:r w:rsidRPr="00750C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50C84">
        <w:rPr>
          <w:rFonts w:ascii="Times New Roman" w:hAnsi="Times New Roman" w:cs="Times New Roman"/>
          <w:sz w:val="28"/>
          <w:szCs w:val="28"/>
        </w:rPr>
        <w:t xml:space="preserve">Я) и мер по противодействию распространению новой </w:t>
      </w:r>
      <w:proofErr w:type="spellStart"/>
      <w:r w:rsidRPr="00750C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0C84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750C84">
        <w:rPr>
          <w:rFonts w:ascii="Times New Roman" w:hAnsi="Times New Roman" w:cs="Times New Roman"/>
          <w:sz w:val="28"/>
          <w:szCs w:val="26"/>
        </w:rPr>
        <w:t xml:space="preserve"> </w:t>
      </w:r>
      <w:r w:rsidRPr="00750C84">
        <w:rPr>
          <w:rFonts w:ascii="Times New Roman" w:hAnsi="Times New Roman" w:cs="Times New Roman"/>
          <w:i/>
          <w:sz w:val="24"/>
          <w:szCs w:val="26"/>
        </w:rPr>
        <w:t xml:space="preserve">(Указ Главы РС(Я) от 14.01.2021 № 1647 прилагается) </w:t>
      </w:r>
      <w:r w:rsidRPr="00750C84">
        <w:rPr>
          <w:rFonts w:ascii="Times New Roman" w:hAnsi="Times New Roman" w:cs="Times New Roman"/>
          <w:sz w:val="28"/>
          <w:szCs w:val="26"/>
        </w:rPr>
        <w:t xml:space="preserve">– имеются ряд строжайших ограничений в графике работы и приеме посетителей – </w:t>
      </w:r>
      <w:proofErr w:type="spellStart"/>
      <w:r w:rsidR="00992937">
        <w:rPr>
          <w:rFonts w:ascii="Times New Roman" w:hAnsi="Times New Roman" w:cs="Times New Roman"/>
          <w:sz w:val="28"/>
          <w:szCs w:val="26"/>
        </w:rPr>
        <w:t>г</w:t>
      </w:r>
      <w:r w:rsidRPr="00750C84">
        <w:rPr>
          <w:rFonts w:ascii="Times New Roman" w:hAnsi="Times New Roman" w:cs="Times New Roman"/>
          <w:sz w:val="28"/>
          <w:szCs w:val="26"/>
        </w:rPr>
        <w:t>рантополучателей</w:t>
      </w:r>
      <w:proofErr w:type="spellEnd"/>
      <w:r w:rsidRPr="00750C84">
        <w:rPr>
          <w:rFonts w:ascii="Times New Roman" w:hAnsi="Times New Roman" w:cs="Times New Roman"/>
          <w:sz w:val="28"/>
          <w:szCs w:val="26"/>
        </w:rPr>
        <w:t xml:space="preserve">, федеральных и иных ведомств и органов местного самоуправления муниципальных районов и городских округов РС(Я), </w:t>
      </w:r>
      <w:proofErr w:type="gramStart"/>
      <w:r w:rsidRPr="00750C84">
        <w:rPr>
          <w:rFonts w:ascii="Times New Roman" w:hAnsi="Times New Roman" w:cs="Times New Roman"/>
          <w:sz w:val="28"/>
          <w:szCs w:val="26"/>
        </w:rPr>
        <w:t>деятельность</w:t>
      </w:r>
      <w:proofErr w:type="gramEnd"/>
      <w:r w:rsidRPr="00750C84">
        <w:rPr>
          <w:rFonts w:ascii="Times New Roman" w:hAnsi="Times New Roman" w:cs="Times New Roman"/>
          <w:sz w:val="28"/>
          <w:szCs w:val="26"/>
        </w:rPr>
        <w:t xml:space="preserve"> которых в том или ином порядке связана с формированием </w:t>
      </w:r>
      <w:proofErr w:type="spellStart"/>
      <w:r w:rsidR="00992937">
        <w:rPr>
          <w:rFonts w:ascii="Times New Roman" w:hAnsi="Times New Roman" w:cs="Times New Roman"/>
          <w:sz w:val="28"/>
          <w:szCs w:val="26"/>
        </w:rPr>
        <w:t>г</w:t>
      </w:r>
      <w:r w:rsidRPr="00750C84">
        <w:rPr>
          <w:rFonts w:ascii="Times New Roman" w:hAnsi="Times New Roman" w:cs="Times New Roman"/>
          <w:sz w:val="28"/>
          <w:szCs w:val="26"/>
        </w:rPr>
        <w:t>рантополучателями</w:t>
      </w:r>
      <w:proofErr w:type="spellEnd"/>
      <w:r w:rsidRPr="00750C84">
        <w:rPr>
          <w:rFonts w:ascii="Times New Roman" w:hAnsi="Times New Roman" w:cs="Times New Roman"/>
          <w:sz w:val="28"/>
          <w:szCs w:val="26"/>
        </w:rPr>
        <w:t xml:space="preserve"> отчета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7D0B90" w:rsidRDefault="007D0B90" w:rsidP="007D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D0B90" w:rsidRDefault="007D0B90" w:rsidP="007D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D559F" w:rsidRDefault="00DD559F" w:rsidP="00750C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50C84" w:rsidRPr="006D0922" w:rsidRDefault="00750C84" w:rsidP="00750C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D0922">
        <w:rPr>
          <w:rFonts w:ascii="Times New Roman" w:hAnsi="Times New Roman" w:cs="Times New Roman"/>
          <w:sz w:val="24"/>
          <w:szCs w:val="28"/>
        </w:rPr>
        <w:lastRenderedPageBreak/>
        <w:t xml:space="preserve">Таблица </w:t>
      </w:r>
      <w:r w:rsidR="006A516C">
        <w:rPr>
          <w:rFonts w:ascii="Times New Roman" w:hAnsi="Times New Roman" w:cs="Times New Roman"/>
          <w:sz w:val="24"/>
          <w:szCs w:val="28"/>
        </w:rPr>
        <w:t>4</w:t>
      </w:r>
    </w:p>
    <w:p w:rsidR="00750C84" w:rsidRDefault="006A516C" w:rsidP="00750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Информация о количество отчетов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грантоп</w:t>
      </w:r>
      <w:r w:rsidR="00CC79E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лучателей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  <w:r w:rsidRPr="006A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принятых МСХ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</w:t>
      </w:r>
      <w:r w:rsidRPr="006A516C">
        <w:rPr>
          <w:rFonts w:ascii="Times New Roman" w:hAnsi="Times New Roman" w:cs="Times New Roman"/>
          <w:sz w:val="24"/>
          <w:szCs w:val="24"/>
        </w:rPr>
        <w:t>в электронной форме через подсистему ЕСИАО СХ за 2019-2021 годы</w:t>
      </w:r>
    </w:p>
    <w:p w:rsidR="006A516C" w:rsidRPr="006A516C" w:rsidRDefault="006A516C" w:rsidP="006A51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A516C">
        <w:rPr>
          <w:rFonts w:ascii="Times New Roman" w:hAnsi="Times New Roman" w:cs="Times New Roman"/>
          <w:i/>
          <w:sz w:val="24"/>
          <w:szCs w:val="24"/>
        </w:rPr>
        <w:t>(единиц)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9"/>
        <w:gridCol w:w="1417"/>
        <w:gridCol w:w="1559"/>
        <w:gridCol w:w="1134"/>
        <w:gridCol w:w="1134"/>
        <w:gridCol w:w="1701"/>
      </w:tblGrid>
      <w:tr w:rsidR="00992937" w:rsidRPr="00992937" w:rsidTr="00992937">
        <w:trPr>
          <w:trHeight w:val="2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МР и 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Кол-во принятых МСХ Р</w:t>
            </w:r>
            <w:proofErr w:type="gram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С(</w:t>
            </w:r>
            <w:proofErr w:type="gramEnd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Я) полугодовых, годовых отчетов </w:t>
            </w: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грантополучателей</w:t>
            </w:r>
            <w:proofErr w:type="spellEnd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99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 бумажной форме за 2012-2018 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Кол-во принятых МСХ Р</w:t>
            </w:r>
            <w:proofErr w:type="gram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С(</w:t>
            </w:r>
            <w:proofErr w:type="gramEnd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Я) полугодовых, годовых отчетов </w:t>
            </w: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грантополучателей</w:t>
            </w:r>
            <w:proofErr w:type="spellEnd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99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в электронной форме через подсистему ЕСИАО СХ </w:t>
            </w:r>
            <w:r w:rsidRPr="0099293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2019-2020 годы</w:t>
            </w:r>
          </w:p>
        </w:tc>
      </w:tr>
      <w:tr w:rsidR="00992937" w:rsidRPr="00992937" w:rsidTr="00992937">
        <w:trPr>
          <w:trHeight w:val="2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ПНФ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СЖФ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ПНФ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СЖФ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Агростартап</w:t>
            </w:r>
            <w:proofErr w:type="spellEnd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(с 2019 года)</w:t>
            </w:r>
          </w:p>
        </w:tc>
      </w:tr>
      <w:tr w:rsidR="00992937" w:rsidRPr="00992937" w:rsidTr="00992937">
        <w:trPr>
          <w:trHeight w:val="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по Р</w:t>
            </w:r>
            <w:proofErr w:type="gramStart"/>
            <w:r w:rsidRPr="0099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С(</w:t>
            </w:r>
            <w:proofErr w:type="gramEnd"/>
            <w:r w:rsidRPr="0099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157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Абыйский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Алданский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Аллаиховский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Амгинский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Булунский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Верхневилюйский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Верхоянский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Вилюйский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Жиганский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Кобяйский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Момский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Намский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Нерюнгринский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Нюрбинский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Оймяконский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Олекминский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Среднеколымский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Сунтарский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Таттинский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Томпонский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Усть</w:t>
            </w:r>
            <w:proofErr w:type="spellEnd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-Майский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Хангаласский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Чурапчинский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Эвено-Бытантайский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992937" w:rsidRPr="00992937" w:rsidTr="0099293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 "Город Якутск"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29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37" w:rsidRPr="00992937" w:rsidRDefault="00992937" w:rsidP="009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750C84" w:rsidRPr="00750C84" w:rsidRDefault="00750C84" w:rsidP="000D2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F0" w:rsidRDefault="000D29F0" w:rsidP="000D2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F0" w:rsidRPr="000D29F0" w:rsidRDefault="000D29F0" w:rsidP="000D29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9F0" w:rsidRDefault="000D29F0" w:rsidP="00177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6D6" w:rsidRPr="006D0922" w:rsidRDefault="003F46D6" w:rsidP="00177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922" w:rsidRPr="006D0922" w:rsidRDefault="006D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0922" w:rsidRPr="006D0922" w:rsidSect="00583A1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F0" w:rsidRDefault="00295EF0" w:rsidP="003F46D6">
      <w:pPr>
        <w:spacing w:after="0" w:line="240" w:lineRule="auto"/>
      </w:pPr>
      <w:r>
        <w:separator/>
      </w:r>
    </w:p>
  </w:endnote>
  <w:endnote w:type="continuationSeparator" w:id="0">
    <w:p w:rsidR="00295EF0" w:rsidRDefault="00295EF0" w:rsidP="003F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F0" w:rsidRDefault="00295EF0" w:rsidP="003F46D6">
      <w:pPr>
        <w:spacing w:after="0" w:line="240" w:lineRule="auto"/>
      </w:pPr>
      <w:r>
        <w:separator/>
      </w:r>
    </w:p>
  </w:footnote>
  <w:footnote w:type="continuationSeparator" w:id="0">
    <w:p w:rsidR="00295EF0" w:rsidRDefault="00295EF0" w:rsidP="003F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3889"/>
      <w:docPartObj>
        <w:docPartGallery w:val="Page Numbers (Top of Page)"/>
        <w:docPartUnique/>
      </w:docPartObj>
    </w:sdtPr>
    <w:sdtEndPr/>
    <w:sdtContent>
      <w:p w:rsidR="0087688F" w:rsidRDefault="008768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90">
          <w:rPr>
            <w:noProof/>
          </w:rPr>
          <w:t>7</w:t>
        </w:r>
        <w:r>
          <w:fldChar w:fldCharType="end"/>
        </w:r>
      </w:p>
    </w:sdtContent>
  </w:sdt>
  <w:p w:rsidR="0087688F" w:rsidRDefault="008768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B"/>
    <w:rsid w:val="000D29F0"/>
    <w:rsid w:val="001249AD"/>
    <w:rsid w:val="00177E87"/>
    <w:rsid w:val="001E1348"/>
    <w:rsid w:val="00201CD8"/>
    <w:rsid w:val="00262593"/>
    <w:rsid w:val="00295EF0"/>
    <w:rsid w:val="002C78C6"/>
    <w:rsid w:val="00344665"/>
    <w:rsid w:val="003F46D6"/>
    <w:rsid w:val="0057180B"/>
    <w:rsid w:val="00581EC0"/>
    <w:rsid w:val="00583A12"/>
    <w:rsid w:val="005861AD"/>
    <w:rsid w:val="005944DB"/>
    <w:rsid w:val="005C1CFA"/>
    <w:rsid w:val="00624AE5"/>
    <w:rsid w:val="00674955"/>
    <w:rsid w:val="006A516C"/>
    <w:rsid w:val="006D0922"/>
    <w:rsid w:val="007214B0"/>
    <w:rsid w:val="00750C84"/>
    <w:rsid w:val="007A7950"/>
    <w:rsid w:val="007D0B90"/>
    <w:rsid w:val="0087688F"/>
    <w:rsid w:val="00891241"/>
    <w:rsid w:val="00952D36"/>
    <w:rsid w:val="00992937"/>
    <w:rsid w:val="00B21CF1"/>
    <w:rsid w:val="00BD24D4"/>
    <w:rsid w:val="00C25D2B"/>
    <w:rsid w:val="00C72F58"/>
    <w:rsid w:val="00C75405"/>
    <w:rsid w:val="00CB7FA8"/>
    <w:rsid w:val="00CC79E0"/>
    <w:rsid w:val="00CD24D3"/>
    <w:rsid w:val="00DA19B8"/>
    <w:rsid w:val="00DD559F"/>
    <w:rsid w:val="00DF1B3E"/>
    <w:rsid w:val="00E11980"/>
    <w:rsid w:val="00E839BA"/>
    <w:rsid w:val="00EA07DD"/>
    <w:rsid w:val="00ED5609"/>
    <w:rsid w:val="00F3587C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6D6"/>
  </w:style>
  <w:style w:type="paragraph" w:styleId="a6">
    <w:name w:val="footer"/>
    <w:basedOn w:val="a"/>
    <w:link w:val="a7"/>
    <w:uiPriority w:val="99"/>
    <w:unhideWhenUsed/>
    <w:rsid w:val="003F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6D6"/>
  </w:style>
  <w:style w:type="paragraph" w:styleId="a8">
    <w:name w:val="List Paragraph"/>
    <w:basedOn w:val="a"/>
    <w:uiPriority w:val="34"/>
    <w:qFormat/>
    <w:rsid w:val="0072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6D6"/>
  </w:style>
  <w:style w:type="paragraph" w:styleId="a6">
    <w:name w:val="footer"/>
    <w:basedOn w:val="a"/>
    <w:link w:val="a7"/>
    <w:uiPriority w:val="99"/>
    <w:unhideWhenUsed/>
    <w:rsid w:val="003F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6D6"/>
  </w:style>
  <w:style w:type="paragraph" w:styleId="a8">
    <w:name w:val="List Paragraph"/>
    <w:basedOn w:val="a"/>
    <w:uiPriority w:val="34"/>
    <w:qFormat/>
    <w:rsid w:val="0072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9FE9-9357-428E-8AE4-73E32008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2021-02-08T23:18:00Z</dcterms:created>
  <dcterms:modified xsi:type="dcterms:W3CDTF">2021-02-23T23:25:00Z</dcterms:modified>
</cp:coreProperties>
</file>