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Посредством платформы можно получить следующие услуги: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Включение в списки граждан, имеющих право на бесплатное получение земельных участков в соответствии со статьей 32.1 Земельного кодекса Республики Татарстан, и предоставление гражданам земельных участков в долевую собственность бесплатно;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выписки из реестра собственности г. Казани;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задания на проведение работ по сохранению объекта культурного наследия местного (муниципального) значения;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г. Казани;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ввод объекта в эксплуатацию;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вырубку, кронирование, посадку и пересадку деревьев, кустарников, снос газона;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использование земель или земельного участка, находящихся в государственной или муниципальной собственности, для размещения объектов, виды которых установлены постановлением Правительства Российской Федерации от 03.12.2014 № 1300;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перевод жилого помещения в нежилое помещение и нежилого помещения в жилое помещение;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переустройство и (или) перепланировку жилого помещения;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строительство, реконструкцию объектов капитального строительства;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разрешения на установку и эксплуатацию рекламной конструкции, аннулирование такого разрешения;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распоряжения (разрешения) на временное ограничение или прекращение движения по автомобильным дорогам муниципального образования города Казани;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решений о предоставлении водных объектов, находящихся в муниципальной собственности, и (или) их частей в пользование;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специального разрешения на движение по автомобильным дорогам г. Казани транспортного средства, осуществляющего перевозки тяжеловесных и (или) крупногабаритных грузов в период возникновения неблагоприятных природно-климатических условий;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дорожного сервиса к автомобильным дорогам общего пользования местного значения города Казани;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Выдача уведомления о соответствии либо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Заключение договора безвозмездного пользования муниципальным имуществом г. Казани по результатам торгов на право заключения такого договора;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Заключение договоров купли-продажи, аренды земельных участков, безвозмездного пользования землей на основании постановлений Исполнительного комитета г. Казани о предварительном согласовании предоставления земельного участка;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Передача в аренду муниципального имущества казны;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Передача в безвозмездное пользование муниципального имущества муниципального образования г. Казани без проведения торгов;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Подготовка и выдача градостроительного плана земельного участка;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Предварительное согласование предоставления земельных участков, относящихся к имуществу общего пользования гаражно-строительных кооперативов г. Казани, находящихся в муниципальной собственности;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в собственность бесплатно земельного участка, находящегося в муниципальной собственности, занимаемого индивидуальным жилым домом, принадлежащим гражданину (гражданам) на праве собственности, в г. Казани;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в собственность или в аренду земельных участков, находящихся в муниципальной собственности, государственная собственность на которые не разграничена, собственникам зданий, сооружений, расположенных на земельных участках;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земельного участка в постоянное (бессрочное) пользование;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земельного участка, находящегося в государственной или муниципальной собственности, в собственность бесплатно религиозным организациям как собственникам здания, строения, сооружения религиозного и благотворительного назначения, расположенных на данном земельном участке;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земельного участка, относящегося к имуществу общего пользования садоводческого, огороднического, дачного некоммерческого объединения граждан;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земельных участков, находящихся в муниципальной собственности, государственная собственность на которые не разграничена, в аренду без проведения торгов;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пользователям автомобильных дорог местного значения информации о состоянии автомобильных дорог;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сведений информационной системы обеспечения градостроительной деятельности;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Прекращение права постоянного (бессрочного) пользования земельным участком;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Принятие решения об утверждении схемы расположения земельного участка на кадастровом плане территории либо о согласии на заключение в соответствии с утвержденным проектом межевания территории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Присвоение, изменение и аннулирование адресов;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Продажа земельного участка без проведения торгов - находящегося в муниципальной собственности, государственная собственность на который не разграничена;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Расторжение действующего договора аренды муниципального имущества;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Регистрация, оформление, выдача и продление разрешений (ордеров) на производство земляных работ, связанных с нарушением элементов наружного благоустройства;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Согласование архитектурно-градостроительного облика объекта в части работ, не связанных со строительством: капитального ремонта внешней части объектов, цветового решения и декоративного оформления фасадов, установки нестационарных торговых и сезонных объектов, элементов благоустройства территории, концепции размещения средств наружной информации, архитектурно-художественной подсветки объектов (паспорт объекта);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Согласование архитектурно-градостроительного облика объекта (проектируемых и реконструируемых объектов капитального строительства, входных групп и объектов благоустройства территории);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Согласование проекта размещения средства наружной информации (паспорт);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Согласование проектной документации на проведение работ по сохранению объекта культурного наследия местного (муниципального) значения;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Уведомление о планируемых строительстве или реконструкции объекта индивидуального жилищного строительства или садового дома;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Утверждение схемы расположения земельного участка или земельных участков на кадастровом плане территории для реализации с торгов.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