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spacing w:before="240"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Заявление о зачислении слушателя (личная карточка слушателя);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Согласие слушателя на обработку персональных данных;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Документы об образовании, заверенные работодателем в отделе кадров (диплом об образовании, сертификат специалиста/свидетельство об аккредитации специалиста);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Диплом о переподготовке (если есть расхождение в специальности диплома и сертификата);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Заявка на обучение;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Паспорт обучающегося (2-я и 3-я страницы, страница регистрации по месту жительства);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240"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Также могут потребоваться отсканированные изображения (фотографии) следующих документов: документы о смене фамилии, имени или отчества (например, свидетельство о заключении брака или справка о смене ФИО), если в паспорте и в документах об образовании они не совпадают.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