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5A3DE1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52B806EF" w14:textId="5D175A46" w:rsidR="00C86C57" w:rsidRDefault="00C8291F" w:rsidP="009134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63EF1C60" w14:textId="77777777" w:rsidR="00C8291F" w:rsidRPr="00D304BD" w:rsidRDefault="00C8291F" w:rsidP="00C86C57">
      <w:pPr>
        <w:jc w:val="center"/>
        <w:rPr>
          <w:sz w:val="28"/>
          <w:szCs w:val="28"/>
        </w:rPr>
        <w:sectPr w:rsidR="00C8291F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0" w14:textId="222F9910" w:rsidR="00C86C57" w:rsidRPr="00C8291F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C8291F" w:rsidRPr="00C8291F">
        <w:rPr>
          <w:sz w:val="28"/>
          <w:szCs w:val="28"/>
        </w:rPr>
        <w:t>постановлением Правительства</w:t>
      </w:r>
    </w:p>
    <w:p w14:paraId="52B806F1" w14:textId="77777777" w:rsidR="00C86C57" w:rsidRPr="00C8291F" w:rsidRDefault="00C86C57" w:rsidP="00C86C57">
      <w:pPr>
        <w:jc w:val="center"/>
        <w:rPr>
          <w:sz w:val="28"/>
          <w:szCs w:val="28"/>
        </w:rPr>
        <w:sectPr w:rsidR="00C86C57" w:rsidRPr="00C8291F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2" w14:textId="77777777" w:rsidR="00C86C57" w:rsidRPr="00C8291F" w:rsidRDefault="00C86C57" w:rsidP="00C86C57">
      <w:pPr>
        <w:jc w:val="center"/>
        <w:rPr>
          <w:sz w:val="28"/>
          <w:szCs w:val="28"/>
        </w:rPr>
      </w:pPr>
      <w:r w:rsidRPr="00C8291F">
        <w:rPr>
          <w:sz w:val="28"/>
          <w:szCs w:val="28"/>
        </w:rPr>
        <w:lastRenderedPageBreak/>
        <w:t>Сахалинской области</w:t>
      </w:r>
    </w:p>
    <w:p w14:paraId="52B806F3" w14:textId="77777777" w:rsidR="00C86C57" w:rsidRPr="00C8291F" w:rsidRDefault="00C86C57" w:rsidP="00C86C57">
      <w:pPr>
        <w:jc w:val="center"/>
        <w:rPr>
          <w:sz w:val="28"/>
          <w:szCs w:val="28"/>
        </w:rPr>
        <w:sectPr w:rsidR="00C86C57" w:rsidRPr="00C8291F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:rsidRPr="00C8291F" w14:paraId="52B806F8" w14:textId="77777777" w:rsidTr="009134EF">
        <w:tc>
          <w:tcPr>
            <w:tcW w:w="479" w:type="dxa"/>
          </w:tcPr>
          <w:p w14:paraId="52B806F4" w14:textId="77777777" w:rsidR="00C86C57" w:rsidRPr="00C8291F" w:rsidRDefault="00C86C57" w:rsidP="00C86C57">
            <w:pPr>
              <w:jc w:val="right"/>
              <w:rPr>
                <w:sz w:val="28"/>
                <w:szCs w:val="28"/>
              </w:rPr>
            </w:pPr>
            <w:r w:rsidRPr="00C8291F"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B806F5" w14:textId="7401014B" w:rsidR="00C86C57" w:rsidRPr="00C8291F" w:rsidRDefault="00693AEE" w:rsidP="00C8291F">
            <w:pPr>
              <w:jc w:val="center"/>
              <w:rPr>
                <w:sz w:val="28"/>
                <w:szCs w:val="28"/>
                <w:u w:val="single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ADD6F6D0EDB24055AB4CF98749DF4329"/>
                </w:placeholder>
              </w:sdtPr>
              <w:sdtContent>
                <w:r w:rsidR="00E85D74">
                  <w:rPr>
                    <w:sz w:val="28"/>
                    <w:szCs w:val="28"/>
                  </w:rPr>
                  <w:t>18 июня 2021 г.</w:t>
                </w:r>
              </w:sdtContent>
            </w:sdt>
          </w:p>
        </w:tc>
        <w:tc>
          <w:tcPr>
            <w:tcW w:w="535" w:type="dxa"/>
          </w:tcPr>
          <w:p w14:paraId="52B806F6" w14:textId="77777777" w:rsidR="00C86C57" w:rsidRPr="00C8291F" w:rsidRDefault="00C86C57" w:rsidP="00C86C57">
            <w:pPr>
              <w:jc w:val="right"/>
              <w:rPr>
                <w:sz w:val="28"/>
                <w:szCs w:val="28"/>
              </w:rPr>
            </w:pPr>
            <w:r w:rsidRPr="00C8291F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B806F7" w14:textId="0B5BBDE6" w:rsidR="00C86C57" w:rsidRPr="00E85D74" w:rsidRDefault="00E85D74" w:rsidP="00C829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235</w:t>
            </w:r>
          </w:p>
        </w:tc>
      </w:tr>
    </w:tbl>
    <w:p w14:paraId="52B806F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52B806F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52B806F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9AC8CA" w14:textId="77777777" w:rsidR="0036302C" w:rsidRPr="009C63DB" w:rsidRDefault="0036302C" w:rsidP="0036302C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порядок</w:t>
      </w:r>
      <w:r w:rsidRPr="009C63DB">
        <w:rPr>
          <w:b/>
          <w:bCs/>
          <w:caps/>
          <w:sz w:val="28"/>
          <w:szCs w:val="28"/>
        </w:rPr>
        <w:t xml:space="preserve"> </w:t>
      </w:r>
    </w:p>
    <w:p w14:paraId="7B159DB5" w14:textId="4F32D9A1" w:rsidR="0036302C" w:rsidRPr="00C94852" w:rsidRDefault="0036302C" w:rsidP="0036302C">
      <w:pPr>
        <w:spacing w:after="120"/>
        <w:ind w:right="-1"/>
        <w:jc w:val="center"/>
        <w:rPr>
          <w:b/>
          <w:bCs/>
          <w:sz w:val="28"/>
          <w:szCs w:val="28"/>
        </w:rPr>
      </w:pPr>
      <w:bookmarkStart w:id="2" w:name="ТекстовоеПоле2"/>
      <w:r w:rsidRPr="00C94852">
        <w:rPr>
          <w:b/>
          <w:bCs/>
          <w:sz w:val="28"/>
          <w:szCs w:val="28"/>
        </w:rPr>
        <w:t xml:space="preserve"> </w:t>
      </w:r>
      <w:bookmarkEnd w:id="2"/>
      <w:r w:rsidR="00C94852" w:rsidRPr="00C94852">
        <w:rPr>
          <w:rFonts w:eastAsia="Calibri"/>
          <w:b/>
          <w:sz w:val="28"/>
          <w:szCs w:val="28"/>
          <w:lang w:eastAsia="en-US"/>
        </w:rPr>
        <w:t>предоставления субсидий юридическим лицам (за исключением субсидий государственным (муниципальным) учреждениям</w:t>
      </w:r>
      <w:r w:rsidR="003958C3">
        <w:rPr>
          <w:rFonts w:eastAsia="Calibri"/>
          <w:b/>
          <w:sz w:val="28"/>
          <w:szCs w:val="28"/>
          <w:lang w:eastAsia="en-US"/>
        </w:rPr>
        <w:t>)</w:t>
      </w:r>
      <w:r w:rsidR="00C94852" w:rsidRPr="00C94852">
        <w:rPr>
          <w:rFonts w:eastAsia="Calibri"/>
          <w:b/>
          <w:sz w:val="28"/>
          <w:szCs w:val="28"/>
          <w:lang w:eastAsia="en-US"/>
        </w:rPr>
        <w:t xml:space="preserve">, индивидуальным предпринимателям, физическим лицам – производителям товаров, работ, услуг в целях возмещения затрат в связи с применением труда инвалидов   </w:t>
      </w:r>
    </w:p>
    <w:p w14:paraId="07502F07" w14:textId="77777777" w:rsidR="0036302C" w:rsidRPr="00BA5113" w:rsidRDefault="0036302C" w:rsidP="0036302C">
      <w:pPr>
        <w:spacing w:after="120" w:line="276" w:lineRule="auto"/>
        <w:ind w:left="1134" w:right="1134"/>
        <w:jc w:val="center"/>
        <w:rPr>
          <w:bCs/>
          <w:sz w:val="28"/>
          <w:szCs w:val="28"/>
        </w:rPr>
      </w:pPr>
    </w:p>
    <w:p w14:paraId="2A28E634" w14:textId="77777777" w:rsidR="0036302C" w:rsidRPr="00BA5113" w:rsidRDefault="0036302C" w:rsidP="008D6A20">
      <w:pPr>
        <w:spacing w:after="480" w:line="360" w:lineRule="auto"/>
        <w:jc w:val="both"/>
        <w:rPr>
          <w:bCs/>
          <w:sz w:val="28"/>
          <w:szCs w:val="28"/>
        </w:rPr>
        <w:sectPr w:rsidR="0036302C" w:rsidRPr="00BA511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141761" w14:textId="1226A7AE" w:rsidR="0036302C" w:rsidRDefault="0036302C" w:rsidP="009134E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BA5113">
        <w:rPr>
          <w:b/>
          <w:bCs/>
          <w:sz w:val="28"/>
          <w:szCs w:val="28"/>
        </w:rPr>
        <w:lastRenderedPageBreak/>
        <w:t>1. Общие положения</w:t>
      </w:r>
      <w:r>
        <w:rPr>
          <w:b/>
          <w:bCs/>
          <w:sz w:val="28"/>
          <w:szCs w:val="28"/>
        </w:rPr>
        <w:t xml:space="preserve"> </w:t>
      </w:r>
    </w:p>
    <w:p w14:paraId="4BF03038" w14:textId="277F5F52" w:rsidR="005A3DE1" w:rsidRDefault="005968B5" w:rsidP="009134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C94852" w:rsidRPr="0052144F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</w:t>
      </w:r>
      <w:r w:rsidR="005A3D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3DE1">
        <w:rPr>
          <w:rFonts w:ascii="Times New Roman" w:hAnsi="Times New Roman" w:cs="Times New Roman"/>
          <w:sz w:val="28"/>
          <w:szCs w:val="28"/>
        </w:rPr>
        <w:t xml:space="preserve">за </w:t>
      </w:r>
      <w:r w:rsidR="00C94852" w:rsidRPr="0052144F">
        <w:rPr>
          <w:rFonts w:ascii="Times New Roman" w:hAnsi="Times New Roman" w:cs="Times New Roman"/>
          <w:sz w:val="28"/>
          <w:szCs w:val="28"/>
        </w:rPr>
        <w:t>исклю</w:t>
      </w:r>
      <w:r w:rsidR="005A3DE1">
        <w:rPr>
          <w:rFonts w:ascii="Times New Roman" w:hAnsi="Times New Roman" w:cs="Times New Roman"/>
          <w:sz w:val="28"/>
          <w:szCs w:val="28"/>
        </w:rPr>
        <w:t xml:space="preserve">чением субсидий государственным </w:t>
      </w:r>
      <w:r w:rsidR="00C94852" w:rsidRPr="0052144F">
        <w:rPr>
          <w:rFonts w:ascii="Times New Roman" w:hAnsi="Times New Roman" w:cs="Times New Roman"/>
          <w:sz w:val="28"/>
          <w:szCs w:val="28"/>
        </w:rPr>
        <w:t>(муниципальным) учреждениям), и</w:t>
      </w:r>
      <w:r w:rsidR="005A3DE1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предпринимателям, </w:t>
      </w:r>
      <w:r w:rsidR="00C94852" w:rsidRPr="0052144F">
        <w:rPr>
          <w:rFonts w:ascii="Times New Roman" w:hAnsi="Times New Roman" w:cs="Times New Roman"/>
          <w:sz w:val="28"/>
          <w:szCs w:val="28"/>
        </w:rPr>
        <w:t xml:space="preserve">физическим лицам - производителям товаров, работ, услуг в целях возмещения затрат в связи с применением труда инвалидов (далее </w:t>
      </w:r>
      <w:r w:rsidR="00C94852">
        <w:rPr>
          <w:rFonts w:ascii="Times New Roman" w:hAnsi="Times New Roman" w:cs="Times New Roman"/>
          <w:sz w:val="28"/>
          <w:szCs w:val="28"/>
        </w:rPr>
        <w:t>–</w:t>
      </w:r>
      <w:r w:rsidR="00C94852" w:rsidRPr="0052144F">
        <w:rPr>
          <w:rFonts w:ascii="Times New Roman" w:hAnsi="Times New Roman" w:cs="Times New Roman"/>
          <w:sz w:val="28"/>
          <w:szCs w:val="28"/>
        </w:rPr>
        <w:t xml:space="preserve"> Порядок) разработан в целях реализации дополнительных мероприятий в области содействия занятости населения </w:t>
      </w:r>
      <w:r w:rsidR="00C94852" w:rsidRPr="00A6221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</w:t>
      </w:r>
      <w:r w:rsidR="00C94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Сахалинской области «</w:t>
      </w:r>
      <w:r w:rsidR="00C94852" w:rsidRPr="00A6221C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занятости населения Сахалинской области</w:t>
      </w:r>
      <w:r w:rsidR="00C948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4852" w:rsidRPr="00A6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C94852" w:rsidRPr="005214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Сахалинской области от 05.04.2013 </w:t>
      </w:r>
      <w:r w:rsidR="00C94852">
        <w:rPr>
          <w:rFonts w:ascii="Times New Roman" w:hAnsi="Times New Roman" w:cs="Times New Roman"/>
          <w:sz w:val="28"/>
          <w:szCs w:val="28"/>
        </w:rPr>
        <w:t>№</w:t>
      </w:r>
      <w:r w:rsidR="00C94852" w:rsidRPr="0052144F">
        <w:rPr>
          <w:rFonts w:ascii="Times New Roman" w:hAnsi="Times New Roman" w:cs="Times New Roman"/>
          <w:sz w:val="28"/>
          <w:szCs w:val="28"/>
        </w:rPr>
        <w:t xml:space="preserve"> 166 (далее </w:t>
      </w:r>
      <w:r w:rsidR="00C94852">
        <w:rPr>
          <w:rFonts w:ascii="Times New Roman" w:hAnsi="Times New Roman" w:cs="Times New Roman"/>
          <w:sz w:val="28"/>
          <w:szCs w:val="28"/>
        </w:rPr>
        <w:t>–</w:t>
      </w:r>
      <w:r w:rsidR="00C94852" w:rsidRPr="0052144F">
        <w:rPr>
          <w:rFonts w:ascii="Times New Roman" w:hAnsi="Times New Roman" w:cs="Times New Roman"/>
          <w:sz w:val="28"/>
          <w:szCs w:val="28"/>
        </w:rPr>
        <w:t xml:space="preserve"> Программа), направленных на содействие трудоустройству незанятых инвалидов на субсидированные рабочие места, путем возмещения фактически произведенных затрат на оплату труда при применении труда инвалидов, включая выплаты за наставничество или </w:t>
      </w:r>
      <w:r w:rsidR="00D454AD">
        <w:rPr>
          <w:rFonts w:ascii="Times New Roman" w:hAnsi="Times New Roman" w:cs="Times New Roman"/>
          <w:sz w:val="28"/>
          <w:szCs w:val="28"/>
        </w:rPr>
        <w:t>содействие</w:t>
      </w:r>
      <w:r w:rsidR="00C94852" w:rsidRPr="0052144F">
        <w:rPr>
          <w:rFonts w:ascii="Times New Roman" w:hAnsi="Times New Roman" w:cs="Times New Roman"/>
          <w:sz w:val="28"/>
          <w:szCs w:val="28"/>
        </w:rPr>
        <w:t xml:space="preserve"> трудоустройству незанятых инвалидов на оборудованные (оснащенные) для них рабочие места, путем возмещения фактически произведенных затрат на оборудование (оснащение) рабочих мест для трудоустройства незанятых инвалидов и создание инфраструктуры, необходимой для беспрепятственного доступа к </w:t>
      </w:r>
      <w:r w:rsidR="00C94852" w:rsidRPr="0052144F">
        <w:rPr>
          <w:rFonts w:ascii="Times New Roman" w:hAnsi="Times New Roman" w:cs="Times New Roman"/>
          <w:sz w:val="28"/>
          <w:szCs w:val="28"/>
        </w:rPr>
        <w:lastRenderedPageBreak/>
        <w:t>рабочим местам.</w:t>
      </w:r>
    </w:p>
    <w:p w14:paraId="071F151E" w14:textId="163A0C22" w:rsidR="004907BE" w:rsidRDefault="00C94852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1.2. Настоящий Порядок определяет категории получателей, цели, условия</w:t>
      </w:r>
      <w:r w:rsidR="004907BE">
        <w:rPr>
          <w:rFonts w:ascii="Times New Roman" w:hAnsi="Times New Roman" w:cs="Times New Roman"/>
          <w:sz w:val="28"/>
          <w:szCs w:val="28"/>
        </w:rPr>
        <w:t>,</w:t>
      </w:r>
      <w:r w:rsidRPr="0052144F"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  <w:r w:rsidR="004907BE">
        <w:rPr>
          <w:rFonts w:ascii="Times New Roman" w:hAnsi="Times New Roman" w:cs="Times New Roman"/>
          <w:sz w:val="28"/>
          <w:szCs w:val="28"/>
        </w:rPr>
        <w:t xml:space="preserve">и возврата </w:t>
      </w:r>
      <w:r w:rsidRPr="0052144F">
        <w:rPr>
          <w:rFonts w:ascii="Times New Roman" w:hAnsi="Times New Roman" w:cs="Times New Roman"/>
          <w:sz w:val="28"/>
          <w:szCs w:val="28"/>
        </w:rPr>
        <w:t xml:space="preserve">субсидии в целях возмещения затрат в связи с применением труда инвалидов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44F">
        <w:rPr>
          <w:rFonts w:ascii="Times New Roman" w:hAnsi="Times New Roman" w:cs="Times New Roman"/>
          <w:sz w:val="28"/>
          <w:szCs w:val="28"/>
        </w:rPr>
        <w:t xml:space="preserve"> Субсидия)</w:t>
      </w:r>
      <w:bookmarkStart w:id="3" w:name="P17"/>
      <w:bookmarkEnd w:id="3"/>
      <w:r w:rsidR="004907BE">
        <w:rPr>
          <w:rFonts w:ascii="Times New Roman" w:hAnsi="Times New Roman" w:cs="Times New Roman"/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14:paraId="2F3C4D1B" w14:textId="77777777" w:rsidR="00C94852" w:rsidRDefault="00C94852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1.3. Субсидия предоставляется на безвозмездной и безвозвратной основе в целях возмещения фактически произведенных затрат:</w:t>
      </w:r>
    </w:p>
    <w:p w14:paraId="3766C9F8" w14:textId="47CBE01E" w:rsidR="00C94852" w:rsidRPr="0052144F" w:rsidRDefault="003958C3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9134EF">
        <w:rPr>
          <w:rFonts w:ascii="Times New Roman" w:hAnsi="Times New Roman" w:cs="Times New Roman"/>
          <w:sz w:val="28"/>
          <w:szCs w:val="28"/>
        </w:rPr>
        <w:t>Н</w:t>
      </w:r>
      <w:r w:rsidR="00C94852" w:rsidRPr="0052144F">
        <w:rPr>
          <w:rFonts w:ascii="Times New Roman" w:hAnsi="Times New Roman" w:cs="Times New Roman"/>
          <w:sz w:val="28"/>
          <w:szCs w:val="28"/>
        </w:rPr>
        <w:t xml:space="preserve">а оплату труда при трудоустройстве инвалидов с учетом страховых взносов в </w:t>
      </w:r>
      <w:r w:rsidR="00C94852" w:rsidRPr="00B86E7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="00C94852" w:rsidRPr="00B86E70">
          <w:rPr>
            <w:rFonts w:ascii="Times New Roman" w:hAnsi="Times New Roman" w:cs="Times New Roman"/>
            <w:sz w:val="28"/>
            <w:szCs w:val="28"/>
          </w:rPr>
          <w:t>главой 34</w:t>
        </w:r>
      </w:hyperlink>
      <w:r w:rsidR="00C94852" w:rsidRPr="0052144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7D5EFBAB" w14:textId="2A3618B2" w:rsidR="00C94852" w:rsidRPr="0052144F" w:rsidRDefault="003958C3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9134EF">
        <w:rPr>
          <w:rFonts w:ascii="Times New Roman" w:hAnsi="Times New Roman" w:cs="Times New Roman"/>
          <w:sz w:val="28"/>
          <w:szCs w:val="28"/>
        </w:rPr>
        <w:t>Н</w:t>
      </w:r>
      <w:r w:rsidR="00C94852" w:rsidRPr="0052144F">
        <w:rPr>
          <w:rFonts w:ascii="Times New Roman" w:hAnsi="Times New Roman" w:cs="Times New Roman"/>
          <w:sz w:val="28"/>
          <w:szCs w:val="28"/>
        </w:rPr>
        <w:t>а оборудование (оснащение) рабочих мест для трудоустройства незанятых инвалидов.</w:t>
      </w:r>
    </w:p>
    <w:p w14:paraId="3FE9C163" w14:textId="1D8ABF65" w:rsidR="00C94852" w:rsidRPr="0052144F" w:rsidRDefault="00C94852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 xml:space="preserve">1.4. Агентство по труду и занятости населения Сахалинской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44F">
        <w:rPr>
          <w:rFonts w:ascii="Times New Roman" w:hAnsi="Times New Roman" w:cs="Times New Roman"/>
          <w:sz w:val="28"/>
          <w:szCs w:val="28"/>
        </w:rPr>
        <w:t xml:space="preserve"> Агентство) является главным распорядителем средств </w:t>
      </w:r>
      <w:r w:rsidR="00897F4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2144F">
        <w:rPr>
          <w:rFonts w:ascii="Times New Roman" w:hAnsi="Times New Roman" w:cs="Times New Roman"/>
          <w:sz w:val="28"/>
          <w:szCs w:val="28"/>
        </w:rPr>
        <w:t xml:space="preserve">бюджета Сахалинской области, </w:t>
      </w:r>
      <w:r w:rsidR="00897F44">
        <w:rPr>
          <w:rFonts w:ascii="Times New Roman" w:hAnsi="Times New Roman" w:cs="Times New Roman"/>
          <w:sz w:val="28"/>
          <w:szCs w:val="28"/>
        </w:rPr>
        <w:t xml:space="preserve">осуществляющим предоставление Субсидии в пределах бюджетных ассигнований, </w:t>
      </w:r>
      <w:r w:rsidRPr="0052144F">
        <w:rPr>
          <w:rFonts w:ascii="Times New Roman" w:hAnsi="Times New Roman" w:cs="Times New Roman"/>
          <w:sz w:val="28"/>
          <w:szCs w:val="28"/>
        </w:rPr>
        <w:t xml:space="preserve">предусмотренных в областном бюджете </w:t>
      </w:r>
      <w:r w:rsidR="00972B70">
        <w:rPr>
          <w:rFonts w:ascii="Times New Roman" w:hAnsi="Times New Roman" w:cs="Times New Roman"/>
          <w:sz w:val="28"/>
          <w:szCs w:val="28"/>
        </w:rPr>
        <w:t xml:space="preserve">Сахалинской области </w:t>
      </w:r>
      <w:r w:rsidRPr="0052144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hyperlink r:id="rId12" w:history="1">
        <w:r w:rsidRPr="00B86E7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2144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14:paraId="05ACCCF5" w14:textId="77777777" w:rsidR="00C94852" w:rsidRPr="004907BE" w:rsidRDefault="00C94852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E">
        <w:rPr>
          <w:rFonts w:ascii="Times New Roman" w:hAnsi="Times New Roman" w:cs="Times New Roman"/>
          <w:sz w:val="28"/>
          <w:szCs w:val="28"/>
        </w:rPr>
        <w:t>1.5. Получателями бюджетных средств являются областные казенные учреждения центры занятости населения Сахалинской области (далее – Центры занятости).</w:t>
      </w:r>
    </w:p>
    <w:p w14:paraId="3F3DBE27" w14:textId="77777777" w:rsidR="0036302C" w:rsidRPr="004907BE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907BE">
        <w:rPr>
          <w:bCs/>
          <w:sz w:val="28"/>
          <w:szCs w:val="28"/>
        </w:rPr>
        <w:t>1.6. Субсидия носит целевой характер и не может быть использована на иные цели.</w:t>
      </w:r>
    </w:p>
    <w:p w14:paraId="06BC347F" w14:textId="7E12B196" w:rsidR="004907BE" w:rsidRPr="0052144F" w:rsidRDefault="0036302C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E"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4907BE" w:rsidRPr="004907BE">
        <w:rPr>
          <w:rFonts w:ascii="Times New Roman" w:hAnsi="Times New Roman" w:cs="Times New Roman"/>
          <w:sz w:val="28"/>
          <w:szCs w:val="28"/>
        </w:rPr>
        <w:t>Субсидия предоставляется юридическим лицам (за исключением государственных</w:t>
      </w:r>
      <w:r w:rsidR="004907BE" w:rsidRPr="0052144F">
        <w:rPr>
          <w:rFonts w:ascii="Times New Roman" w:hAnsi="Times New Roman" w:cs="Times New Roman"/>
          <w:sz w:val="28"/>
          <w:szCs w:val="28"/>
        </w:rPr>
        <w:t xml:space="preserve"> (муниципальных) учреждений), индивидуальным </w:t>
      </w:r>
      <w:r w:rsidR="004907BE" w:rsidRPr="0052144F">
        <w:rPr>
          <w:rFonts w:ascii="Times New Roman" w:hAnsi="Times New Roman" w:cs="Times New Roman"/>
          <w:sz w:val="28"/>
          <w:szCs w:val="28"/>
        </w:rPr>
        <w:lastRenderedPageBreak/>
        <w:t>предпринимателям, физическим лицам - производителям товаров, работ, услуг, имеющим право в соответствии с Трудовым</w:t>
      </w:r>
      <w:r w:rsidR="004907BE" w:rsidRPr="00C838F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907BE" w:rsidRPr="00C838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907BE" w:rsidRPr="0052144F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заключать трудовые договоры в качестве работодателя, зарегистрированным в Центре занятости в качестве получателей государственной услуги содействия работодателям в подборе необходимых работников (далее </w:t>
      </w:r>
      <w:r w:rsidR="004907BE">
        <w:rPr>
          <w:rFonts w:ascii="Times New Roman" w:hAnsi="Times New Roman" w:cs="Times New Roman"/>
          <w:sz w:val="28"/>
          <w:szCs w:val="28"/>
        </w:rPr>
        <w:t>–</w:t>
      </w:r>
      <w:r w:rsidR="004907BE" w:rsidRPr="0052144F">
        <w:rPr>
          <w:rFonts w:ascii="Times New Roman" w:hAnsi="Times New Roman" w:cs="Times New Roman"/>
          <w:sz w:val="28"/>
          <w:szCs w:val="28"/>
        </w:rPr>
        <w:t xml:space="preserve"> Ра</w:t>
      </w:r>
      <w:r w:rsidR="00E07E24">
        <w:rPr>
          <w:rFonts w:ascii="Times New Roman" w:hAnsi="Times New Roman" w:cs="Times New Roman"/>
          <w:sz w:val="28"/>
          <w:szCs w:val="28"/>
        </w:rPr>
        <w:t>ботодатели), отвечающим требованиям</w:t>
      </w:r>
      <w:r w:rsidR="004907BE" w:rsidRPr="0052144F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предусмотренным</w:t>
      </w:r>
      <w:r w:rsidR="003958C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4907BE" w:rsidRPr="0052144F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14:paraId="196F3286" w14:textId="355D30E8" w:rsidR="004907BE" w:rsidRPr="0052144F" w:rsidRDefault="0036302C" w:rsidP="00A1210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BE">
        <w:rPr>
          <w:rFonts w:ascii="Times New Roman" w:hAnsi="Times New Roman" w:cs="Times New Roman"/>
          <w:bCs/>
          <w:sz w:val="28"/>
          <w:szCs w:val="28"/>
        </w:rPr>
        <w:t>1.8.</w:t>
      </w:r>
      <w:r w:rsidR="004907BE">
        <w:rPr>
          <w:bCs/>
          <w:sz w:val="28"/>
          <w:szCs w:val="28"/>
        </w:rPr>
        <w:t xml:space="preserve"> </w:t>
      </w:r>
      <w:r w:rsidR="004907BE" w:rsidRPr="0052144F">
        <w:rPr>
          <w:rFonts w:ascii="Times New Roman" w:hAnsi="Times New Roman" w:cs="Times New Roman"/>
          <w:sz w:val="28"/>
          <w:szCs w:val="28"/>
        </w:rPr>
        <w:t>Субсидия предоставляется Работодателю, трудоустроившему инвалида по направлению Центра занятости.</w:t>
      </w:r>
    </w:p>
    <w:p w14:paraId="30E9A575" w14:textId="26288188" w:rsidR="004907BE" w:rsidRPr="0052144F" w:rsidRDefault="004907BE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1.9. Приоритетное право на получение Субсидии в целях возмещения фактически произведенных затрат на оплату труда при трудоустройстве инвалидов имею</w:t>
      </w:r>
      <w:r w:rsidR="00C838F8">
        <w:rPr>
          <w:rFonts w:ascii="Times New Roman" w:hAnsi="Times New Roman" w:cs="Times New Roman"/>
          <w:sz w:val="28"/>
          <w:szCs w:val="28"/>
        </w:rPr>
        <w:t xml:space="preserve">т Работодатели, трудоустроившие </w:t>
      </w:r>
      <w:r w:rsidR="00E07E24">
        <w:rPr>
          <w:rFonts w:ascii="Times New Roman" w:hAnsi="Times New Roman" w:cs="Times New Roman"/>
          <w:sz w:val="28"/>
          <w:szCs w:val="28"/>
        </w:rPr>
        <w:t>инвалидов I, II группы.</w:t>
      </w:r>
    </w:p>
    <w:p w14:paraId="749DC72C" w14:textId="77777777" w:rsidR="004907BE" w:rsidRPr="0052144F" w:rsidRDefault="004907BE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1.10. Приоритетное право на получение Субсидии в целях возмещения фактически произведенных затрат на оборудование (оснащение) рабочих мест для трудоустройства незанятых инвалидов имеют Работодатели, трудоустроившие:</w:t>
      </w:r>
    </w:p>
    <w:p w14:paraId="63EEE0B6" w14:textId="77777777" w:rsidR="004907BE" w:rsidRPr="0052144F" w:rsidRDefault="004907BE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1) инвалидов I, II группы;</w:t>
      </w:r>
    </w:p>
    <w:p w14:paraId="5E2F9E87" w14:textId="779DD280" w:rsidR="004907BE" w:rsidRPr="0052144F" w:rsidRDefault="004907BE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 xml:space="preserve">2) инвалидов, которым индивидуальной программой реабилитации и </w:t>
      </w:r>
      <w:proofErr w:type="spellStart"/>
      <w:r w:rsidRPr="0052144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2144F">
        <w:rPr>
          <w:rFonts w:ascii="Times New Roman" w:hAnsi="Times New Roman" w:cs="Times New Roman"/>
          <w:sz w:val="28"/>
          <w:szCs w:val="28"/>
        </w:rPr>
        <w:t xml:space="preserve"> рекомендовано оснащение (оборудование) специального рабочего места для трудоустройства инвалида.</w:t>
      </w:r>
    </w:p>
    <w:p w14:paraId="4636A5E8" w14:textId="2CC369F2" w:rsidR="00D40751" w:rsidRPr="00821CDD" w:rsidRDefault="0036302C" w:rsidP="00821CD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07BE">
        <w:rPr>
          <w:sz w:val="28"/>
          <w:szCs w:val="28"/>
        </w:rPr>
        <w:t>11</w:t>
      </w:r>
      <w:r w:rsidRPr="00E80494">
        <w:rPr>
          <w:sz w:val="28"/>
          <w:szCs w:val="28"/>
        </w:rPr>
        <w:t xml:space="preserve">. </w:t>
      </w:r>
      <w:r>
        <w:rPr>
          <w:sz w:val="28"/>
          <w:szCs w:val="28"/>
        </w:rPr>
        <w:t>При формировании проекта закона о бюджете (проекта закона о внесении изменений в закон о бюджете)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</w:t>
      </w:r>
      <w:r w:rsidR="00821CDD">
        <w:rPr>
          <w:sz w:val="28"/>
          <w:szCs w:val="28"/>
        </w:rPr>
        <w:t>л) (в разделе единого портала).</w:t>
      </w:r>
    </w:p>
    <w:p w14:paraId="5F4D29F5" w14:textId="2C96E2D7" w:rsidR="0036302C" w:rsidRPr="00D1472A" w:rsidRDefault="0036302C" w:rsidP="00A1210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D1472A">
        <w:rPr>
          <w:b/>
          <w:bCs/>
          <w:sz w:val="28"/>
          <w:szCs w:val="28"/>
        </w:rPr>
        <w:t xml:space="preserve">2. Порядок </w:t>
      </w:r>
      <w:r w:rsidR="00FF2A17">
        <w:rPr>
          <w:b/>
          <w:bCs/>
          <w:sz w:val="28"/>
          <w:szCs w:val="28"/>
        </w:rPr>
        <w:t>приема заявок</w:t>
      </w:r>
      <w:r w:rsidRPr="00D1472A">
        <w:rPr>
          <w:b/>
          <w:bCs/>
          <w:sz w:val="28"/>
          <w:szCs w:val="28"/>
        </w:rPr>
        <w:t xml:space="preserve"> </w:t>
      </w:r>
    </w:p>
    <w:p w14:paraId="39BEED43" w14:textId="78DEAB50" w:rsidR="0036302C" w:rsidRDefault="0036302C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723CF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8C4848">
        <w:rPr>
          <w:sz w:val="28"/>
          <w:szCs w:val="28"/>
        </w:rPr>
        <w:t>Предоставление С</w:t>
      </w:r>
      <w:r w:rsidR="004907BE" w:rsidRPr="00C82FAA">
        <w:rPr>
          <w:sz w:val="28"/>
          <w:szCs w:val="28"/>
        </w:rPr>
        <w:t>убсидии осуществляется на основании заявок Работодателя в текущем финансовом году.</w:t>
      </w:r>
    </w:p>
    <w:p w14:paraId="6CA0F42F" w14:textId="07018F98" w:rsidR="0036302C" w:rsidRPr="006424A6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424A6">
        <w:rPr>
          <w:bCs/>
          <w:sz w:val="28"/>
          <w:szCs w:val="28"/>
        </w:rPr>
        <w:t>2.2. Организатором предоставлени</w:t>
      </w:r>
      <w:r w:rsidR="00BA3B52">
        <w:rPr>
          <w:bCs/>
          <w:sz w:val="28"/>
          <w:szCs w:val="28"/>
        </w:rPr>
        <w:t xml:space="preserve">я </w:t>
      </w:r>
      <w:r w:rsidRPr="006424A6">
        <w:rPr>
          <w:bCs/>
          <w:sz w:val="28"/>
          <w:szCs w:val="28"/>
        </w:rPr>
        <w:t>Субсидии является Агентство.</w:t>
      </w:r>
    </w:p>
    <w:p w14:paraId="75C4AEE6" w14:textId="5CBB557D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24A6">
        <w:rPr>
          <w:bCs/>
          <w:sz w:val="28"/>
          <w:szCs w:val="28"/>
        </w:rPr>
        <w:lastRenderedPageBreak/>
        <w:t xml:space="preserve">2.3. Агентство оповещает о </w:t>
      </w:r>
      <w:r w:rsidR="00FF2A17">
        <w:rPr>
          <w:bCs/>
          <w:sz w:val="28"/>
          <w:szCs w:val="28"/>
        </w:rPr>
        <w:t>начале приема заявок</w:t>
      </w:r>
      <w:r>
        <w:rPr>
          <w:bCs/>
          <w:sz w:val="28"/>
          <w:szCs w:val="28"/>
        </w:rPr>
        <w:t xml:space="preserve"> не позднее 3 </w:t>
      </w:r>
      <w:r w:rsidRPr="006424A6">
        <w:rPr>
          <w:bCs/>
          <w:sz w:val="28"/>
          <w:szCs w:val="28"/>
        </w:rPr>
        <w:t xml:space="preserve">дней до его начала путем размещения объявления о </w:t>
      </w:r>
      <w:r w:rsidR="00FF2A17">
        <w:rPr>
          <w:bCs/>
          <w:sz w:val="28"/>
          <w:szCs w:val="28"/>
        </w:rPr>
        <w:t>начале приема заявок</w:t>
      </w:r>
      <w:r w:rsidRPr="006424A6">
        <w:rPr>
          <w:bCs/>
          <w:sz w:val="28"/>
          <w:szCs w:val="28"/>
        </w:rPr>
        <w:t xml:space="preserve"> на официальном сайте Агентства </w:t>
      </w:r>
      <w:r w:rsidRPr="00FE2EBE">
        <w:rPr>
          <w:bCs/>
          <w:sz w:val="28"/>
          <w:szCs w:val="28"/>
        </w:rPr>
        <w:t>http://tzn.sakhalin.gov.ru</w:t>
      </w:r>
      <w:r>
        <w:rPr>
          <w:bCs/>
          <w:sz w:val="28"/>
          <w:szCs w:val="28"/>
        </w:rPr>
        <w:t xml:space="preserve"> </w:t>
      </w:r>
      <w:r w:rsidRPr="00E80494">
        <w:rPr>
          <w:sz w:val="28"/>
          <w:szCs w:val="28"/>
        </w:rPr>
        <w:t>и на едином портале</w:t>
      </w:r>
      <w:r>
        <w:rPr>
          <w:sz w:val="28"/>
          <w:szCs w:val="28"/>
        </w:rPr>
        <w:t xml:space="preserve"> с указанием:</w:t>
      </w:r>
    </w:p>
    <w:p w14:paraId="1576A944" w14:textId="3F9411BF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сроков </w:t>
      </w:r>
      <w:r w:rsidR="009806F6">
        <w:rPr>
          <w:sz w:val="28"/>
          <w:szCs w:val="28"/>
        </w:rPr>
        <w:t>приема заявок</w:t>
      </w:r>
      <w:r>
        <w:rPr>
          <w:sz w:val="28"/>
          <w:szCs w:val="28"/>
        </w:rPr>
        <w:t xml:space="preserve"> (даты и времени начала (окончания) подачи (приема) заявок от Работодателей</w:t>
      </w:r>
      <w:r w:rsidR="009806F6">
        <w:rPr>
          <w:sz w:val="28"/>
          <w:szCs w:val="28"/>
        </w:rPr>
        <w:t>)</w:t>
      </w:r>
      <w:r w:rsidR="00667D9E">
        <w:rPr>
          <w:sz w:val="28"/>
          <w:szCs w:val="28"/>
        </w:rPr>
        <w:t>, которые не могут быть меньше 30 календарных дней, следующих за днем размещения объявления о начале приема заявок</w:t>
      </w:r>
      <w:r w:rsidRPr="00E80494">
        <w:rPr>
          <w:sz w:val="28"/>
          <w:szCs w:val="28"/>
        </w:rPr>
        <w:t>;</w:t>
      </w:r>
    </w:p>
    <w:p w14:paraId="044844FD" w14:textId="77777777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наименования, места нахождения, почтового адреса, телефона, адреса электронной почты Агентства;</w:t>
      </w:r>
    </w:p>
    <w:p w14:paraId="638B42A0" w14:textId="77777777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целей предоставления Субсидии, а также результатов предоставления Субсидии;</w:t>
      </w:r>
    </w:p>
    <w:p w14:paraId="7087CE1C" w14:textId="44A9F98E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доменного имени, и (или) сетевого адреса, и (или) указателей страниц сайта в информаци</w:t>
      </w:r>
      <w:r w:rsidR="003E74E1"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t xml:space="preserve">Интернет, на котором обеспечивается </w:t>
      </w:r>
      <w:r w:rsidR="00FF2A17">
        <w:rPr>
          <w:sz w:val="28"/>
          <w:szCs w:val="28"/>
        </w:rPr>
        <w:t>прием заявок</w:t>
      </w:r>
      <w:r>
        <w:rPr>
          <w:sz w:val="28"/>
          <w:szCs w:val="28"/>
        </w:rPr>
        <w:t>;</w:t>
      </w:r>
    </w:p>
    <w:p w14:paraId="24FB0E25" w14:textId="77777777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к Работодателям и перечня документов, представляемых Работодателями для подтверждения их соответствия указанным требованиям;</w:t>
      </w:r>
    </w:p>
    <w:p w14:paraId="4E5A7297" w14:textId="77777777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подачи заявок Работодателями и требований, предъявляемых к форме и содержанию заявок, подаваемых Работодателями;</w:t>
      </w:r>
    </w:p>
    <w:p w14:paraId="7EEAD9D4" w14:textId="6FBFB41B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порядка </w:t>
      </w:r>
      <w:r w:rsidR="00D40751">
        <w:rPr>
          <w:sz w:val="28"/>
          <w:szCs w:val="28"/>
        </w:rPr>
        <w:t>отзыва заявок Работодателями</w:t>
      </w:r>
      <w:r w:rsidRPr="009B614D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порядка возврата зая</w:t>
      </w:r>
      <w:r w:rsidR="00D40751">
        <w:rPr>
          <w:sz w:val="28"/>
          <w:szCs w:val="28"/>
        </w:rPr>
        <w:t>вок Работодателям</w:t>
      </w:r>
      <w:r>
        <w:rPr>
          <w:sz w:val="28"/>
          <w:szCs w:val="28"/>
        </w:rPr>
        <w:t>, определяющего в том числе основания д</w:t>
      </w:r>
      <w:r w:rsidR="00D40751">
        <w:rPr>
          <w:sz w:val="28"/>
          <w:szCs w:val="28"/>
        </w:rPr>
        <w:t>ля возврата заявок Работодателям</w:t>
      </w:r>
      <w:r>
        <w:rPr>
          <w:sz w:val="28"/>
          <w:szCs w:val="28"/>
        </w:rPr>
        <w:t>, порядка внесения изменений в заявки Работодателей;</w:t>
      </w:r>
    </w:p>
    <w:p w14:paraId="0120D091" w14:textId="696B1D7B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7B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рассмотрения и оценки заявок Работодателей</w:t>
      </w:r>
      <w:r w:rsidR="005917B3">
        <w:rPr>
          <w:sz w:val="28"/>
          <w:szCs w:val="28"/>
        </w:rPr>
        <w:t>;</w:t>
      </w:r>
    </w:p>
    <w:p w14:paraId="5F006269" w14:textId="3D666C09" w:rsidR="005917B3" w:rsidRDefault="005917B3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порядка предоставления Работодателям разъяснений положений объявления о начале </w:t>
      </w:r>
      <w:r w:rsidR="00B86E70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заявок, даты начала и окончания срока такого предоставления;</w:t>
      </w:r>
    </w:p>
    <w:p w14:paraId="2CCC409E" w14:textId="75FBF4A6" w:rsidR="005917B3" w:rsidRDefault="005917B3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7EF3">
        <w:rPr>
          <w:sz w:val="28"/>
          <w:szCs w:val="28"/>
        </w:rPr>
        <w:t xml:space="preserve">- срока, в течение которого </w:t>
      </w:r>
      <w:r>
        <w:rPr>
          <w:sz w:val="28"/>
          <w:szCs w:val="28"/>
        </w:rPr>
        <w:t xml:space="preserve">Работодатель, в отношении которого принято решение о предоставлении Субсидии, должен </w:t>
      </w:r>
      <w:r w:rsidRPr="007C7EF3">
        <w:rPr>
          <w:sz w:val="28"/>
          <w:szCs w:val="28"/>
        </w:rPr>
        <w:t xml:space="preserve">подписать </w:t>
      </w:r>
      <w:r w:rsidR="000E4AD9">
        <w:rPr>
          <w:sz w:val="28"/>
          <w:szCs w:val="28"/>
        </w:rPr>
        <w:t>Соглашение о предоставлении с</w:t>
      </w:r>
      <w:r w:rsidRPr="007C7EF3">
        <w:rPr>
          <w:sz w:val="28"/>
          <w:szCs w:val="28"/>
        </w:rPr>
        <w:t>убсидии;</w:t>
      </w:r>
    </w:p>
    <w:p w14:paraId="32D7CB82" w14:textId="12D1B044" w:rsidR="005917B3" w:rsidRDefault="005917B3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условий признания Работодателя, в отношении которого принято решение о предоставлении Субсидии, уклонившимся от заключения Согл</w:t>
      </w:r>
      <w:r w:rsidR="000E4AD9">
        <w:rPr>
          <w:sz w:val="28"/>
          <w:szCs w:val="28"/>
        </w:rPr>
        <w:t>ашения о предоставлении с</w:t>
      </w:r>
      <w:r>
        <w:rPr>
          <w:sz w:val="28"/>
          <w:szCs w:val="28"/>
        </w:rPr>
        <w:t>убсидии;</w:t>
      </w:r>
    </w:p>
    <w:p w14:paraId="3D6FC8F1" w14:textId="533F4634" w:rsidR="005917B3" w:rsidRDefault="005917B3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E31">
        <w:rPr>
          <w:sz w:val="28"/>
          <w:szCs w:val="28"/>
        </w:rPr>
        <w:t>дат</w:t>
      </w:r>
      <w:r>
        <w:rPr>
          <w:sz w:val="28"/>
          <w:szCs w:val="28"/>
        </w:rPr>
        <w:t xml:space="preserve">ы размещения информации о принятом решении в отношении Работодателя, подавшего заявку, на </w:t>
      </w:r>
      <w:r w:rsidRPr="006424A6">
        <w:rPr>
          <w:bCs/>
          <w:sz w:val="28"/>
          <w:szCs w:val="28"/>
        </w:rPr>
        <w:t>официальном сайте Агентства</w:t>
      </w:r>
      <w:r>
        <w:rPr>
          <w:sz w:val="28"/>
          <w:szCs w:val="28"/>
        </w:rPr>
        <w:t xml:space="preserve"> </w:t>
      </w:r>
      <w:r w:rsidRPr="00A42212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и на едином портале, </w:t>
      </w:r>
      <w:r w:rsidRPr="008F6E31">
        <w:rPr>
          <w:sz w:val="28"/>
          <w:szCs w:val="28"/>
        </w:rPr>
        <w:t>которая не может быть позднее 14-го календарного дня, следующего за дн</w:t>
      </w:r>
      <w:r>
        <w:rPr>
          <w:sz w:val="28"/>
          <w:szCs w:val="28"/>
        </w:rPr>
        <w:t>ем принятия такого решения.</w:t>
      </w:r>
    </w:p>
    <w:p w14:paraId="6B090B9F" w14:textId="4F549CC7" w:rsidR="005A1168" w:rsidRDefault="005A1168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82FAA">
        <w:rPr>
          <w:sz w:val="28"/>
          <w:szCs w:val="28"/>
        </w:rPr>
        <w:t>Прием заявок осуществляется Агентством</w:t>
      </w:r>
      <w:r>
        <w:rPr>
          <w:sz w:val="28"/>
          <w:szCs w:val="28"/>
        </w:rPr>
        <w:t xml:space="preserve"> через Центры занятости</w:t>
      </w:r>
      <w:r w:rsidRPr="00C82FAA">
        <w:rPr>
          <w:sz w:val="28"/>
          <w:szCs w:val="28"/>
        </w:rPr>
        <w:t xml:space="preserve"> </w:t>
      </w:r>
      <w:r w:rsidR="00F67078">
        <w:rPr>
          <w:sz w:val="28"/>
          <w:szCs w:val="28"/>
        </w:rPr>
        <w:t xml:space="preserve">как лично, так и через МФЦ </w:t>
      </w:r>
      <w:r w:rsidRPr="00C82FAA">
        <w:rPr>
          <w:sz w:val="28"/>
          <w:szCs w:val="28"/>
        </w:rPr>
        <w:t>в сроки, уста</w:t>
      </w:r>
      <w:r w:rsidR="00B86E70">
        <w:rPr>
          <w:sz w:val="28"/>
          <w:szCs w:val="28"/>
        </w:rPr>
        <w:t>новленные объявлением о начале приема</w:t>
      </w:r>
      <w:r w:rsidRPr="00C82FAA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>.</w:t>
      </w:r>
      <w:r w:rsidR="00F67078">
        <w:rPr>
          <w:sz w:val="28"/>
          <w:szCs w:val="28"/>
        </w:rPr>
        <w:t xml:space="preserve"> </w:t>
      </w:r>
    </w:p>
    <w:p w14:paraId="6E3BA451" w14:textId="719A514D" w:rsidR="005A1168" w:rsidRDefault="005A1168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Заявки принимаются от Работодателей </w:t>
      </w:r>
      <w:r w:rsidRPr="0052144F">
        <w:rPr>
          <w:sz w:val="28"/>
          <w:szCs w:val="28"/>
        </w:rPr>
        <w:t>при одновремен</w:t>
      </w:r>
      <w:r w:rsidR="008033B8">
        <w:rPr>
          <w:sz w:val="28"/>
          <w:szCs w:val="28"/>
        </w:rPr>
        <w:t>ном соблюдении следующих требований</w:t>
      </w:r>
      <w:r w:rsidRPr="0052144F">
        <w:rPr>
          <w:sz w:val="28"/>
          <w:szCs w:val="28"/>
        </w:rPr>
        <w:t xml:space="preserve"> по состоянию на первое число месяца, предшествующего месяцу, в котором </w:t>
      </w:r>
      <w:r>
        <w:rPr>
          <w:sz w:val="28"/>
          <w:szCs w:val="28"/>
        </w:rPr>
        <w:t>подается заявка на предоставление</w:t>
      </w:r>
      <w:r w:rsidRPr="0052144F">
        <w:rPr>
          <w:sz w:val="28"/>
          <w:szCs w:val="28"/>
        </w:rPr>
        <w:t xml:space="preserve"> Субсидии:</w:t>
      </w:r>
      <w:bookmarkStart w:id="4" w:name="P40"/>
      <w:bookmarkEnd w:id="4"/>
    </w:p>
    <w:p w14:paraId="29520F8E" w14:textId="77777777" w:rsidR="005A1168" w:rsidRDefault="005A1168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2144F">
        <w:rPr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bookmarkStart w:id="5" w:name="P42"/>
      <w:bookmarkEnd w:id="5"/>
    </w:p>
    <w:p w14:paraId="2C9E673A" w14:textId="198D1C17" w:rsidR="005A1168" w:rsidRDefault="005A1168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2144F">
        <w:rPr>
          <w:sz w:val="28"/>
          <w:szCs w:val="28"/>
        </w:rPr>
        <w:t>отсутствие просроченной задолженности по возврату в</w:t>
      </w:r>
      <w:r w:rsidR="00C838F8">
        <w:rPr>
          <w:sz w:val="28"/>
          <w:szCs w:val="28"/>
        </w:rPr>
        <w:t xml:space="preserve"> областной</w:t>
      </w:r>
      <w:r w:rsidRPr="0052144F">
        <w:rPr>
          <w:sz w:val="28"/>
          <w:szCs w:val="28"/>
        </w:rPr>
        <w:t xml:space="preserve"> бюджет Сахалинской области субсидий, бюджетных инвестици</w:t>
      </w:r>
      <w:r w:rsidR="00D40751">
        <w:rPr>
          <w:sz w:val="28"/>
          <w:szCs w:val="28"/>
        </w:rPr>
        <w:t xml:space="preserve">й, предоставленных </w:t>
      </w:r>
      <w:r w:rsidR="00244C79">
        <w:rPr>
          <w:sz w:val="28"/>
          <w:szCs w:val="28"/>
        </w:rPr>
        <w:t>в том числе</w:t>
      </w:r>
      <w:r w:rsidRPr="0052144F">
        <w:rPr>
          <w:sz w:val="28"/>
          <w:szCs w:val="28"/>
        </w:rPr>
        <w:t xml:space="preserve"> в соответствии с иными правовыми актами, </w:t>
      </w:r>
      <w:r w:rsidR="00596323">
        <w:rPr>
          <w:bCs/>
          <w:sz w:val="28"/>
          <w:szCs w:val="28"/>
        </w:rPr>
        <w:t>а также иная просроченная (неурегулированная) задолженность</w:t>
      </w:r>
      <w:r w:rsidR="00596323" w:rsidRPr="00E80494">
        <w:rPr>
          <w:bCs/>
          <w:sz w:val="28"/>
          <w:szCs w:val="28"/>
        </w:rPr>
        <w:t xml:space="preserve"> </w:t>
      </w:r>
      <w:r w:rsidR="00596323">
        <w:rPr>
          <w:bCs/>
          <w:sz w:val="28"/>
          <w:szCs w:val="28"/>
        </w:rPr>
        <w:t>п</w:t>
      </w:r>
      <w:r w:rsidR="00596323" w:rsidRPr="000B5634">
        <w:rPr>
          <w:bCs/>
          <w:sz w:val="28"/>
          <w:szCs w:val="28"/>
        </w:rPr>
        <w:t>о денежным обязательствам перед</w:t>
      </w:r>
      <w:r w:rsidR="00596323">
        <w:rPr>
          <w:bCs/>
          <w:sz w:val="28"/>
          <w:szCs w:val="28"/>
        </w:rPr>
        <w:t xml:space="preserve"> Сахалинской областью</w:t>
      </w:r>
      <w:r w:rsidR="00596323" w:rsidRPr="00E80494">
        <w:rPr>
          <w:bCs/>
          <w:sz w:val="28"/>
          <w:szCs w:val="28"/>
        </w:rPr>
        <w:t>;</w:t>
      </w:r>
    </w:p>
    <w:p w14:paraId="370FFD9C" w14:textId="7B0DD46B" w:rsidR="005A1168" w:rsidRDefault="005A1168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2144F">
        <w:rPr>
          <w:sz w:val="28"/>
          <w:szCs w:val="28"/>
        </w:rPr>
        <w:t xml:space="preserve">Работодатель </w:t>
      </w:r>
      <w:r>
        <w:rPr>
          <w:sz w:val="28"/>
          <w:szCs w:val="28"/>
        </w:rPr>
        <w:t>–</w:t>
      </w:r>
      <w:r w:rsidRPr="0052144F">
        <w:rPr>
          <w:sz w:val="28"/>
          <w:szCs w:val="28"/>
        </w:rPr>
        <w:t xml:space="preserve"> юридическое лицо не находится в процессе реорганизации</w:t>
      </w:r>
      <w:r w:rsidR="00596323">
        <w:rPr>
          <w:sz w:val="28"/>
          <w:szCs w:val="28"/>
        </w:rPr>
        <w:t xml:space="preserve"> </w:t>
      </w:r>
      <w:r w:rsidR="00596323" w:rsidRPr="00916CA6">
        <w:rPr>
          <w:bCs/>
          <w:sz w:val="28"/>
          <w:szCs w:val="28"/>
        </w:rPr>
        <w:t>(за исключением реорганизации в форме присоединения к юридическому лиц</w:t>
      </w:r>
      <w:r w:rsidR="00244C79">
        <w:rPr>
          <w:bCs/>
          <w:sz w:val="28"/>
          <w:szCs w:val="28"/>
        </w:rPr>
        <w:t>у, подавшему заявку на предоставление Субсидии</w:t>
      </w:r>
      <w:r w:rsidR="00596323" w:rsidRPr="00916CA6">
        <w:rPr>
          <w:bCs/>
          <w:sz w:val="28"/>
          <w:szCs w:val="28"/>
        </w:rPr>
        <w:t>, другого юридического лица)</w:t>
      </w:r>
      <w:r w:rsidR="00596323" w:rsidRPr="00E80494">
        <w:rPr>
          <w:bCs/>
          <w:sz w:val="28"/>
          <w:szCs w:val="28"/>
        </w:rPr>
        <w:t>,</w:t>
      </w:r>
      <w:r w:rsidRPr="0052144F">
        <w:rPr>
          <w:sz w:val="28"/>
          <w:szCs w:val="28"/>
        </w:rPr>
        <w:t xml:space="preserve"> ликвидации, в отношении него не введена процедура банкротства, деятельность </w:t>
      </w:r>
      <w:r w:rsidR="00596323">
        <w:rPr>
          <w:sz w:val="28"/>
          <w:szCs w:val="28"/>
        </w:rPr>
        <w:t>Работодателя</w:t>
      </w:r>
      <w:r w:rsidRPr="0052144F">
        <w:rPr>
          <w:sz w:val="28"/>
          <w:szCs w:val="28"/>
        </w:rPr>
        <w:t xml:space="preserve"> не приостановлена в порядке, предусмотренном законодательством Р</w:t>
      </w:r>
      <w:r w:rsidR="00596323">
        <w:rPr>
          <w:sz w:val="28"/>
          <w:szCs w:val="28"/>
        </w:rPr>
        <w:t>оссийской Федерации, а Р</w:t>
      </w:r>
      <w:r w:rsidRPr="0052144F">
        <w:rPr>
          <w:sz w:val="28"/>
          <w:szCs w:val="28"/>
        </w:rPr>
        <w:t xml:space="preserve">аботодатель </w:t>
      </w:r>
      <w:r w:rsidR="00596323">
        <w:rPr>
          <w:sz w:val="28"/>
          <w:szCs w:val="28"/>
        </w:rPr>
        <w:lastRenderedPageBreak/>
        <w:t>–</w:t>
      </w:r>
      <w:r w:rsidRPr="0052144F">
        <w:rPr>
          <w:sz w:val="28"/>
          <w:szCs w:val="28"/>
        </w:rPr>
        <w:t xml:space="preserve"> индивидуальный предприниматель не прекратил деятельность в качестве индивидуального предпринимателя;</w:t>
      </w:r>
    </w:p>
    <w:p w14:paraId="1FD98E19" w14:textId="77777777" w:rsidR="005A1168" w:rsidRDefault="005A1168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2144F">
        <w:rPr>
          <w:sz w:val="28"/>
          <w:szCs w:val="28"/>
        </w:rPr>
        <w:t xml:space="preserve">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r w:rsidRPr="00A6221C">
        <w:rPr>
          <w:color w:val="000000" w:themeColor="text1"/>
          <w:sz w:val="28"/>
          <w:szCs w:val="28"/>
        </w:rPr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BE7EBD7" w14:textId="2155D359" w:rsidR="005A1168" w:rsidRDefault="005A1168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A6221C">
        <w:rPr>
          <w:color w:val="000000" w:themeColor="text1"/>
          <w:sz w:val="28"/>
          <w:szCs w:val="28"/>
        </w:rPr>
        <w:t xml:space="preserve">Работодатель не является получателем средств из </w:t>
      </w:r>
      <w:r w:rsidR="00596323">
        <w:rPr>
          <w:color w:val="000000" w:themeColor="text1"/>
          <w:sz w:val="28"/>
          <w:szCs w:val="28"/>
        </w:rPr>
        <w:t xml:space="preserve">областного </w:t>
      </w:r>
      <w:r w:rsidRPr="00A6221C">
        <w:rPr>
          <w:color w:val="000000" w:themeColor="text1"/>
          <w:sz w:val="28"/>
          <w:szCs w:val="28"/>
        </w:rPr>
        <w:t>бюджета Сахалинской области</w:t>
      </w:r>
      <w:r w:rsidR="00596323">
        <w:rPr>
          <w:color w:val="000000" w:themeColor="text1"/>
          <w:sz w:val="28"/>
          <w:szCs w:val="28"/>
        </w:rPr>
        <w:t>, местного бюджета</w:t>
      </w:r>
      <w:r w:rsidRPr="00A6221C">
        <w:rPr>
          <w:color w:val="000000" w:themeColor="text1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пункте 1.3 </w:t>
      </w:r>
      <w:r w:rsidR="003958C3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Порядка;</w:t>
      </w:r>
    </w:p>
    <w:p w14:paraId="72A6D1C9" w14:textId="765AD0B7" w:rsidR="005A1168" w:rsidRPr="0052144F" w:rsidRDefault="005A1168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A6221C">
        <w:rPr>
          <w:color w:val="000000" w:themeColor="text1"/>
          <w:sz w:val="28"/>
          <w:szCs w:val="28"/>
        </w:rPr>
        <w:t>Работодатель согласен на осуществление Аг</w:t>
      </w:r>
      <w:r w:rsidRPr="0052144F">
        <w:rPr>
          <w:sz w:val="28"/>
          <w:szCs w:val="28"/>
        </w:rPr>
        <w:t xml:space="preserve">ентством, Центром занятости и органом государственного финансового контроля </w:t>
      </w:r>
      <w:r w:rsidR="008D6A20">
        <w:rPr>
          <w:sz w:val="28"/>
          <w:szCs w:val="28"/>
        </w:rPr>
        <w:t xml:space="preserve">Сахалинской области </w:t>
      </w:r>
      <w:r w:rsidRPr="0052144F">
        <w:rPr>
          <w:sz w:val="28"/>
          <w:szCs w:val="28"/>
        </w:rPr>
        <w:t xml:space="preserve">проверок соблюдения условий, </w:t>
      </w:r>
      <w:r w:rsidR="00FB3E4A">
        <w:rPr>
          <w:sz w:val="28"/>
          <w:szCs w:val="28"/>
        </w:rPr>
        <w:t>целей и порядка предоставления С</w:t>
      </w:r>
      <w:r w:rsidRPr="0052144F">
        <w:rPr>
          <w:sz w:val="28"/>
          <w:szCs w:val="28"/>
        </w:rPr>
        <w:t>убсидии.</w:t>
      </w:r>
    </w:p>
    <w:p w14:paraId="691E83B2" w14:textId="0341969A" w:rsidR="008C4848" w:rsidRDefault="008C4848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58C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E4A">
        <w:rPr>
          <w:rFonts w:ascii="Times New Roman" w:hAnsi="Times New Roman" w:cs="Times New Roman"/>
          <w:sz w:val="28"/>
          <w:szCs w:val="28"/>
        </w:rPr>
        <w:t>Требования</w:t>
      </w:r>
      <w:r w:rsidRPr="0052144F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40" w:history="1">
        <w:r w:rsidRPr="00D7407B">
          <w:rPr>
            <w:rFonts w:ascii="Times New Roman" w:hAnsi="Times New Roman" w:cs="Times New Roman"/>
            <w:sz w:val="28"/>
            <w:szCs w:val="28"/>
          </w:rPr>
          <w:t>подпунктами 1)</w:t>
        </w:r>
      </w:hyperlink>
      <w:r w:rsidRPr="00D7407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2" w:history="1">
        <w:r w:rsidRPr="00D7407B">
          <w:rPr>
            <w:rFonts w:ascii="Times New Roman" w:hAnsi="Times New Roman" w:cs="Times New Roman"/>
            <w:sz w:val="28"/>
            <w:szCs w:val="28"/>
          </w:rPr>
          <w:t>2)</w:t>
        </w:r>
      </w:hyperlink>
      <w:r w:rsidRPr="00D7407B">
        <w:rPr>
          <w:rFonts w:ascii="Times New Roman" w:hAnsi="Times New Roman" w:cs="Times New Roman"/>
          <w:sz w:val="28"/>
          <w:szCs w:val="28"/>
        </w:rPr>
        <w:t xml:space="preserve"> пункта 2.5 настоящего </w:t>
      </w:r>
      <w:r w:rsidRPr="0052144F">
        <w:rPr>
          <w:rFonts w:ascii="Times New Roman" w:hAnsi="Times New Roman" w:cs="Times New Roman"/>
          <w:sz w:val="28"/>
          <w:szCs w:val="28"/>
        </w:rPr>
        <w:t xml:space="preserve">Порядка, не применяются к Работодателям, которые на момент </w:t>
      </w:r>
      <w:r>
        <w:rPr>
          <w:rFonts w:ascii="Times New Roman" w:hAnsi="Times New Roman" w:cs="Times New Roman"/>
          <w:sz w:val="28"/>
          <w:szCs w:val="28"/>
        </w:rPr>
        <w:t>принятия решения</w:t>
      </w:r>
      <w:r w:rsidRPr="0052144F">
        <w:rPr>
          <w:rFonts w:ascii="Times New Roman" w:hAnsi="Times New Roman" w:cs="Times New Roman"/>
          <w:sz w:val="28"/>
          <w:szCs w:val="28"/>
        </w:rPr>
        <w:t xml:space="preserve"> о предоставлении Субсидии представили документы, подтверждающие оплату неисполненной обязанности по уплате налогов, сборов, страховых взносов, пеней, штрафов, процентов, а также просроченной задолженности перед бюджетом Сахалинской области (платежное поручение, квитанцию и другие) на сумму неисполненной обязанности (задолженности), образовавшейся на первое число месяца, предшествующего месяцу, в котором </w:t>
      </w:r>
      <w:r>
        <w:rPr>
          <w:rFonts w:ascii="Times New Roman" w:hAnsi="Times New Roman" w:cs="Times New Roman"/>
          <w:sz w:val="28"/>
          <w:szCs w:val="28"/>
        </w:rPr>
        <w:t xml:space="preserve">подана заявка на </w:t>
      </w:r>
      <w:r w:rsidRPr="0052144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144F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14:paraId="1960B86D" w14:textId="4183D3E0" w:rsidR="008C4848" w:rsidRPr="004B1679" w:rsidRDefault="008C4848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58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144F">
        <w:rPr>
          <w:rFonts w:ascii="Times New Roman" w:hAnsi="Times New Roman" w:cs="Times New Roman"/>
          <w:sz w:val="28"/>
          <w:szCs w:val="28"/>
        </w:rPr>
        <w:t xml:space="preserve">Для </w:t>
      </w:r>
      <w:r w:rsidR="00FB3E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2144F">
        <w:rPr>
          <w:rFonts w:ascii="Times New Roman" w:hAnsi="Times New Roman" w:cs="Times New Roman"/>
          <w:sz w:val="28"/>
          <w:szCs w:val="28"/>
        </w:rPr>
        <w:t xml:space="preserve"> Субсидии в целях возмещения фактически произведенных затрат на оплату труда при трудоустройстве инвалидов </w:t>
      </w:r>
      <w:r w:rsidRPr="004B1679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Работодатели представляют в Агентство через Центры </w:t>
      </w:r>
      <w:r w:rsidR="003768F3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Pr="004B167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5A2DC222" w14:textId="3C3258EC" w:rsidR="00F67078" w:rsidRDefault="003E74E1" w:rsidP="00F670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 з</w:t>
      </w:r>
      <w:r w:rsidR="00F67078" w:rsidRPr="00BA5113">
        <w:rPr>
          <w:bCs/>
          <w:sz w:val="28"/>
          <w:szCs w:val="28"/>
        </w:rPr>
        <w:t xml:space="preserve">аявку </w:t>
      </w:r>
      <w:r w:rsidR="00F67078" w:rsidRPr="00567C36">
        <w:rPr>
          <w:bCs/>
          <w:sz w:val="28"/>
          <w:szCs w:val="28"/>
        </w:rPr>
        <w:t xml:space="preserve">по форме № 1 к настоящему </w:t>
      </w:r>
      <w:r>
        <w:rPr>
          <w:bCs/>
          <w:sz w:val="28"/>
          <w:szCs w:val="28"/>
        </w:rPr>
        <w:t>Порядку;</w:t>
      </w:r>
    </w:p>
    <w:p w14:paraId="287D7EA0" w14:textId="6D085CAF" w:rsidR="00F67078" w:rsidRDefault="003E74E1" w:rsidP="00F670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2.7.2. ф</w:t>
      </w:r>
      <w:r w:rsidR="00F67078" w:rsidRPr="00BA5113">
        <w:rPr>
          <w:bCs/>
          <w:sz w:val="28"/>
          <w:szCs w:val="28"/>
        </w:rPr>
        <w:t xml:space="preserve">изическое лицо </w:t>
      </w:r>
      <w:r w:rsidR="00F67078">
        <w:rPr>
          <w:bCs/>
          <w:sz w:val="28"/>
          <w:szCs w:val="28"/>
        </w:rPr>
        <w:t>–</w:t>
      </w:r>
      <w:r w:rsidR="00F67078" w:rsidRPr="00BA5113">
        <w:rPr>
          <w:bCs/>
          <w:sz w:val="28"/>
          <w:szCs w:val="28"/>
        </w:rPr>
        <w:t xml:space="preserve"> копию </w:t>
      </w:r>
      <w:r w:rsidR="00F67078">
        <w:rPr>
          <w:bCs/>
          <w:sz w:val="28"/>
          <w:szCs w:val="28"/>
        </w:rPr>
        <w:t>документа, удостоверяющего личность</w:t>
      </w:r>
      <w:bookmarkStart w:id="6" w:name="Par41"/>
      <w:bookmarkEnd w:id="6"/>
      <w:r>
        <w:rPr>
          <w:bCs/>
          <w:sz w:val="28"/>
          <w:szCs w:val="28"/>
        </w:rPr>
        <w:t>;</w:t>
      </w:r>
    </w:p>
    <w:p w14:paraId="3CC95447" w14:textId="480D207C" w:rsidR="00E30A7F" w:rsidRPr="0045002F" w:rsidRDefault="00F67078" w:rsidP="00E30A7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2.7.3. </w:t>
      </w:r>
      <w:r w:rsidR="003E74E1">
        <w:rPr>
          <w:bCs/>
          <w:sz w:val="28"/>
          <w:szCs w:val="28"/>
        </w:rPr>
        <w:t>д</w:t>
      </w:r>
      <w:r w:rsidR="00E30A7F" w:rsidRPr="00AF394A">
        <w:rPr>
          <w:sz w:val="28"/>
          <w:szCs w:val="28"/>
        </w:rPr>
        <w:t>окумент, подтверждающий полномоч</w:t>
      </w:r>
      <w:r w:rsidR="00E30A7F">
        <w:rPr>
          <w:sz w:val="28"/>
          <w:szCs w:val="28"/>
        </w:rPr>
        <w:t>ия лица, действующего от имени Р</w:t>
      </w:r>
      <w:r w:rsidR="00E30A7F" w:rsidRPr="00AF394A">
        <w:rPr>
          <w:sz w:val="28"/>
          <w:szCs w:val="28"/>
        </w:rPr>
        <w:t xml:space="preserve">аботодателя (доверенность, копия решения учредителя (приказа) о назначении на должность </w:t>
      </w:r>
      <w:r w:rsidR="00E30A7F">
        <w:rPr>
          <w:sz w:val="28"/>
          <w:szCs w:val="28"/>
        </w:rPr>
        <w:t xml:space="preserve">или </w:t>
      </w:r>
      <w:r w:rsidR="00E30A7F" w:rsidRPr="00AF394A">
        <w:rPr>
          <w:sz w:val="28"/>
          <w:szCs w:val="28"/>
        </w:rPr>
        <w:t>о возложении исполнения обязанностей</w:t>
      </w:r>
      <w:r w:rsidR="00C30DA9">
        <w:rPr>
          <w:sz w:val="28"/>
          <w:szCs w:val="28"/>
        </w:rPr>
        <w:t xml:space="preserve"> (в случае его издания)</w:t>
      </w:r>
      <w:r w:rsidR="00E30A7F" w:rsidRPr="00AF394A">
        <w:rPr>
          <w:sz w:val="28"/>
          <w:szCs w:val="28"/>
        </w:rPr>
        <w:t>)</w:t>
      </w:r>
      <w:r w:rsidR="00E30A7F">
        <w:rPr>
          <w:sz w:val="28"/>
          <w:szCs w:val="28"/>
        </w:rPr>
        <w:t xml:space="preserve">, и </w:t>
      </w:r>
      <w:r w:rsidR="00E30A7F" w:rsidRPr="00E51554">
        <w:rPr>
          <w:sz w:val="28"/>
          <w:szCs w:val="28"/>
        </w:rPr>
        <w:t xml:space="preserve">информация о котором отсутствует в едином государственном реестре </w:t>
      </w:r>
      <w:r w:rsidR="00E30A7F">
        <w:rPr>
          <w:sz w:val="28"/>
          <w:szCs w:val="28"/>
        </w:rPr>
        <w:t xml:space="preserve">юридических лиц. </w:t>
      </w:r>
      <w:r w:rsidR="00E30A7F" w:rsidRPr="00E51554">
        <w:rPr>
          <w:sz w:val="28"/>
          <w:szCs w:val="28"/>
        </w:rPr>
        <w:t>Копии документов, указанные в настояще</w:t>
      </w:r>
      <w:r w:rsidR="00E30A7F">
        <w:rPr>
          <w:sz w:val="28"/>
          <w:szCs w:val="28"/>
        </w:rPr>
        <w:t>м пункте, должны быть заверены Работодателем.</w:t>
      </w:r>
    </w:p>
    <w:p w14:paraId="0B4E79F8" w14:textId="3053AF6F" w:rsidR="00F67078" w:rsidRPr="00F67078" w:rsidRDefault="00F67078" w:rsidP="00F670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Работодатель может представить документы, указанные в подпунктах 2.7.1 – 2.7.3 настоящего Порядка</w:t>
      </w:r>
      <w:r w:rsidR="00E30A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Центр занятости как лично, так и через </w:t>
      </w:r>
      <w:r w:rsidRPr="00F437A8"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 w:rsidRPr="00F437A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</w:t>
      </w:r>
      <w:r w:rsidRPr="00F437A8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F437A8">
        <w:rPr>
          <w:sz w:val="28"/>
          <w:szCs w:val="28"/>
        </w:rPr>
        <w:t xml:space="preserve"> Сахалинской области «Многофункциональный центр предоставления государственных и муниципальных услуг»</w:t>
      </w:r>
      <w:r w:rsidRPr="00F437A8">
        <w:rPr>
          <w:bCs/>
          <w:sz w:val="28"/>
          <w:szCs w:val="28"/>
        </w:rPr>
        <w:t xml:space="preserve"> (далее - МФЦ)</w:t>
      </w:r>
      <w:r>
        <w:rPr>
          <w:bCs/>
          <w:sz w:val="28"/>
          <w:szCs w:val="28"/>
        </w:rPr>
        <w:t>.</w:t>
      </w:r>
    </w:p>
    <w:p w14:paraId="65DA0F3C" w14:textId="5031C3B6" w:rsidR="008C4848" w:rsidRPr="0052144F" w:rsidRDefault="008C4848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2.</w:t>
      </w:r>
      <w:r w:rsidR="003958C3">
        <w:rPr>
          <w:rFonts w:ascii="Times New Roman" w:hAnsi="Times New Roman" w:cs="Times New Roman"/>
          <w:sz w:val="28"/>
          <w:szCs w:val="28"/>
        </w:rPr>
        <w:t>8.</w:t>
      </w:r>
      <w:r w:rsidRPr="0052144F">
        <w:rPr>
          <w:rFonts w:ascii="Times New Roman" w:hAnsi="Times New Roman" w:cs="Times New Roman"/>
          <w:sz w:val="28"/>
          <w:szCs w:val="28"/>
        </w:rPr>
        <w:t xml:space="preserve"> Для </w:t>
      </w:r>
      <w:r w:rsidR="00FB3E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2144F">
        <w:rPr>
          <w:rFonts w:ascii="Times New Roman" w:hAnsi="Times New Roman" w:cs="Times New Roman"/>
          <w:sz w:val="28"/>
          <w:szCs w:val="28"/>
        </w:rPr>
        <w:t xml:space="preserve"> Субсидии в целях возмещения фактически произведенных затрат на оборудование (оснащение) рабочих мест для трудоустройства незанятых инвалидов</w:t>
      </w:r>
      <w:r w:rsidR="00FF3692">
        <w:rPr>
          <w:rFonts w:ascii="Times New Roman" w:hAnsi="Times New Roman" w:cs="Times New Roman"/>
          <w:sz w:val="28"/>
          <w:szCs w:val="28"/>
        </w:rPr>
        <w:t>.</w:t>
      </w:r>
      <w:r w:rsidRPr="0052144F">
        <w:rPr>
          <w:rFonts w:ascii="Times New Roman" w:hAnsi="Times New Roman" w:cs="Times New Roman"/>
          <w:sz w:val="28"/>
          <w:szCs w:val="28"/>
        </w:rPr>
        <w:t xml:space="preserve"> Работодатели представляют в Агентство через Центры занятости следующие документы:</w:t>
      </w:r>
    </w:p>
    <w:p w14:paraId="6303E484" w14:textId="7A346F43" w:rsidR="00F67078" w:rsidRDefault="00F67078" w:rsidP="00F670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3E74E1">
        <w:rPr>
          <w:rFonts w:ascii="Times New Roman" w:hAnsi="Times New Roman" w:cs="Times New Roman"/>
          <w:sz w:val="28"/>
          <w:szCs w:val="28"/>
        </w:rPr>
        <w:t>з</w:t>
      </w:r>
      <w:r w:rsidR="008C4848" w:rsidRPr="0052144F">
        <w:rPr>
          <w:rFonts w:ascii="Times New Roman" w:hAnsi="Times New Roman" w:cs="Times New Roman"/>
          <w:sz w:val="28"/>
          <w:szCs w:val="28"/>
        </w:rPr>
        <w:t xml:space="preserve">аявку по </w:t>
      </w:r>
      <w:hyperlink r:id="rId14" w:history="1">
        <w:r w:rsidR="008C4848" w:rsidRPr="00835E52">
          <w:rPr>
            <w:rFonts w:ascii="Times New Roman" w:hAnsi="Times New Roman" w:cs="Times New Roman"/>
            <w:sz w:val="28"/>
            <w:szCs w:val="28"/>
          </w:rPr>
          <w:t>форме № 2</w:t>
        </w:r>
      </w:hyperlink>
      <w:r w:rsidR="008C4848" w:rsidRPr="00835E52">
        <w:rPr>
          <w:rFonts w:ascii="Times New Roman" w:hAnsi="Times New Roman" w:cs="Times New Roman"/>
          <w:sz w:val="28"/>
          <w:szCs w:val="28"/>
        </w:rPr>
        <w:t xml:space="preserve"> </w:t>
      </w:r>
      <w:r w:rsidR="008C4848" w:rsidRPr="0052144F">
        <w:rPr>
          <w:rFonts w:ascii="Times New Roman" w:hAnsi="Times New Roman" w:cs="Times New Roman"/>
          <w:sz w:val="28"/>
          <w:szCs w:val="28"/>
        </w:rPr>
        <w:t xml:space="preserve">к </w:t>
      </w:r>
      <w:r w:rsidR="003958C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E74E1">
        <w:rPr>
          <w:rFonts w:ascii="Times New Roman" w:hAnsi="Times New Roman" w:cs="Times New Roman"/>
          <w:sz w:val="28"/>
          <w:szCs w:val="28"/>
        </w:rPr>
        <w:t>Порядку;</w:t>
      </w:r>
    </w:p>
    <w:p w14:paraId="5957DD94" w14:textId="30A78B9B" w:rsidR="008C4848" w:rsidRPr="0052144F" w:rsidRDefault="003E74E1" w:rsidP="00F670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ф</w:t>
      </w:r>
      <w:r w:rsidR="00D24176">
        <w:rPr>
          <w:rFonts w:ascii="Times New Roman" w:hAnsi="Times New Roman" w:cs="Times New Roman"/>
          <w:sz w:val="28"/>
          <w:szCs w:val="28"/>
        </w:rPr>
        <w:t>изическое лицо – копию доку</w:t>
      </w:r>
      <w:r w:rsidR="00F67078">
        <w:rPr>
          <w:rFonts w:ascii="Times New Roman" w:hAnsi="Times New Roman" w:cs="Times New Roman"/>
          <w:sz w:val="28"/>
          <w:szCs w:val="28"/>
        </w:rPr>
        <w:t>мента, удостоверяюще</w:t>
      </w:r>
      <w:r>
        <w:rPr>
          <w:rFonts w:ascii="Times New Roman" w:hAnsi="Times New Roman" w:cs="Times New Roman"/>
          <w:sz w:val="28"/>
          <w:szCs w:val="28"/>
        </w:rPr>
        <w:t>го личность;</w:t>
      </w:r>
    </w:p>
    <w:p w14:paraId="1ADC6A15" w14:textId="5D482473" w:rsidR="008C4848" w:rsidRDefault="003E74E1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с</w:t>
      </w:r>
      <w:r w:rsidR="008C4848" w:rsidRPr="0052144F">
        <w:rPr>
          <w:rFonts w:ascii="Times New Roman" w:hAnsi="Times New Roman" w:cs="Times New Roman"/>
          <w:sz w:val="28"/>
          <w:szCs w:val="28"/>
        </w:rPr>
        <w:t xml:space="preserve">мету затрат на оборудование (оснащение) рабочего места для трудоустройства незанятого инвалида, предусматривающую затраты на приобретение, монтаж и установку оборудования,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приспособлениями, специализированной мебелью, средствами для создания благоприятных климатических условий, изменение отдельных элементов интерьера, создание инфраструктуры, необходимой для беспрепятственного </w:t>
      </w:r>
      <w:r w:rsidR="008C4848" w:rsidRPr="008C4848">
        <w:rPr>
          <w:rFonts w:ascii="Times New Roman" w:hAnsi="Times New Roman" w:cs="Times New Roman"/>
          <w:sz w:val="28"/>
          <w:szCs w:val="28"/>
        </w:rPr>
        <w:t>доступа инвалидов к раб</w:t>
      </w:r>
      <w:r>
        <w:rPr>
          <w:rFonts w:ascii="Times New Roman" w:hAnsi="Times New Roman" w:cs="Times New Roman"/>
          <w:sz w:val="28"/>
          <w:szCs w:val="28"/>
        </w:rPr>
        <w:t>очим местам, другие мероприятия;</w:t>
      </w:r>
    </w:p>
    <w:p w14:paraId="7CD89662" w14:textId="4CEBEB41" w:rsidR="00F67078" w:rsidRPr="0045002F" w:rsidRDefault="00F67078" w:rsidP="00F670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2.8.4. </w:t>
      </w:r>
      <w:r w:rsidR="003E74E1">
        <w:rPr>
          <w:bCs/>
          <w:sz w:val="28"/>
          <w:szCs w:val="28"/>
        </w:rPr>
        <w:t>д</w:t>
      </w:r>
      <w:r w:rsidRPr="00AF394A">
        <w:rPr>
          <w:sz w:val="28"/>
          <w:szCs w:val="28"/>
        </w:rPr>
        <w:t>окумент, подтверждающий полномоч</w:t>
      </w:r>
      <w:r w:rsidR="00452991">
        <w:rPr>
          <w:sz w:val="28"/>
          <w:szCs w:val="28"/>
        </w:rPr>
        <w:t>ия лица, действующего от имени Р</w:t>
      </w:r>
      <w:r w:rsidRPr="00AF394A">
        <w:rPr>
          <w:sz w:val="28"/>
          <w:szCs w:val="28"/>
        </w:rPr>
        <w:t xml:space="preserve">аботодателя (доверенность, копия решения учредителя (приказа) о назначении на должность </w:t>
      </w:r>
      <w:r>
        <w:rPr>
          <w:sz w:val="28"/>
          <w:szCs w:val="28"/>
        </w:rPr>
        <w:t xml:space="preserve">или </w:t>
      </w:r>
      <w:r w:rsidRPr="00AF394A">
        <w:rPr>
          <w:sz w:val="28"/>
          <w:szCs w:val="28"/>
        </w:rPr>
        <w:t>о возложении исполнения обязанностей</w:t>
      </w:r>
      <w:r w:rsidR="00C30DA9">
        <w:rPr>
          <w:sz w:val="28"/>
          <w:szCs w:val="28"/>
        </w:rPr>
        <w:t xml:space="preserve"> (в случае его издания)</w:t>
      </w:r>
      <w:r w:rsidRPr="00AF394A">
        <w:rPr>
          <w:sz w:val="28"/>
          <w:szCs w:val="28"/>
        </w:rPr>
        <w:t>)</w:t>
      </w:r>
      <w:r>
        <w:rPr>
          <w:sz w:val="28"/>
          <w:szCs w:val="28"/>
        </w:rPr>
        <w:t xml:space="preserve">, и </w:t>
      </w:r>
      <w:r w:rsidRPr="00E51554">
        <w:rPr>
          <w:sz w:val="28"/>
          <w:szCs w:val="28"/>
        </w:rPr>
        <w:t xml:space="preserve">информация о котором отсутствует в едином государственном реестре </w:t>
      </w:r>
      <w:r>
        <w:rPr>
          <w:sz w:val="28"/>
          <w:szCs w:val="28"/>
        </w:rPr>
        <w:t xml:space="preserve">юридических лиц. </w:t>
      </w:r>
      <w:r w:rsidRPr="00E51554">
        <w:rPr>
          <w:sz w:val="28"/>
          <w:szCs w:val="28"/>
        </w:rPr>
        <w:t>Копии документов, указанные в настояще</w:t>
      </w:r>
      <w:r>
        <w:rPr>
          <w:sz w:val="28"/>
          <w:szCs w:val="28"/>
        </w:rPr>
        <w:t>м</w:t>
      </w:r>
      <w:r w:rsidR="00452991">
        <w:rPr>
          <w:sz w:val="28"/>
          <w:szCs w:val="28"/>
        </w:rPr>
        <w:t xml:space="preserve"> пункте, должны быть заверены Ра</w:t>
      </w:r>
      <w:r>
        <w:rPr>
          <w:sz w:val="28"/>
          <w:szCs w:val="28"/>
        </w:rPr>
        <w:t>ботодателем.</w:t>
      </w:r>
    </w:p>
    <w:p w14:paraId="1C0E2078" w14:textId="0673D86F" w:rsidR="00F67078" w:rsidRPr="00F67078" w:rsidRDefault="00F67078" w:rsidP="00F670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Работодатель может представить документы, указанные в подпунктах 2.</w:t>
      </w:r>
      <w:r w:rsidR="00B75D7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 – 2.</w:t>
      </w:r>
      <w:r w:rsidR="00B75D74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 xml:space="preserve"> настоящего Порядка</w:t>
      </w:r>
      <w:r w:rsidR="0045299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Центр занятости как лично, так и через </w:t>
      </w:r>
      <w:r w:rsidR="00B75D74"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t>.</w:t>
      </w:r>
    </w:p>
    <w:p w14:paraId="53719BFD" w14:textId="0EF9FEA7" w:rsidR="0036302C" w:rsidRDefault="008C4848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848">
        <w:rPr>
          <w:rFonts w:ascii="Times New Roman" w:hAnsi="Times New Roman" w:cs="Times New Roman"/>
          <w:sz w:val="28"/>
          <w:szCs w:val="28"/>
        </w:rPr>
        <w:t>2.</w:t>
      </w:r>
      <w:r w:rsidR="003958C3">
        <w:rPr>
          <w:rFonts w:ascii="Times New Roman" w:hAnsi="Times New Roman" w:cs="Times New Roman"/>
          <w:sz w:val="28"/>
          <w:szCs w:val="28"/>
        </w:rPr>
        <w:t>9</w:t>
      </w:r>
      <w:r w:rsidRPr="008C4848">
        <w:rPr>
          <w:rFonts w:ascii="Times New Roman" w:hAnsi="Times New Roman" w:cs="Times New Roman"/>
          <w:sz w:val="28"/>
          <w:szCs w:val="28"/>
        </w:rPr>
        <w:t xml:space="preserve">. </w:t>
      </w:r>
      <w:r w:rsidR="00FB3E4A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="0036302C" w:rsidRPr="008C4848">
        <w:rPr>
          <w:rFonts w:ascii="Times New Roman" w:hAnsi="Times New Roman" w:cs="Times New Roman"/>
          <w:bCs/>
          <w:sz w:val="28"/>
          <w:szCs w:val="28"/>
        </w:rPr>
        <w:t>Субсидии Работодатель вправе самостоятельно представить</w:t>
      </w:r>
      <w:bookmarkStart w:id="7" w:name="Par42"/>
      <w:bookmarkEnd w:id="7"/>
      <w:r w:rsidR="0036302C" w:rsidRPr="008C4848">
        <w:rPr>
          <w:rFonts w:ascii="Times New Roman" w:hAnsi="Times New Roman" w:cs="Times New Roman"/>
          <w:bCs/>
          <w:sz w:val="28"/>
          <w:szCs w:val="28"/>
        </w:rPr>
        <w:t xml:space="preserve"> документы, содержащие 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перед </w:t>
      </w:r>
      <w:r w:rsidR="00C838F8">
        <w:rPr>
          <w:rFonts w:ascii="Times New Roman" w:hAnsi="Times New Roman" w:cs="Times New Roman"/>
          <w:bCs/>
          <w:sz w:val="28"/>
          <w:szCs w:val="28"/>
        </w:rPr>
        <w:t xml:space="preserve">областным </w:t>
      </w:r>
      <w:r w:rsidR="0036302C" w:rsidRPr="008C4848">
        <w:rPr>
          <w:rFonts w:ascii="Times New Roman" w:hAnsi="Times New Roman" w:cs="Times New Roman"/>
          <w:bCs/>
          <w:sz w:val="28"/>
          <w:szCs w:val="28"/>
        </w:rPr>
        <w:t>бюджетом Сахалинской области.</w:t>
      </w:r>
    </w:p>
    <w:p w14:paraId="49411201" w14:textId="11ACF63B" w:rsidR="00F669B0" w:rsidRDefault="00946800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58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144F">
        <w:rPr>
          <w:rFonts w:ascii="Times New Roman" w:hAnsi="Times New Roman" w:cs="Times New Roman"/>
          <w:sz w:val="28"/>
          <w:szCs w:val="28"/>
        </w:rPr>
        <w:t>В случае непредставления Работодателем документов</w:t>
      </w:r>
      <w:r w:rsidR="00596323">
        <w:rPr>
          <w:rFonts w:ascii="Times New Roman" w:hAnsi="Times New Roman" w:cs="Times New Roman"/>
          <w:sz w:val="28"/>
          <w:szCs w:val="28"/>
        </w:rPr>
        <w:t xml:space="preserve"> </w:t>
      </w:r>
      <w:r w:rsidR="00596323" w:rsidRPr="0052144F">
        <w:rPr>
          <w:rFonts w:ascii="Times New Roman" w:hAnsi="Times New Roman" w:cs="Times New Roman"/>
          <w:sz w:val="28"/>
          <w:szCs w:val="28"/>
        </w:rPr>
        <w:t>и (или) информации</w:t>
      </w:r>
      <w:r w:rsidRPr="0052144F">
        <w:rPr>
          <w:rFonts w:ascii="Times New Roman" w:hAnsi="Times New Roman" w:cs="Times New Roman"/>
          <w:sz w:val="28"/>
          <w:szCs w:val="28"/>
        </w:rPr>
        <w:t>, указанных в</w:t>
      </w:r>
      <w:hyperlink w:anchor="P64" w:history="1">
        <w:r w:rsidRPr="0052144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5A06B1">
          <w:rPr>
            <w:rFonts w:ascii="Times New Roman" w:hAnsi="Times New Roman" w:cs="Times New Roman"/>
            <w:sz w:val="28"/>
            <w:szCs w:val="28"/>
          </w:rPr>
          <w:t>пункт</w:t>
        </w:r>
        <w:r w:rsidR="00F669B0" w:rsidRPr="005A06B1">
          <w:rPr>
            <w:rFonts w:ascii="Times New Roman" w:hAnsi="Times New Roman" w:cs="Times New Roman"/>
            <w:sz w:val="28"/>
            <w:szCs w:val="28"/>
          </w:rPr>
          <w:t>е</w:t>
        </w:r>
        <w:r w:rsidRPr="005A06B1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3958C3" w:rsidRPr="005A06B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2144F">
        <w:rPr>
          <w:rFonts w:ascii="Times New Roman" w:hAnsi="Times New Roman" w:cs="Times New Roman"/>
          <w:sz w:val="28"/>
          <w:szCs w:val="28"/>
        </w:rPr>
        <w:t xml:space="preserve"> настоящего Порядка, Центр занятости направляет межведомственный запрос в Управление Федеральной налоговой службы по Сахалинской области.</w:t>
      </w:r>
    </w:p>
    <w:p w14:paraId="4C882DEF" w14:textId="467122F2" w:rsidR="00946800" w:rsidRPr="0052144F" w:rsidRDefault="00946800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Межведомств</w:t>
      </w:r>
      <w:r w:rsidR="00FB3E4A">
        <w:rPr>
          <w:rFonts w:ascii="Times New Roman" w:hAnsi="Times New Roman" w:cs="Times New Roman"/>
          <w:sz w:val="28"/>
          <w:szCs w:val="28"/>
        </w:rPr>
        <w:t>енный запрос</w:t>
      </w:r>
      <w:r w:rsidRPr="0052144F">
        <w:rPr>
          <w:rFonts w:ascii="Times New Roman" w:hAnsi="Times New Roman" w:cs="Times New Roman"/>
          <w:sz w:val="28"/>
          <w:szCs w:val="28"/>
        </w:rPr>
        <w:t xml:space="preserve"> о представлении документов</w:t>
      </w:r>
      <w:r w:rsidR="00FB3E4A">
        <w:rPr>
          <w:rFonts w:ascii="Times New Roman" w:hAnsi="Times New Roman" w:cs="Times New Roman"/>
          <w:sz w:val="28"/>
          <w:szCs w:val="28"/>
        </w:rPr>
        <w:t xml:space="preserve"> и (или) информации, необходимых для предоставления Субсидии, осуществляе</w:t>
      </w:r>
      <w:r w:rsidRPr="0052144F">
        <w:rPr>
          <w:rFonts w:ascii="Times New Roman" w:hAnsi="Times New Roman" w:cs="Times New Roman"/>
          <w:sz w:val="28"/>
          <w:szCs w:val="28"/>
        </w:rPr>
        <w:t xml:space="preserve">тся в соответствии с требованиями Федерального </w:t>
      </w:r>
      <w:hyperlink r:id="rId15" w:history="1">
        <w:r w:rsidRPr="005A06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A06B1">
        <w:rPr>
          <w:rFonts w:ascii="Times New Roman" w:hAnsi="Times New Roman" w:cs="Times New Roman"/>
          <w:sz w:val="28"/>
          <w:szCs w:val="28"/>
        </w:rPr>
        <w:t xml:space="preserve"> </w:t>
      </w:r>
      <w:r w:rsidRPr="0052144F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669B0">
        <w:rPr>
          <w:rFonts w:ascii="Times New Roman" w:hAnsi="Times New Roman" w:cs="Times New Roman"/>
          <w:sz w:val="28"/>
          <w:szCs w:val="28"/>
        </w:rPr>
        <w:t xml:space="preserve">№ </w:t>
      </w:r>
      <w:r w:rsidR="003958C3">
        <w:rPr>
          <w:rFonts w:ascii="Times New Roman" w:hAnsi="Times New Roman" w:cs="Times New Roman"/>
          <w:sz w:val="28"/>
          <w:szCs w:val="28"/>
        </w:rPr>
        <w:t>210-ФЗ «</w:t>
      </w:r>
      <w:r w:rsidRPr="0052144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958C3">
        <w:rPr>
          <w:rFonts w:ascii="Times New Roman" w:hAnsi="Times New Roman" w:cs="Times New Roman"/>
          <w:sz w:val="28"/>
          <w:szCs w:val="28"/>
        </w:rPr>
        <w:t>»</w:t>
      </w:r>
      <w:r w:rsidRPr="0052144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44F">
        <w:rPr>
          <w:rFonts w:ascii="Times New Roman" w:hAnsi="Times New Roman" w:cs="Times New Roman"/>
          <w:sz w:val="28"/>
          <w:szCs w:val="28"/>
        </w:rPr>
        <w:t xml:space="preserve"> Закон).</w:t>
      </w:r>
    </w:p>
    <w:p w14:paraId="35ABA989" w14:textId="530662F8" w:rsidR="00596323" w:rsidRDefault="0036302C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669B0">
        <w:rPr>
          <w:bCs/>
          <w:sz w:val="28"/>
          <w:szCs w:val="28"/>
        </w:rPr>
        <w:t>1</w:t>
      </w:r>
      <w:r w:rsidR="003958C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BA5113">
        <w:rPr>
          <w:bCs/>
          <w:sz w:val="28"/>
          <w:szCs w:val="28"/>
        </w:rPr>
        <w:t xml:space="preserve">Центры занятости не позднее </w:t>
      </w:r>
      <w:r>
        <w:rPr>
          <w:bCs/>
          <w:sz w:val="28"/>
          <w:szCs w:val="28"/>
        </w:rPr>
        <w:t>пяти рабочих дней</w:t>
      </w:r>
      <w:r w:rsidRPr="00BA5113">
        <w:rPr>
          <w:bCs/>
          <w:sz w:val="28"/>
          <w:szCs w:val="28"/>
        </w:rPr>
        <w:t xml:space="preserve"> после приема от Работодателя документов на предоставление Субсидии</w:t>
      </w:r>
      <w:r w:rsidR="00311810">
        <w:rPr>
          <w:bCs/>
          <w:sz w:val="28"/>
          <w:szCs w:val="28"/>
        </w:rPr>
        <w:t xml:space="preserve"> </w:t>
      </w:r>
      <w:r w:rsidR="00311810" w:rsidRPr="00431A56">
        <w:rPr>
          <w:sz w:val="28"/>
          <w:szCs w:val="28"/>
        </w:rPr>
        <w:t xml:space="preserve">(через МФЦ - в случае поступления документов Работодателя, </w:t>
      </w:r>
      <w:r w:rsidR="00311810" w:rsidRPr="004D1312">
        <w:rPr>
          <w:color w:val="000000" w:themeColor="text1"/>
          <w:sz w:val="28"/>
          <w:szCs w:val="28"/>
        </w:rPr>
        <w:t>указанных в пункт</w:t>
      </w:r>
      <w:r w:rsidR="00311810">
        <w:rPr>
          <w:color w:val="000000" w:themeColor="text1"/>
          <w:sz w:val="28"/>
          <w:szCs w:val="28"/>
        </w:rPr>
        <w:t>ах</w:t>
      </w:r>
      <w:r w:rsidR="00311810" w:rsidRPr="004D1312">
        <w:rPr>
          <w:color w:val="000000" w:themeColor="text1"/>
          <w:sz w:val="28"/>
          <w:szCs w:val="28"/>
        </w:rPr>
        <w:t xml:space="preserve"> 2.</w:t>
      </w:r>
      <w:r w:rsidR="00311810">
        <w:rPr>
          <w:color w:val="000000" w:themeColor="text1"/>
          <w:sz w:val="28"/>
          <w:szCs w:val="28"/>
        </w:rPr>
        <w:t>7, 2.8</w:t>
      </w:r>
      <w:r w:rsidR="00311810" w:rsidRPr="004D1312">
        <w:rPr>
          <w:color w:val="000000" w:themeColor="text1"/>
          <w:sz w:val="28"/>
          <w:szCs w:val="28"/>
        </w:rPr>
        <w:t xml:space="preserve"> настоящего </w:t>
      </w:r>
      <w:r w:rsidR="001D7315">
        <w:rPr>
          <w:sz w:val="28"/>
          <w:szCs w:val="28"/>
        </w:rPr>
        <w:t>Порядка</w:t>
      </w:r>
      <w:r w:rsidR="00311810" w:rsidRPr="00431A56">
        <w:rPr>
          <w:sz w:val="28"/>
          <w:szCs w:val="28"/>
        </w:rPr>
        <w:t>)</w:t>
      </w:r>
      <w:r w:rsidRPr="00BA5113">
        <w:rPr>
          <w:bCs/>
          <w:sz w:val="28"/>
          <w:szCs w:val="28"/>
        </w:rPr>
        <w:t xml:space="preserve">, указанных </w:t>
      </w:r>
      <w:r w:rsidRPr="00DD4339">
        <w:rPr>
          <w:bCs/>
          <w:sz w:val="28"/>
          <w:szCs w:val="28"/>
        </w:rPr>
        <w:t xml:space="preserve">в пунктах </w:t>
      </w:r>
      <w:r w:rsidR="00B75D74">
        <w:rPr>
          <w:bCs/>
          <w:sz w:val="28"/>
          <w:szCs w:val="28"/>
        </w:rPr>
        <w:t>2.7</w:t>
      </w:r>
      <w:r w:rsidR="00311810">
        <w:rPr>
          <w:bCs/>
          <w:sz w:val="28"/>
          <w:szCs w:val="28"/>
        </w:rPr>
        <w:t xml:space="preserve">, 2.8, </w:t>
      </w:r>
      <w:r w:rsidR="00831787" w:rsidRPr="00831787">
        <w:rPr>
          <w:bCs/>
          <w:sz w:val="28"/>
          <w:szCs w:val="28"/>
        </w:rPr>
        <w:t>2.9</w:t>
      </w:r>
      <w:r w:rsidR="00831787">
        <w:t xml:space="preserve"> </w:t>
      </w:r>
      <w:r w:rsidRPr="00DD4339">
        <w:rPr>
          <w:bCs/>
          <w:sz w:val="28"/>
          <w:szCs w:val="28"/>
        </w:rPr>
        <w:t xml:space="preserve">настоящего </w:t>
      </w:r>
      <w:r w:rsidRPr="00BA5113">
        <w:rPr>
          <w:bCs/>
          <w:sz w:val="28"/>
          <w:szCs w:val="28"/>
        </w:rPr>
        <w:t xml:space="preserve">Порядка (далее </w:t>
      </w:r>
      <w:r>
        <w:rPr>
          <w:bCs/>
          <w:sz w:val="28"/>
          <w:szCs w:val="28"/>
        </w:rPr>
        <w:t>–</w:t>
      </w:r>
      <w:r w:rsidR="00F669B0">
        <w:rPr>
          <w:bCs/>
          <w:sz w:val="28"/>
          <w:szCs w:val="28"/>
        </w:rPr>
        <w:t xml:space="preserve"> Документы)</w:t>
      </w:r>
      <w:r w:rsidR="00831787">
        <w:rPr>
          <w:bCs/>
          <w:sz w:val="28"/>
          <w:szCs w:val="28"/>
        </w:rPr>
        <w:t>,</w:t>
      </w:r>
      <w:r w:rsidR="00F669B0">
        <w:rPr>
          <w:bCs/>
          <w:sz w:val="28"/>
          <w:szCs w:val="28"/>
        </w:rPr>
        <w:t xml:space="preserve"> </w:t>
      </w:r>
      <w:r w:rsidRPr="00BA5113">
        <w:rPr>
          <w:bCs/>
          <w:sz w:val="28"/>
          <w:szCs w:val="28"/>
        </w:rPr>
        <w:t xml:space="preserve">представляют их скан-копии в Агентство посредством </w:t>
      </w:r>
      <w:r w:rsidRPr="00BA5113">
        <w:rPr>
          <w:bCs/>
          <w:sz w:val="28"/>
          <w:szCs w:val="28"/>
        </w:rPr>
        <w:lastRenderedPageBreak/>
        <w:t>системы электронного документооборота</w:t>
      </w:r>
      <w:r w:rsidR="000E5924">
        <w:rPr>
          <w:bCs/>
          <w:sz w:val="28"/>
          <w:szCs w:val="28"/>
        </w:rPr>
        <w:t xml:space="preserve"> (или с использованием защищенных каналов связи</w:t>
      </w:r>
      <w:r w:rsidR="00640EEA">
        <w:rPr>
          <w:bCs/>
          <w:sz w:val="28"/>
          <w:szCs w:val="28"/>
        </w:rPr>
        <w:t xml:space="preserve"> для документов, </w:t>
      </w:r>
      <w:r w:rsidR="00831787">
        <w:rPr>
          <w:bCs/>
          <w:sz w:val="28"/>
          <w:szCs w:val="28"/>
        </w:rPr>
        <w:t>содержащих персональные данные</w:t>
      </w:r>
      <w:r w:rsidR="000E5924">
        <w:rPr>
          <w:bCs/>
          <w:sz w:val="28"/>
          <w:szCs w:val="28"/>
        </w:rPr>
        <w:t>)</w:t>
      </w:r>
      <w:r w:rsidR="00596323">
        <w:rPr>
          <w:bCs/>
          <w:sz w:val="28"/>
          <w:szCs w:val="28"/>
        </w:rPr>
        <w:t>.</w:t>
      </w:r>
    </w:p>
    <w:p w14:paraId="330CC27B" w14:textId="1B432C56" w:rsidR="0054556E" w:rsidRDefault="005D3B53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пакету Д</w:t>
      </w:r>
      <w:r w:rsidR="003958C3">
        <w:rPr>
          <w:bCs/>
          <w:sz w:val="28"/>
          <w:szCs w:val="28"/>
        </w:rPr>
        <w:t>окументо</w:t>
      </w:r>
      <w:r>
        <w:rPr>
          <w:bCs/>
          <w:sz w:val="28"/>
          <w:szCs w:val="28"/>
        </w:rPr>
        <w:t>в</w:t>
      </w:r>
      <w:r w:rsidR="005A06B1">
        <w:rPr>
          <w:bCs/>
          <w:sz w:val="28"/>
          <w:szCs w:val="28"/>
        </w:rPr>
        <w:t>, направляемых Центрами занятости в Агентство,</w:t>
      </w:r>
      <w:r>
        <w:rPr>
          <w:bCs/>
          <w:sz w:val="28"/>
          <w:szCs w:val="28"/>
        </w:rPr>
        <w:t xml:space="preserve"> </w:t>
      </w:r>
      <w:r w:rsidR="003958C3">
        <w:rPr>
          <w:bCs/>
          <w:sz w:val="28"/>
          <w:szCs w:val="28"/>
        </w:rPr>
        <w:t xml:space="preserve">прилагаются </w:t>
      </w:r>
      <w:r w:rsidR="00163389">
        <w:rPr>
          <w:bCs/>
          <w:sz w:val="28"/>
          <w:szCs w:val="28"/>
        </w:rPr>
        <w:t xml:space="preserve">скан-копии </w:t>
      </w:r>
      <w:r w:rsidR="00F669B0" w:rsidRPr="0052144F">
        <w:rPr>
          <w:sz w:val="28"/>
          <w:szCs w:val="28"/>
        </w:rPr>
        <w:t>сведени</w:t>
      </w:r>
      <w:r w:rsidR="00163389">
        <w:rPr>
          <w:sz w:val="28"/>
          <w:szCs w:val="28"/>
        </w:rPr>
        <w:t>й</w:t>
      </w:r>
      <w:r w:rsidR="00F669B0" w:rsidRPr="0052144F">
        <w:rPr>
          <w:sz w:val="28"/>
          <w:szCs w:val="28"/>
        </w:rPr>
        <w:t xml:space="preserve"> о регистрации Работодателя в качестве получателя государственной услуги содействия работодателям в подборе необходимых работников.</w:t>
      </w:r>
    </w:p>
    <w:p w14:paraId="1F9144FC" w14:textId="069F9466" w:rsidR="0054556E" w:rsidRDefault="0054556E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A5113">
        <w:rPr>
          <w:bCs/>
          <w:sz w:val="28"/>
          <w:szCs w:val="28"/>
        </w:rPr>
        <w:t>ригиналы Документ</w:t>
      </w:r>
      <w:r>
        <w:rPr>
          <w:bCs/>
          <w:sz w:val="28"/>
          <w:szCs w:val="28"/>
        </w:rPr>
        <w:t>ов хранятся в Центрах занятости.</w:t>
      </w:r>
    </w:p>
    <w:p w14:paraId="6D4D92C4" w14:textId="2148BB70" w:rsidR="00A254D8" w:rsidRDefault="002B13C9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958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302C" w:rsidRPr="00A254D8">
        <w:rPr>
          <w:rFonts w:ascii="Times New Roman" w:hAnsi="Times New Roman" w:cs="Times New Roman"/>
          <w:bCs/>
          <w:sz w:val="28"/>
          <w:szCs w:val="28"/>
        </w:rPr>
        <w:t xml:space="preserve">Работодатель вправе отозвать </w:t>
      </w:r>
      <w:r w:rsidR="00596323">
        <w:rPr>
          <w:rFonts w:ascii="Times New Roman" w:hAnsi="Times New Roman" w:cs="Times New Roman"/>
          <w:bCs/>
          <w:sz w:val="28"/>
          <w:szCs w:val="28"/>
        </w:rPr>
        <w:t>заявку</w:t>
      </w:r>
      <w:r w:rsidR="005A06B1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Субсидии до </w:t>
      </w:r>
      <w:r w:rsidR="00C71BF0" w:rsidRPr="00A254D8">
        <w:rPr>
          <w:rFonts w:ascii="Times New Roman" w:hAnsi="Times New Roman" w:cs="Times New Roman"/>
          <w:bCs/>
          <w:sz w:val="28"/>
          <w:szCs w:val="28"/>
        </w:rPr>
        <w:t>принятия решения</w:t>
      </w:r>
      <w:r w:rsidR="005A06B1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путем направления </w:t>
      </w:r>
      <w:r w:rsidR="0036302C" w:rsidRPr="00A254D8">
        <w:rPr>
          <w:rFonts w:ascii="Times New Roman" w:hAnsi="Times New Roman" w:cs="Times New Roman"/>
          <w:bCs/>
          <w:sz w:val="28"/>
          <w:szCs w:val="28"/>
        </w:rPr>
        <w:t xml:space="preserve">соответствующего обращения в Центр </w:t>
      </w:r>
      <w:r w:rsidR="0036302C" w:rsidRPr="00311810">
        <w:rPr>
          <w:rFonts w:ascii="Times New Roman" w:hAnsi="Times New Roman" w:cs="Times New Roman"/>
          <w:bCs/>
          <w:sz w:val="28"/>
          <w:szCs w:val="28"/>
        </w:rPr>
        <w:t>занятости</w:t>
      </w:r>
      <w:r w:rsidR="00311810" w:rsidRPr="0031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041">
        <w:rPr>
          <w:rFonts w:ascii="Times New Roman" w:hAnsi="Times New Roman" w:cs="Times New Roman"/>
          <w:bCs/>
          <w:sz w:val="28"/>
          <w:szCs w:val="28"/>
        </w:rPr>
        <w:t>лично</w:t>
      </w:r>
      <w:r w:rsidR="00311810" w:rsidRPr="0031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041" w:rsidRPr="00311810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311810" w:rsidRPr="00311810">
        <w:rPr>
          <w:rFonts w:ascii="Times New Roman" w:hAnsi="Times New Roman" w:cs="Times New Roman"/>
          <w:bCs/>
          <w:sz w:val="28"/>
          <w:szCs w:val="28"/>
        </w:rPr>
        <w:t>через МФЦ</w:t>
      </w:r>
      <w:r w:rsidR="0036302C" w:rsidRPr="00311810">
        <w:rPr>
          <w:rFonts w:ascii="Times New Roman" w:hAnsi="Times New Roman" w:cs="Times New Roman"/>
          <w:bCs/>
          <w:sz w:val="28"/>
          <w:szCs w:val="28"/>
        </w:rPr>
        <w:t>.</w:t>
      </w:r>
      <w:r w:rsidR="0036302C" w:rsidRPr="00A254D8">
        <w:rPr>
          <w:rFonts w:ascii="Times New Roman" w:hAnsi="Times New Roman" w:cs="Times New Roman"/>
          <w:bCs/>
          <w:sz w:val="28"/>
          <w:szCs w:val="28"/>
        </w:rPr>
        <w:t xml:space="preserve"> Отозванные заявки не учитываются при определении количества заявок, представленных на </w:t>
      </w:r>
      <w:r w:rsidR="00C71BF0" w:rsidRPr="00A254D8">
        <w:rPr>
          <w:rFonts w:ascii="Times New Roman" w:hAnsi="Times New Roman" w:cs="Times New Roman"/>
          <w:bCs/>
          <w:sz w:val="28"/>
          <w:szCs w:val="28"/>
        </w:rPr>
        <w:t>предоставление Субсидии.</w:t>
      </w:r>
    </w:p>
    <w:p w14:paraId="7BED70C8" w14:textId="19799BDD" w:rsidR="0036302C" w:rsidRPr="00B75D74" w:rsidRDefault="00A254D8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3958C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D7CCD">
        <w:rPr>
          <w:rFonts w:ascii="Times New Roman" w:hAnsi="Times New Roman" w:cs="Times New Roman"/>
          <w:sz w:val="28"/>
          <w:szCs w:val="28"/>
        </w:rPr>
        <w:t xml:space="preserve">Работодатель вправе после устранения замечаний, послуживших основанием для отказа в приеме заявки, представить в Центр </w:t>
      </w:r>
      <w:r w:rsidRPr="00B75D74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B75D74" w:rsidRPr="00B75D74">
        <w:rPr>
          <w:rFonts w:ascii="Times New Roman" w:hAnsi="Times New Roman" w:cs="Times New Roman"/>
          <w:bCs/>
          <w:sz w:val="28"/>
          <w:szCs w:val="28"/>
        </w:rPr>
        <w:t xml:space="preserve">как лично, так и через МФЦ </w:t>
      </w:r>
      <w:r w:rsidRPr="00B75D74">
        <w:rPr>
          <w:rFonts w:ascii="Times New Roman" w:hAnsi="Times New Roman" w:cs="Times New Roman"/>
          <w:sz w:val="28"/>
          <w:szCs w:val="28"/>
        </w:rPr>
        <w:t>заявку повторно до окончания срока приема</w:t>
      </w:r>
      <w:r w:rsidR="00EA01E8" w:rsidRPr="00B75D74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B75D74">
        <w:rPr>
          <w:rFonts w:ascii="Times New Roman" w:hAnsi="Times New Roman" w:cs="Times New Roman"/>
          <w:sz w:val="28"/>
          <w:szCs w:val="28"/>
        </w:rPr>
        <w:t xml:space="preserve">, указанного Агентством в </w:t>
      </w:r>
      <w:r w:rsidR="005D3B53" w:rsidRPr="00B75D74">
        <w:rPr>
          <w:rFonts w:ascii="Times New Roman" w:hAnsi="Times New Roman" w:cs="Times New Roman"/>
          <w:sz w:val="28"/>
          <w:szCs w:val="28"/>
        </w:rPr>
        <w:t>объявлении о начале приема з</w:t>
      </w:r>
      <w:r w:rsidRPr="00B75D74">
        <w:rPr>
          <w:rFonts w:ascii="Times New Roman" w:hAnsi="Times New Roman" w:cs="Times New Roman"/>
          <w:sz w:val="28"/>
          <w:szCs w:val="28"/>
        </w:rPr>
        <w:t>аявок.</w:t>
      </w:r>
    </w:p>
    <w:p w14:paraId="0FAF565F" w14:textId="3AFCEF18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C1186">
        <w:rPr>
          <w:bCs/>
          <w:sz w:val="28"/>
          <w:szCs w:val="28"/>
        </w:rPr>
        <w:t>2.</w:t>
      </w:r>
      <w:r w:rsidR="002B13C9">
        <w:rPr>
          <w:bCs/>
          <w:sz w:val="28"/>
          <w:szCs w:val="28"/>
        </w:rPr>
        <w:t>1</w:t>
      </w:r>
      <w:r w:rsidR="003958C3">
        <w:rPr>
          <w:bCs/>
          <w:sz w:val="28"/>
          <w:szCs w:val="28"/>
        </w:rPr>
        <w:t>4</w:t>
      </w:r>
      <w:r w:rsidR="00C838F8">
        <w:rPr>
          <w:bCs/>
          <w:sz w:val="28"/>
          <w:szCs w:val="28"/>
        </w:rPr>
        <w:t>. Основаниями</w:t>
      </w:r>
      <w:r w:rsidRPr="00FC1186">
        <w:rPr>
          <w:bCs/>
          <w:sz w:val="28"/>
          <w:szCs w:val="28"/>
        </w:rPr>
        <w:t xml:space="preserve"> для откл</w:t>
      </w:r>
      <w:r w:rsidR="00C838F8">
        <w:rPr>
          <w:bCs/>
          <w:sz w:val="28"/>
          <w:szCs w:val="28"/>
        </w:rPr>
        <w:t>онения заявки Работодателя являю</w:t>
      </w:r>
      <w:r w:rsidRPr="00FC1186">
        <w:rPr>
          <w:bCs/>
          <w:sz w:val="28"/>
          <w:szCs w:val="28"/>
        </w:rPr>
        <w:t>тся:</w:t>
      </w:r>
    </w:p>
    <w:p w14:paraId="3BD3D3C2" w14:textId="172804C3" w:rsidR="007C2EC2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C1186">
        <w:rPr>
          <w:bCs/>
          <w:sz w:val="28"/>
          <w:szCs w:val="28"/>
        </w:rPr>
        <w:t xml:space="preserve">- </w:t>
      </w:r>
      <w:r w:rsidR="007C2EC2">
        <w:rPr>
          <w:bCs/>
          <w:sz w:val="28"/>
          <w:szCs w:val="28"/>
        </w:rPr>
        <w:t>несо</w:t>
      </w:r>
      <w:r w:rsidR="005D3B53">
        <w:rPr>
          <w:bCs/>
          <w:sz w:val="28"/>
          <w:szCs w:val="28"/>
        </w:rPr>
        <w:t>ответствие Ра</w:t>
      </w:r>
      <w:r w:rsidR="00477D02">
        <w:rPr>
          <w:bCs/>
          <w:sz w:val="28"/>
          <w:szCs w:val="28"/>
        </w:rPr>
        <w:t xml:space="preserve">ботодателя требованиям, указанным в </w:t>
      </w:r>
      <w:r w:rsidR="005D3B53">
        <w:rPr>
          <w:bCs/>
          <w:sz w:val="28"/>
          <w:szCs w:val="28"/>
        </w:rPr>
        <w:t xml:space="preserve">пункте </w:t>
      </w:r>
      <w:r w:rsidR="007C2EC2">
        <w:rPr>
          <w:bCs/>
          <w:sz w:val="28"/>
          <w:szCs w:val="28"/>
        </w:rPr>
        <w:t>2.5 настоящего Порядка;</w:t>
      </w:r>
    </w:p>
    <w:p w14:paraId="486F8ED2" w14:textId="59B53EE4" w:rsidR="007C2EC2" w:rsidRDefault="007C2EC2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A5CCB">
        <w:rPr>
          <w:bCs/>
          <w:sz w:val="28"/>
          <w:szCs w:val="28"/>
        </w:rPr>
        <w:t xml:space="preserve">несоответствие представленной </w:t>
      </w:r>
      <w:r>
        <w:rPr>
          <w:bCs/>
          <w:sz w:val="28"/>
          <w:szCs w:val="28"/>
        </w:rPr>
        <w:t>Работодателем</w:t>
      </w:r>
      <w:r w:rsidRPr="001A5CCB">
        <w:rPr>
          <w:bCs/>
          <w:sz w:val="28"/>
          <w:szCs w:val="28"/>
        </w:rPr>
        <w:t xml:space="preserve"> заявки требованиям к заявке, установленным в объявлении о </w:t>
      </w:r>
      <w:r w:rsidR="005D3B53">
        <w:rPr>
          <w:bCs/>
          <w:sz w:val="28"/>
          <w:szCs w:val="28"/>
        </w:rPr>
        <w:t>начале приема заявок</w:t>
      </w:r>
      <w:r>
        <w:rPr>
          <w:bCs/>
          <w:sz w:val="28"/>
          <w:szCs w:val="28"/>
        </w:rPr>
        <w:t>;</w:t>
      </w:r>
    </w:p>
    <w:p w14:paraId="7AC6E3DB" w14:textId="77777777" w:rsidR="007C2EC2" w:rsidRPr="006424A6" w:rsidRDefault="007C2EC2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представление</w:t>
      </w:r>
      <w:r w:rsidRPr="006424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Работодателем заявки, содержащей</w:t>
      </w:r>
      <w:r w:rsidRPr="006424A6">
        <w:rPr>
          <w:bCs/>
          <w:sz w:val="28"/>
          <w:szCs w:val="28"/>
        </w:rPr>
        <w:t xml:space="preserve"> недостоверные сведения</w:t>
      </w:r>
      <w:r>
        <w:rPr>
          <w:bCs/>
          <w:sz w:val="28"/>
          <w:szCs w:val="28"/>
        </w:rPr>
        <w:t>,</w:t>
      </w:r>
      <w:r w:rsidRPr="00ED08F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информации о месте нахождения и адресе юридического лица</w:t>
      </w:r>
      <w:r w:rsidRPr="006424A6">
        <w:rPr>
          <w:bCs/>
          <w:sz w:val="28"/>
          <w:szCs w:val="28"/>
        </w:rPr>
        <w:t>;</w:t>
      </w:r>
    </w:p>
    <w:p w14:paraId="3B203308" w14:textId="5308A636" w:rsidR="007C2EC2" w:rsidRDefault="007C2EC2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представление Работодателем заявки</w:t>
      </w:r>
      <w:r w:rsidR="00EA01E8">
        <w:rPr>
          <w:bCs/>
          <w:sz w:val="28"/>
          <w:szCs w:val="28"/>
        </w:rPr>
        <w:t xml:space="preserve"> на предоставление Субсидии</w:t>
      </w:r>
      <w:r w:rsidRPr="006424A6">
        <w:rPr>
          <w:bCs/>
          <w:sz w:val="28"/>
          <w:szCs w:val="28"/>
        </w:rPr>
        <w:t xml:space="preserve"> после даты окончания приема заявок;</w:t>
      </w:r>
    </w:p>
    <w:p w14:paraId="0DDD4D65" w14:textId="25A6924D" w:rsidR="00B75D74" w:rsidRDefault="00B75D74" w:rsidP="00FF369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B6D76" w:rsidRPr="00930358">
        <w:rPr>
          <w:bCs/>
          <w:sz w:val="28"/>
          <w:szCs w:val="28"/>
        </w:rPr>
        <w:t xml:space="preserve">невыполнение </w:t>
      </w:r>
      <w:r w:rsidR="004B6D76">
        <w:rPr>
          <w:bCs/>
          <w:sz w:val="28"/>
          <w:szCs w:val="28"/>
        </w:rPr>
        <w:t xml:space="preserve">Работодателем </w:t>
      </w:r>
      <w:r w:rsidR="0045299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выполнение</w:t>
      </w:r>
      <w:r w:rsidRPr="00A42212">
        <w:rPr>
          <w:bCs/>
          <w:sz w:val="28"/>
          <w:szCs w:val="28"/>
        </w:rPr>
        <w:t xml:space="preserve"> </w:t>
      </w:r>
      <w:r w:rsidR="00452991">
        <w:rPr>
          <w:bCs/>
          <w:sz w:val="28"/>
          <w:szCs w:val="28"/>
        </w:rPr>
        <w:t xml:space="preserve">не </w:t>
      </w:r>
      <w:r w:rsidRPr="00A42212">
        <w:rPr>
          <w:bCs/>
          <w:sz w:val="28"/>
          <w:szCs w:val="28"/>
        </w:rPr>
        <w:t xml:space="preserve">в полном объеме) </w:t>
      </w:r>
      <w:r w:rsidR="00134CAB">
        <w:rPr>
          <w:bCs/>
          <w:sz w:val="28"/>
          <w:szCs w:val="28"/>
        </w:rPr>
        <w:t>условий</w:t>
      </w:r>
      <w:r>
        <w:rPr>
          <w:bCs/>
          <w:sz w:val="28"/>
          <w:szCs w:val="28"/>
        </w:rPr>
        <w:t>, указанных в пункте 2.6</w:t>
      </w:r>
      <w:r w:rsidR="0045299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непредставление документов, указанных </w:t>
      </w:r>
      <w:r w:rsidRPr="003768F3">
        <w:rPr>
          <w:bCs/>
          <w:sz w:val="28"/>
          <w:szCs w:val="28"/>
        </w:rPr>
        <w:t>в пунктах</w:t>
      </w:r>
      <w:r w:rsidR="00FF3692" w:rsidRPr="00FF3692">
        <w:rPr>
          <w:bCs/>
          <w:sz w:val="28"/>
          <w:szCs w:val="28"/>
        </w:rPr>
        <w:t xml:space="preserve"> </w:t>
      </w:r>
      <w:r w:rsidR="00FF3692" w:rsidRPr="003768F3">
        <w:rPr>
          <w:bCs/>
          <w:sz w:val="28"/>
          <w:szCs w:val="28"/>
        </w:rPr>
        <w:t>2.7</w:t>
      </w:r>
      <w:r w:rsidR="00FF3692" w:rsidRPr="00FF3692">
        <w:rPr>
          <w:bCs/>
          <w:sz w:val="28"/>
          <w:szCs w:val="28"/>
        </w:rPr>
        <w:t xml:space="preserve"> (</w:t>
      </w:r>
      <w:r w:rsidR="00FF3692">
        <w:rPr>
          <w:bCs/>
          <w:sz w:val="28"/>
          <w:szCs w:val="28"/>
        </w:rPr>
        <w:t xml:space="preserve">в случае подачи заявки </w:t>
      </w:r>
      <w:r w:rsidR="00FF3692" w:rsidRPr="0052144F">
        <w:rPr>
          <w:sz w:val="28"/>
          <w:szCs w:val="28"/>
        </w:rPr>
        <w:t>в целях возмещения фактически произведенных затрат на оплату труда при трудоустройстве инвалидов</w:t>
      </w:r>
      <w:r w:rsidR="00FF3692">
        <w:rPr>
          <w:sz w:val="28"/>
          <w:szCs w:val="28"/>
        </w:rPr>
        <w:t>),</w:t>
      </w:r>
      <w:r w:rsidR="00FF3692" w:rsidRPr="0052144F">
        <w:rPr>
          <w:sz w:val="28"/>
          <w:szCs w:val="28"/>
        </w:rPr>
        <w:t xml:space="preserve"> </w:t>
      </w:r>
      <w:r w:rsidRPr="003768F3">
        <w:rPr>
          <w:bCs/>
          <w:sz w:val="28"/>
          <w:szCs w:val="28"/>
        </w:rPr>
        <w:t xml:space="preserve">2.8 </w:t>
      </w:r>
      <w:r w:rsidR="00FF3692">
        <w:rPr>
          <w:bCs/>
          <w:sz w:val="28"/>
          <w:szCs w:val="28"/>
        </w:rPr>
        <w:t xml:space="preserve">(в </w:t>
      </w:r>
      <w:r w:rsidR="00FF3692">
        <w:rPr>
          <w:bCs/>
          <w:sz w:val="28"/>
          <w:szCs w:val="28"/>
        </w:rPr>
        <w:lastRenderedPageBreak/>
        <w:t xml:space="preserve">случае подачи заявки </w:t>
      </w:r>
      <w:r w:rsidR="00FF3692" w:rsidRPr="0052144F">
        <w:rPr>
          <w:sz w:val="28"/>
          <w:szCs w:val="28"/>
        </w:rPr>
        <w:t>в целях возмещения фактически произведенных затрат на оборудование (оснащение) рабочих мест для трудоустройства незанятых инвалидов</w:t>
      </w:r>
      <w:r w:rsidR="00FF3692">
        <w:rPr>
          <w:bCs/>
          <w:sz w:val="28"/>
          <w:szCs w:val="28"/>
        </w:rPr>
        <w:t xml:space="preserve">) </w:t>
      </w:r>
      <w:r w:rsidRPr="003768F3">
        <w:rPr>
          <w:bCs/>
          <w:sz w:val="28"/>
          <w:szCs w:val="28"/>
        </w:rPr>
        <w:t>настоящего Порядка.</w:t>
      </w:r>
    </w:p>
    <w:p w14:paraId="3BF59DCC" w14:textId="77777777" w:rsidR="0036302C" w:rsidRPr="00BA5113" w:rsidRDefault="0036302C" w:rsidP="00A12103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5113">
        <w:rPr>
          <w:b/>
          <w:bCs/>
          <w:sz w:val="28"/>
          <w:szCs w:val="28"/>
        </w:rPr>
        <w:t>. Условия и порядок предоставления Субсидии</w:t>
      </w:r>
    </w:p>
    <w:p w14:paraId="4A5B756B" w14:textId="6FB997B2" w:rsidR="002B13C9" w:rsidRPr="0052144F" w:rsidRDefault="0036302C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"/>
      <w:bookmarkEnd w:id="8"/>
      <w:r w:rsidRPr="002B13C9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2B13C9" w:rsidRPr="002B13C9">
        <w:rPr>
          <w:rFonts w:ascii="Times New Roman" w:hAnsi="Times New Roman" w:cs="Times New Roman"/>
          <w:sz w:val="28"/>
          <w:szCs w:val="28"/>
        </w:rPr>
        <w:t>Агентство</w:t>
      </w:r>
      <w:r w:rsidR="002B13C9" w:rsidRPr="0052144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документов, указанных в </w:t>
      </w:r>
      <w:r w:rsidR="003958C3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72" w:history="1">
        <w:r w:rsidR="002B13C9" w:rsidRPr="001D79AE">
          <w:rPr>
            <w:rFonts w:ascii="Times New Roman" w:hAnsi="Times New Roman" w:cs="Times New Roman"/>
            <w:sz w:val="28"/>
            <w:szCs w:val="28"/>
          </w:rPr>
          <w:t>2.1</w:t>
        </w:r>
        <w:r w:rsidR="003958C3" w:rsidRPr="001D79A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B13C9" w:rsidRPr="001D79AE">
        <w:rPr>
          <w:rFonts w:ascii="Times New Roman" w:hAnsi="Times New Roman" w:cs="Times New Roman"/>
          <w:sz w:val="28"/>
          <w:szCs w:val="28"/>
        </w:rPr>
        <w:t xml:space="preserve"> </w:t>
      </w:r>
      <w:r w:rsidR="002B13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D79AE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2B13C9" w:rsidRPr="0052144F">
        <w:rPr>
          <w:rFonts w:ascii="Times New Roman" w:hAnsi="Times New Roman" w:cs="Times New Roman"/>
          <w:sz w:val="28"/>
          <w:szCs w:val="28"/>
        </w:rPr>
        <w:t>принимает решение о предоставлении Субсидии или об отказе в предоставлении Субсидии</w:t>
      </w:r>
      <w:r w:rsidR="002B13C9">
        <w:rPr>
          <w:rFonts w:ascii="Times New Roman" w:hAnsi="Times New Roman" w:cs="Times New Roman"/>
          <w:sz w:val="28"/>
          <w:szCs w:val="28"/>
        </w:rPr>
        <w:t xml:space="preserve"> с ука</w:t>
      </w:r>
      <w:r w:rsidR="007C2EC2">
        <w:rPr>
          <w:rFonts w:ascii="Times New Roman" w:hAnsi="Times New Roman" w:cs="Times New Roman"/>
          <w:sz w:val="28"/>
          <w:szCs w:val="28"/>
        </w:rPr>
        <w:t>занием причин</w:t>
      </w:r>
      <w:r w:rsidR="002B13C9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2B13C9" w:rsidRPr="0052144F">
        <w:rPr>
          <w:rFonts w:ascii="Times New Roman" w:hAnsi="Times New Roman" w:cs="Times New Roman"/>
          <w:sz w:val="28"/>
          <w:szCs w:val="28"/>
        </w:rPr>
        <w:t>, которое офор</w:t>
      </w:r>
      <w:r w:rsidR="001D79AE">
        <w:rPr>
          <w:rFonts w:ascii="Times New Roman" w:hAnsi="Times New Roman" w:cs="Times New Roman"/>
          <w:sz w:val="28"/>
          <w:szCs w:val="28"/>
        </w:rPr>
        <w:t>мляется распоряжением Агентства.</w:t>
      </w:r>
    </w:p>
    <w:p w14:paraId="1C86224C" w14:textId="77777777" w:rsidR="004B6D76" w:rsidRPr="00056C87" w:rsidRDefault="00056C87" w:rsidP="004B6D7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56C87">
        <w:rPr>
          <w:sz w:val="28"/>
          <w:szCs w:val="28"/>
        </w:rPr>
        <w:t>3.2</w:t>
      </w:r>
      <w:r w:rsidR="002B13C9" w:rsidRPr="00056C87">
        <w:rPr>
          <w:sz w:val="28"/>
          <w:szCs w:val="28"/>
        </w:rPr>
        <w:t xml:space="preserve">. </w:t>
      </w:r>
      <w:r w:rsidR="004B6D76" w:rsidRPr="00056C87">
        <w:rPr>
          <w:bCs/>
          <w:sz w:val="28"/>
          <w:szCs w:val="28"/>
        </w:rPr>
        <w:t>Агентство в течение 3 рабочих дней со дня издания распоряжения о предоставлении Субсидии или об отказе в предоставле</w:t>
      </w:r>
      <w:r w:rsidR="004B6D76">
        <w:rPr>
          <w:bCs/>
          <w:sz w:val="28"/>
          <w:szCs w:val="28"/>
        </w:rPr>
        <w:t>нии Субсидии с указанием причин отказа направляет его в Центр</w:t>
      </w:r>
      <w:r w:rsidR="004B6D76" w:rsidRPr="00056C87">
        <w:rPr>
          <w:bCs/>
          <w:sz w:val="28"/>
          <w:szCs w:val="28"/>
        </w:rPr>
        <w:t xml:space="preserve"> занятости</w:t>
      </w:r>
      <w:r w:rsidR="004B6D76">
        <w:rPr>
          <w:bCs/>
          <w:sz w:val="28"/>
          <w:szCs w:val="28"/>
        </w:rPr>
        <w:t xml:space="preserve"> по месту регистрации Работодателя с использованием средств факсимильной или электронной связи</w:t>
      </w:r>
      <w:r w:rsidR="004B6D76" w:rsidRPr="00056C87">
        <w:rPr>
          <w:bCs/>
          <w:sz w:val="28"/>
          <w:szCs w:val="28"/>
        </w:rPr>
        <w:t>.</w:t>
      </w:r>
    </w:p>
    <w:p w14:paraId="5DD6C114" w14:textId="6BFD5B3C" w:rsidR="00056C87" w:rsidRPr="00D27B0D" w:rsidRDefault="00056C87" w:rsidP="004B6D7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56C87">
        <w:rPr>
          <w:bCs/>
          <w:sz w:val="28"/>
          <w:szCs w:val="28"/>
        </w:rPr>
        <w:t>3.3. В течение 5 рабочих дней со дня принятия решения о предоставлении Субсидии или об отказе в предоставлении Субсидии</w:t>
      </w:r>
      <w:r w:rsidR="00EA7EE7">
        <w:rPr>
          <w:bCs/>
          <w:sz w:val="28"/>
          <w:szCs w:val="28"/>
        </w:rPr>
        <w:t xml:space="preserve"> информация о принятом решении</w:t>
      </w:r>
      <w:r>
        <w:rPr>
          <w:sz w:val="28"/>
          <w:szCs w:val="28"/>
        </w:rPr>
        <w:t xml:space="preserve"> </w:t>
      </w:r>
      <w:r w:rsidR="00EA7EE7">
        <w:rPr>
          <w:sz w:val="28"/>
          <w:szCs w:val="28"/>
        </w:rPr>
        <w:t xml:space="preserve">по результатам рассмотрения заявок </w:t>
      </w:r>
      <w:r>
        <w:rPr>
          <w:sz w:val="28"/>
          <w:szCs w:val="28"/>
        </w:rPr>
        <w:t>размещается Агентством</w:t>
      </w:r>
      <w:r w:rsidRPr="00A42212">
        <w:rPr>
          <w:sz w:val="28"/>
          <w:szCs w:val="28"/>
        </w:rPr>
        <w:t xml:space="preserve"> на едином портале, а также на официальном сайте Агентства в информаци</w:t>
      </w:r>
      <w:r w:rsidR="004A2041">
        <w:rPr>
          <w:sz w:val="28"/>
          <w:szCs w:val="28"/>
        </w:rPr>
        <w:t xml:space="preserve">онно-телекоммуникационной сети </w:t>
      </w:r>
      <w:r w:rsidRPr="00A42212">
        <w:rPr>
          <w:sz w:val="28"/>
          <w:szCs w:val="28"/>
        </w:rPr>
        <w:t xml:space="preserve">Интернет, </w:t>
      </w:r>
      <w:r>
        <w:rPr>
          <w:sz w:val="28"/>
          <w:szCs w:val="28"/>
        </w:rPr>
        <w:t xml:space="preserve">которая включает в себя </w:t>
      </w:r>
      <w:r w:rsidRPr="00A42212">
        <w:rPr>
          <w:sz w:val="28"/>
          <w:szCs w:val="28"/>
        </w:rPr>
        <w:t>следующие сведения:</w:t>
      </w:r>
    </w:p>
    <w:p w14:paraId="12BA0492" w14:textId="1A20E03E" w:rsidR="00056C87" w:rsidRPr="00A42212" w:rsidRDefault="00056C87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42212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A42212">
        <w:rPr>
          <w:sz w:val="28"/>
          <w:szCs w:val="28"/>
        </w:rPr>
        <w:t xml:space="preserve">, время и место </w:t>
      </w:r>
      <w:r>
        <w:rPr>
          <w:sz w:val="28"/>
          <w:szCs w:val="28"/>
        </w:rPr>
        <w:t xml:space="preserve">приема </w:t>
      </w:r>
      <w:r w:rsidRPr="00A42212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Работодателей</w:t>
      </w:r>
      <w:r w:rsidRPr="00A42212">
        <w:rPr>
          <w:sz w:val="28"/>
          <w:szCs w:val="28"/>
        </w:rPr>
        <w:t>;</w:t>
      </w:r>
    </w:p>
    <w:p w14:paraId="47595855" w14:textId="77777777" w:rsidR="00F91074" w:rsidRDefault="00056C87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информация о Работодателях, заявки которых были рассмотрены;</w:t>
      </w:r>
    </w:p>
    <w:p w14:paraId="1CC38BF9" w14:textId="55DE2C61" w:rsidR="00056C87" w:rsidRDefault="00056C87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035C8">
        <w:rPr>
          <w:sz w:val="28"/>
          <w:szCs w:val="28"/>
        </w:rPr>
        <w:t xml:space="preserve"> </w:t>
      </w:r>
      <w:r w:rsidRPr="00A42212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A42212">
        <w:rPr>
          <w:sz w:val="28"/>
          <w:szCs w:val="28"/>
        </w:rPr>
        <w:t xml:space="preserve"> </w:t>
      </w:r>
      <w:r>
        <w:rPr>
          <w:sz w:val="28"/>
          <w:szCs w:val="28"/>
        </w:rPr>
        <w:t>о Работодателях</w:t>
      </w:r>
      <w:r w:rsidRPr="00A42212">
        <w:rPr>
          <w:sz w:val="28"/>
          <w:szCs w:val="28"/>
        </w:rPr>
        <w:t>, заявки которых были отклонены, с</w:t>
      </w:r>
      <w:r w:rsidR="00340303">
        <w:rPr>
          <w:sz w:val="28"/>
          <w:szCs w:val="28"/>
        </w:rPr>
        <w:t xml:space="preserve"> указанием причин их отклонения</w:t>
      </w:r>
      <w:r w:rsidRPr="00A42212">
        <w:rPr>
          <w:sz w:val="28"/>
          <w:szCs w:val="28"/>
        </w:rPr>
        <w:t>;</w:t>
      </w:r>
    </w:p>
    <w:p w14:paraId="7AB310F1" w14:textId="71A20654" w:rsidR="00056C87" w:rsidRDefault="00056C87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2212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>Работодател</w:t>
      </w:r>
      <w:r w:rsidR="00EC4FFC">
        <w:rPr>
          <w:sz w:val="28"/>
          <w:szCs w:val="28"/>
        </w:rPr>
        <w:t>я, с которым заключается С</w:t>
      </w:r>
      <w:r>
        <w:rPr>
          <w:sz w:val="28"/>
          <w:szCs w:val="28"/>
        </w:rPr>
        <w:t xml:space="preserve">оглашение о предоставлении </w:t>
      </w:r>
      <w:r w:rsidR="00EC4FFC">
        <w:rPr>
          <w:sz w:val="28"/>
          <w:szCs w:val="28"/>
        </w:rPr>
        <w:t>с</w:t>
      </w:r>
      <w:r>
        <w:rPr>
          <w:sz w:val="28"/>
          <w:szCs w:val="28"/>
        </w:rPr>
        <w:t>убсидии</w:t>
      </w:r>
      <w:r w:rsidRPr="00A42212">
        <w:rPr>
          <w:sz w:val="28"/>
          <w:szCs w:val="28"/>
        </w:rPr>
        <w:t xml:space="preserve">, и размер предоставляемой </w:t>
      </w:r>
      <w:r>
        <w:rPr>
          <w:sz w:val="28"/>
          <w:szCs w:val="28"/>
        </w:rPr>
        <w:t>ему</w:t>
      </w:r>
      <w:r w:rsidRPr="00A42212">
        <w:rPr>
          <w:sz w:val="28"/>
          <w:szCs w:val="28"/>
        </w:rPr>
        <w:t xml:space="preserve"> Субсидии.</w:t>
      </w:r>
    </w:p>
    <w:p w14:paraId="5D9B3B37" w14:textId="77777777" w:rsidR="004C0BD6" w:rsidRDefault="00056C87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42212">
        <w:rPr>
          <w:bCs/>
          <w:sz w:val="28"/>
          <w:szCs w:val="28"/>
        </w:rPr>
        <w:t>Ос</w:t>
      </w:r>
      <w:r w:rsidR="004C0BD6">
        <w:rPr>
          <w:bCs/>
          <w:sz w:val="28"/>
          <w:szCs w:val="28"/>
        </w:rPr>
        <w:t>нованиями</w:t>
      </w:r>
      <w:r w:rsidRPr="006424A6">
        <w:rPr>
          <w:bCs/>
          <w:sz w:val="28"/>
          <w:szCs w:val="28"/>
        </w:rPr>
        <w:t xml:space="preserve"> для отказа</w:t>
      </w:r>
      <w:r>
        <w:rPr>
          <w:bCs/>
          <w:sz w:val="28"/>
          <w:szCs w:val="28"/>
        </w:rPr>
        <w:t xml:space="preserve"> в предоставлении Су</w:t>
      </w:r>
      <w:r w:rsidR="004C0BD6">
        <w:rPr>
          <w:bCs/>
          <w:sz w:val="28"/>
          <w:szCs w:val="28"/>
        </w:rPr>
        <w:t>бсидии являю</w:t>
      </w:r>
      <w:r w:rsidR="003958C3">
        <w:rPr>
          <w:bCs/>
          <w:sz w:val="28"/>
          <w:szCs w:val="28"/>
        </w:rPr>
        <w:t>тся</w:t>
      </w:r>
      <w:r w:rsidR="004C0BD6">
        <w:rPr>
          <w:bCs/>
          <w:sz w:val="28"/>
          <w:szCs w:val="28"/>
        </w:rPr>
        <w:t>:</w:t>
      </w:r>
    </w:p>
    <w:p w14:paraId="34A78961" w14:textId="5AFBBAD5" w:rsidR="00350634" w:rsidRDefault="004A2041" w:rsidP="004441D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0498C">
        <w:rPr>
          <w:bCs/>
          <w:sz w:val="28"/>
          <w:szCs w:val="28"/>
        </w:rPr>
        <w:t xml:space="preserve"> </w:t>
      </w:r>
      <w:r w:rsidR="004441DF">
        <w:rPr>
          <w:bCs/>
          <w:sz w:val="28"/>
          <w:szCs w:val="28"/>
        </w:rPr>
        <w:t xml:space="preserve">несоответствие представленных Работодателем документов требованиям, указанным в объявлении о начале приема заявок в соответствии </w:t>
      </w:r>
      <w:r w:rsidR="004441DF">
        <w:rPr>
          <w:bCs/>
          <w:sz w:val="28"/>
          <w:szCs w:val="28"/>
        </w:rPr>
        <w:lastRenderedPageBreak/>
        <w:t>с пунктом 2.3 настоящего Порядка, или непредставление Работодателем (представление не в полном объеме) указанных документов</w:t>
      </w:r>
      <w:r w:rsidR="00350634" w:rsidRPr="004441DF">
        <w:rPr>
          <w:bCs/>
          <w:sz w:val="28"/>
          <w:szCs w:val="28"/>
        </w:rPr>
        <w:t>;</w:t>
      </w:r>
    </w:p>
    <w:p w14:paraId="1E0F7656" w14:textId="77777777" w:rsidR="002D1BF9" w:rsidRPr="004441DF" w:rsidRDefault="00350634" w:rsidP="002D1BF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56C87">
        <w:rPr>
          <w:bCs/>
          <w:sz w:val="28"/>
          <w:szCs w:val="28"/>
        </w:rPr>
        <w:t xml:space="preserve">недостоверность информации, содержащейся в Документах, </w:t>
      </w:r>
      <w:r w:rsidR="00056C87" w:rsidRPr="004441DF">
        <w:rPr>
          <w:bCs/>
          <w:sz w:val="28"/>
          <w:szCs w:val="28"/>
        </w:rPr>
        <w:t>представленных Работодателем</w:t>
      </w:r>
      <w:r w:rsidR="004C0BD6" w:rsidRPr="004441DF">
        <w:rPr>
          <w:bCs/>
          <w:sz w:val="28"/>
          <w:szCs w:val="28"/>
        </w:rPr>
        <w:t>;</w:t>
      </w:r>
    </w:p>
    <w:p w14:paraId="432E606E" w14:textId="1C37A707" w:rsidR="002D1BF9" w:rsidRPr="004441DF" w:rsidRDefault="00350634" w:rsidP="002D1BF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441DF">
        <w:rPr>
          <w:sz w:val="28"/>
          <w:szCs w:val="28"/>
        </w:rPr>
        <w:t>-</w:t>
      </w:r>
      <w:r w:rsidR="004C0BD6" w:rsidRPr="004441DF">
        <w:rPr>
          <w:sz w:val="28"/>
          <w:szCs w:val="28"/>
        </w:rPr>
        <w:t xml:space="preserve"> </w:t>
      </w:r>
      <w:r w:rsidR="002D1BF9" w:rsidRPr="004441DF">
        <w:rPr>
          <w:sz w:val="28"/>
          <w:szCs w:val="28"/>
        </w:rPr>
        <w:t>отсутствие свободных остатков лимитов бюджетных обязательств, предусмотренных на цели, указанные в пункте 1.3 настоящего Порядка.</w:t>
      </w:r>
    </w:p>
    <w:p w14:paraId="166891A9" w14:textId="063B6A54" w:rsidR="00BD370B" w:rsidRDefault="005576C7" w:rsidP="00BD37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DF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="00BD370B" w:rsidRPr="004441DF">
        <w:rPr>
          <w:rFonts w:ascii="Times New Roman" w:hAnsi="Times New Roman" w:cs="Times New Roman"/>
          <w:sz w:val="28"/>
          <w:szCs w:val="28"/>
        </w:rPr>
        <w:t>Размер Субсидии, предоставляемой Работодателю в целях возмещения фактически произведенных затрат на оплату труда при трудоустройстве инвалидов, рассчитывается по формуле:</w:t>
      </w:r>
    </w:p>
    <w:p w14:paraId="44A8C4CE" w14:textId="77777777" w:rsidR="00BD370B" w:rsidRPr="00D027B2" w:rsidRDefault="00BD370B" w:rsidP="004A204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1DF">
        <w:rPr>
          <w:rFonts w:ascii="Times New Roman" w:hAnsi="Times New Roman" w:cs="Times New Roman"/>
          <w:sz w:val="28"/>
          <w:szCs w:val="28"/>
        </w:rPr>
        <w:t>Ср = (</w:t>
      </w:r>
      <w:proofErr w:type="spellStart"/>
      <w:r w:rsidRPr="004441D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441DF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4441DF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441D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441DF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4441DF">
        <w:rPr>
          <w:rFonts w:ascii="Times New Roman" w:hAnsi="Times New Roman" w:cs="Times New Roman"/>
          <w:sz w:val="28"/>
          <w:szCs w:val="28"/>
        </w:rPr>
        <w:t xml:space="preserve"> / 100) x К / </w:t>
      </w:r>
      <w:proofErr w:type="spellStart"/>
      <w:r w:rsidRPr="004441DF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4441D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441DF">
        <w:rPr>
          <w:rFonts w:ascii="Times New Roman" w:hAnsi="Times New Roman" w:cs="Times New Roman"/>
          <w:sz w:val="28"/>
          <w:szCs w:val="28"/>
        </w:rPr>
        <w:t>Фди</w:t>
      </w:r>
      <w:proofErr w:type="spellEnd"/>
      <w:r w:rsidRPr="004441DF">
        <w:rPr>
          <w:rFonts w:ascii="Times New Roman" w:hAnsi="Times New Roman" w:cs="Times New Roman"/>
          <w:sz w:val="28"/>
          <w:szCs w:val="28"/>
        </w:rPr>
        <w:t xml:space="preserve"> х Пи х </w:t>
      </w:r>
      <w:proofErr w:type="spellStart"/>
      <w:r w:rsidRPr="004441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441DF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4441D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441DF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4441DF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441D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441DF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4441DF">
        <w:rPr>
          <w:rFonts w:ascii="Times New Roman" w:hAnsi="Times New Roman" w:cs="Times New Roman"/>
          <w:sz w:val="28"/>
          <w:szCs w:val="28"/>
        </w:rPr>
        <w:t xml:space="preserve"> / 100) / 29,3 x К</w:t>
      </w:r>
      <w:r w:rsidRPr="00D027B2">
        <w:rPr>
          <w:rFonts w:ascii="Times New Roman" w:hAnsi="Times New Roman" w:cs="Times New Roman"/>
          <w:sz w:val="28"/>
          <w:szCs w:val="28"/>
        </w:rPr>
        <w:t xml:space="preserve"> x Но x </w:t>
      </w:r>
      <w:proofErr w:type="spellStart"/>
      <w:r w:rsidRPr="00D027B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 w:rsidRPr="00D027B2">
        <w:rPr>
          <w:rFonts w:ascii="Times New Roman" w:hAnsi="Times New Roman" w:cs="Times New Roman"/>
          <w:sz w:val="28"/>
          <w:szCs w:val="28"/>
        </w:rPr>
        <w:t>Зпн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D027B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027B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/ 100) x К /</w:t>
      </w:r>
      <w:proofErr w:type="spellStart"/>
      <w:r w:rsidRPr="00D027B2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D027B2">
        <w:rPr>
          <w:rFonts w:ascii="Times New Roman" w:hAnsi="Times New Roman" w:cs="Times New Roman"/>
          <w:sz w:val="28"/>
          <w:szCs w:val="28"/>
        </w:rPr>
        <w:t>Фдн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027B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х Чин), где:</w:t>
      </w:r>
    </w:p>
    <w:p w14:paraId="1992E675" w14:textId="77777777" w:rsidR="00BD370B" w:rsidRPr="0052144F" w:rsidRDefault="00BD370B" w:rsidP="00BD37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 xml:space="preserve">Ср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44F">
        <w:rPr>
          <w:rFonts w:ascii="Times New Roman" w:hAnsi="Times New Roman" w:cs="Times New Roman"/>
          <w:sz w:val="28"/>
          <w:szCs w:val="28"/>
        </w:rPr>
        <w:t xml:space="preserve"> размер Субсидии;</w:t>
      </w:r>
    </w:p>
    <w:p w14:paraId="339FE541" w14:textId="710DBF33" w:rsidR="00BD370B" w:rsidRPr="00D027B2" w:rsidRDefault="00BD370B" w:rsidP="00BD37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44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521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44F">
        <w:rPr>
          <w:rFonts w:ascii="Times New Roman" w:hAnsi="Times New Roman" w:cs="Times New Roman"/>
          <w:sz w:val="28"/>
          <w:szCs w:val="28"/>
        </w:rPr>
        <w:t xml:space="preserve"> размер минимальной заработной платы, установленный Соглашением о минимальной заработной плате в Сахалинской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44F">
        <w:rPr>
          <w:rFonts w:ascii="Times New Roman" w:hAnsi="Times New Roman" w:cs="Times New Roman"/>
          <w:sz w:val="28"/>
          <w:szCs w:val="28"/>
        </w:rPr>
        <w:t xml:space="preserve"> Соглашение), в случае заключения Соглашения, либо минимальный размер оплаты труда, установленный Федеральным </w:t>
      </w:r>
      <w:r w:rsidRPr="004A204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19.06.</w:t>
      </w:r>
      <w:r w:rsidRPr="0052144F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>№ 82-ФЗ «</w:t>
      </w:r>
      <w:r w:rsidRPr="0052144F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2144F">
        <w:rPr>
          <w:rFonts w:ascii="Times New Roman" w:hAnsi="Times New Roman" w:cs="Times New Roman"/>
          <w:sz w:val="28"/>
          <w:szCs w:val="28"/>
        </w:rPr>
        <w:t xml:space="preserve"> в случае если Соглашение не </w:t>
      </w:r>
      <w:r w:rsidRPr="00D027B2">
        <w:rPr>
          <w:rFonts w:ascii="Times New Roman" w:hAnsi="Times New Roman" w:cs="Times New Roman"/>
          <w:sz w:val="28"/>
          <w:szCs w:val="28"/>
        </w:rPr>
        <w:t>заключено;</w:t>
      </w:r>
    </w:p>
    <w:p w14:paraId="182AC4C9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B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– районный коэффициент;</w:t>
      </w:r>
    </w:p>
    <w:p w14:paraId="3BCC0226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B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– процентная надбавка за работу в районах Крайнего Севера и местностях, приравненных к районам Крайнего Севера;</w:t>
      </w:r>
    </w:p>
    <w:p w14:paraId="1C7B4F50" w14:textId="6CDFA1E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B2">
        <w:rPr>
          <w:rFonts w:ascii="Times New Roman" w:hAnsi="Times New Roman" w:cs="Times New Roman"/>
          <w:sz w:val="28"/>
          <w:szCs w:val="28"/>
        </w:rPr>
        <w:t xml:space="preserve">К – коэффициент, учитывающий страховые взносы в соответствии с </w:t>
      </w:r>
      <w:r w:rsidRPr="004A2041">
        <w:rPr>
          <w:rFonts w:ascii="Times New Roman" w:hAnsi="Times New Roman" w:cs="Times New Roman"/>
          <w:sz w:val="28"/>
          <w:szCs w:val="28"/>
        </w:rPr>
        <w:t xml:space="preserve">главой 34 Налогового кодекса Российской Федерации и законодательством </w:t>
      </w:r>
      <w:r w:rsidRPr="00D027B2">
        <w:rPr>
          <w:rFonts w:ascii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419E6BEE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B2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месяце в соответствии с производственным календарем;</w:t>
      </w:r>
    </w:p>
    <w:p w14:paraId="759F6851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B2">
        <w:rPr>
          <w:rFonts w:ascii="Times New Roman" w:hAnsi="Times New Roman" w:cs="Times New Roman"/>
          <w:sz w:val="28"/>
          <w:szCs w:val="28"/>
        </w:rPr>
        <w:t>Фди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– количество фактически отработанных инвалидом рабочих дней в месяце;</w:t>
      </w:r>
    </w:p>
    <w:p w14:paraId="7F71E9FA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B2">
        <w:rPr>
          <w:rFonts w:ascii="Times New Roman" w:hAnsi="Times New Roman" w:cs="Times New Roman"/>
          <w:sz w:val="28"/>
          <w:szCs w:val="28"/>
        </w:rPr>
        <w:t xml:space="preserve">Пи – период возмещения затрат на оплату труда инвалида, равный </w:t>
      </w:r>
      <w:r w:rsidRPr="00D027B2">
        <w:rPr>
          <w:rFonts w:ascii="Times New Roman" w:hAnsi="Times New Roman" w:cs="Times New Roman"/>
          <w:sz w:val="28"/>
          <w:szCs w:val="28"/>
        </w:rPr>
        <w:lastRenderedPageBreak/>
        <w:t>количеству фактически отработанных инвалидом месяцев (период возмещения затрат на оплату труда инвалида составляет не более шести месяцев);</w:t>
      </w:r>
    </w:p>
    <w:p w14:paraId="502A1414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B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– численность незанятых инвалидов, трудоустроенных Работодателем по направлению Центра занятости;</w:t>
      </w:r>
    </w:p>
    <w:p w14:paraId="795131A2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B2">
        <w:rPr>
          <w:rFonts w:ascii="Times New Roman" w:hAnsi="Times New Roman" w:cs="Times New Roman"/>
          <w:sz w:val="28"/>
          <w:szCs w:val="28"/>
        </w:rPr>
        <w:t>Но – количество дней неиспользованного отпуска при увольнении инвалида;</w:t>
      </w:r>
    </w:p>
    <w:p w14:paraId="3AEA030C" w14:textId="5D62B3F3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B2">
        <w:rPr>
          <w:rFonts w:ascii="Times New Roman" w:hAnsi="Times New Roman" w:cs="Times New Roman"/>
          <w:sz w:val="28"/>
          <w:szCs w:val="28"/>
        </w:rPr>
        <w:t>Зпн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– размер выплаты за наставничество, составляющий в месяц за каждого инвалида, работающего под руководством наставника, не более </w:t>
      </w:r>
      <w:r w:rsidRPr="00D027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27B2">
        <w:rPr>
          <w:rFonts w:ascii="Times New Roman" w:hAnsi="Times New Roman" w:cs="Times New Roman"/>
          <w:sz w:val="28"/>
          <w:szCs w:val="28"/>
        </w:rPr>
        <w:t>/</w:t>
      </w:r>
      <w:r w:rsidRPr="00D027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7B2">
        <w:rPr>
          <w:rFonts w:ascii="Times New Roman" w:hAnsi="Times New Roman" w:cs="Times New Roman"/>
          <w:sz w:val="28"/>
          <w:szCs w:val="28"/>
        </w:rPr>
        <w:t xml:space="preserve"> размера минимальной заработной платы, установленного Соглашением, в случае заключения Соглашения, либо ½ минимального размера оплаты труда, установленного </w:t>
      </w:r>
      <w:r w:rsidRPr="00BA472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июня 2000 года </w:t>
      </w:r>
      <w:r w:rsidR="00BA47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82-ФЗ «</w:t>
      </w:r>
      <w:r w:rsidRPr="00D027B2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027B2">
        <w:rPr>
          <w:rFonts w:ascii="Times New Roman" w:hAnsi="Times New Roman" w:cs="Times New Roman"/>
          <w:sz w:val="28"/>
          <w:szCs w:val="28"/>
        </w:rPr>
        <w:t xml:space="preserve"> в случае если Соглашение не заключено;</w:t>
      </w:r>
    </w:p>
    <w:p w14:paraId="3E83AC1D" w14:textId="2834DF54" w:rsidR="00BD370B" w:rsidRPr="00D027B2" w:rsidRDefault="00BD370B" w:rsidP="00BA47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B2">
        <w:rPr>
          <w:rFonts w:ascii="Times New Roman" w:hAnsi="Times New Roman" w:cs="Times New Roman"/>
          <w:sz w:val="28"/>
          <w:szCs w:val="28"/>
        </w:rPr>
        <w:t>Фдн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– количество фактически отработанных инвалидом рабочих дней в месяце под руководством наставника;</w:t>
      </w:r>
    </w:p>
    <w:p w14:paraId="5C6EBCAF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B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– период возмещения затрат за наставничество, равный количеству месяцев, фактически отработанных инвалидом под руководством наставника (период возмещения затрат на наставничество составляет не более шести месяцев).</w:t>
      </w:r>
    </w:p>
    <w:p w14:paraId="1F4971D9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B2">
        <w:rPr>
          <w:rFonts w:ascii="Times New Roman" w:hAnsi="Times New Roman" w:cs="Times New Roman"/>
          <w:sz w:val="28"/>
          <w:szCs w:val="28"/>
        </w:rPr>
        <w:t>Чин – численность инвалидов, работающих на рабочих местах под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наставников;</w:t>
      </w:r>
    </w:p>
    <w:p w14:paraId="5FA1575D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B2">
        <w:rPr>
          <w:rFonts w:ascii="Times New Roman" w:hAnsi="Times New Roman" w:cs="Times New Roman"/>
          <w:sz w:val="28"/>
          <w:szCs w:val="28"/>
        </w:rPr>
        <w:t>Выплата за наставничество устанавливается работнику Работодателя - наставнику, на которого приказом Работодателя возлагаются обязанности по осуществлению контроля за осуществлением инвалидом, трудоустроенным Работодателем по направлению Центра занятости, трудовой деятельности, по оказанию помощи в исполнении инвалидом его функциональных обязанностей, а также в получении им необходимых профессиональных навыков.</w:t>
      </w:r>
    </w:p>
    <w:p w14:paraId="4BA17A34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B2">
        <w:rPr>
          <w:rFonts w:ascii="Times New Roman" w:hAnsi="Times New Roman" w:cs="Times New Roman"/>
          <w:sz w:val="28"/>
          <w:szCs w:val="28"/>
        </w:rPr>
        <w:t xml:space="preserve">Наставничество может устанавливаться для следующих категорий </w:t>
      </w:r>
      <w:r w:rsidRPr="00D027B2">
        <w:rPr>
          <w:rFonts w:ascii="Times New Roman" w:hAnsi="Times New Roman" w:cs="Times New Roman"/>
          <w:sz w:val="28"/>
          <w:szCs w:val="28"/>
        </w:rPr>
        <w:lastRenderedPageBreak/>
        <w:t>инвалидов:</w:t>
      </w:r>
    </w:p>
    <w:p w14:paraId="0CD9FA8E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B2">
        <w:rPr>
          <w:rFonts w:ascii="Times New Roman" w:hAnsi="Times New Roman" w:cs="Times New Roman"/>
          <w:sz w:val="28"/>
          <w:szCs w:val="28"/>
        </w:rPr>
        <w:t xml:space="preserve">а) инвалиды, которым в соответствии с индивидуальной программой реабилитации и </w:t>
      </w:r>
      <w:proofErr w:type="spellStart"/>
      <w:r w:rsidRPr="00D027B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027B2">
        <w:rPr>
          <w:rFonts w:ascii="Times New Roman" w:hAnsi="Times New Roman" w:cs="Times New Roman"/>
          <w:sz w:val="28"/>
          <w:szCs w:val="28"/>
        </w:rPr>
        <w:t xml:space="preserve"> рекомендованы условия труда под контролем и (или) при помощи других лиц;</w:t>
      </w:r>
    </w:p>
    <w:p w14:paraId="216DCF03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B2">
        <w:rPr>
          <w:rFonts w:ascii="Times New Roman" w:hAnsi="Times New Roman" w:cs="Times New Roman"/>
          <w:sz w:val="28"/>
          <w:szCs w:val="28"/>
        </w:rPr>
        <w:t>б) инвалиды с нервно-психическими заболеваниями;</w:t>
      </w:r>
    </w:p>
    <w:p w14:paraId="0CAB6D20" w14:textId="77777777" w:rsidR="00BD370B" w:rsidRPr="00D027B2" w:rsidRDefault="00BD370B" w:rsidP="00BD37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B2">
        <w:rPr>
          <w:rFonts w:ascii="Times New Roman" w:hAnsi="Times New Roman" w:cs="Times New Roman"/>
          <w:sz w:val="28"/>
          <w:szCs w:val="28"/>
        </w:rPr>
        <w:t>в) инвалиды, ранее не работавшие, в возрасте до 44 лет и длительно не работавшие (более года).</w:t>
      </w:r>
    </w:p>
    <w:p w14:paraId="2F059069" w14:textId="6EDFAFCF" w:rsidR="005576C7" w:rsidRPr="0052144F" w:rsidRDefault="005576C7" w:rsidP="00BA472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52144F">
        <w:rPr>
          <w:sz w:val="28"/>
          <w:szCs w:val="28"/>
        </w:rPr>
        <w:t xml:space="preserve">Размер Субсидии, предоставляемой Работодателю в целях возмещения фактически произведенных затрат на оборудование (оснащение) рабочих мест для трудоустройства незанятых инвалидов, определяется с учетом </w:t>
      </w:r>
      <w:r w:rsidR="008D6A20">
        <w:rPr>
          <w:sz w:val="28"/>
          <w:szCs w:val="28"/>
        </w:rPr>
        <w:t>ос</w:t>
      </w:r>
      <w:r w:rsidRPr="0052144F">
        <w:rPr>
          <w:sz w:val="28"/>
          <w:szCs w:val="28"/>
        </w:rPr>
        <w:t>новных</w:t>
      </w:r>
      <w:r w:rsidRPr="00F91074">
        <w:rPr>
          <w:sz w:val="28"/>
          <w:szCs w:val="28"/>
        </w:rPr>
        <w:t xml:space="preserve"> </w:t>
      </w:r>
      <w:hyperlink r:id="rId16" w:history="1">
        <w:r w:rsidRPr="00F91074">
          <w:rPr>
            <w:sz w:val="28"/>
            <w:szCs w:val="28"/>
          </w:rPr>
          <w:t>требований</w:t>
        </w:r>
      </w:hyperlink>
      <w:r w:rsidRPr="0052144F">
        <w:rPr>
          <w:sz w:val="28"/>
          <w:szCs w:val="28"/>
        </w:rP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утвержденных приказом Министерства труда и социальной защиты Российской Федерации от 19.11.2013 </w:t>
      </w:r>
      <w:r>
        <w:rPr>
          <w:sz w:val="28"/>
          <w:szCs w:val="28"/>
        </w:rPr>
        <w:t>№</w:t>
      </w:r>
      <w:r w:rsidRPr="0052144F">
        <w:rPr>
          <w:sz w:val="28"/>
          <w:szCs w:val="28"/>
        </w:rPr>
        <w:t xml:space="preserve"> 685н.</w:t>
      </w:r>
    </w:p>
    <w:p w14:paraId="0381CAB7" w14:textId="3246962A" w:rsidR="005576C7" w:rsidRDefault="005576C7" w:rsidP="00BA47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Размер Субсидии не может пре</w:t>
      </w:r>
      <w:r w:rsidR="000441D1">
        <w:rPr>
          <w:rFonts w:ascii="Times New Roman" w:hAnsi="Times New Roman" w:cs="Times New Roman"/>
          <w:sz w:val="28"/>
          <w:szCs w:val="28"/>
        </w:rPr>
        <w:t>вышать 100,0 тыс. рублей на каждое</w:t>
      </w:r>
      <w:r w:rsidRPr="0052144F">
        <w:rPr>
          <w:rFonts w:ascii="Times New Roman" w:hAnsi="Times New Roman" w:cs="Times New Roman"/>
          <w:sz w:val="28"/>
          <w:szCs w:val="28"/>
        </w:rPr>
        <w:t xml:space="preserve"> рабочее место.</w:t>
      </w:r>
    </w:p>
    <w:p w14:paraId="62D32014" w14:textId="5D8A6DD3" w:rsidR="00C91890" w:rsidRDefault="00C91890" w:rsidP="00BA472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C91890">
        <w:rPr>
          <w:rFonts w:ascii="Times New Roman" w:hAnsi="Times New Roman" w:cs="Times New Roman"/>
          <w:sz w:val="28"/>
          <w:szCs w:val="28"/>
        </w:rPr>
        <w:t>При прочих равных условиях Субсидия предоставляется Работодателям, заявки которых поступили в Центр занятости ранее.</w:t>
      </w:r>
    </w:p>
    <w:p w14:paraId="2996642E" w14:textId="77777777" w:rsidR="00A45D23" w:rsidRPr="003D29D6" w:rsidRDefault="00C91890" w:rsidP="00BA472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C91890">
        <w:rPr>
          <w:sz w:val="28"/>
          <w:szCs w:val="28"/>
        </w:rPr>
        <w:t xml:space="preserve">3.8. </w:t>
      </w:r>
      <w:r w:rsidR="00A45D23" w:rsidRPr="00C71983">
        <w:rPr>
          <w:bCs/>
          <w:sz w:val="28"/>
          <w:szCs w:val="28"/>
        </w:rPr>
        <w:t xml:space="preserve">Предоставление Субсидии осуществляется на основании </w:t>
      </w:r>
      <w:r w:rsidR="00A45D23">
        <w:rPr>
          <w:bCs/>
          <w:sz w:val="28"/>
          <w:szCs w:val="28"/>
        </w:rPr>
        <w:t>С</w:t>
      </w:r>
      <w:r w:rsidR="00A45D23" w:rsidRPr="00C71983">
        <w:rPr>
          <w:bCs/>
          <w:sz w:val="28"/>
          <w:szCs w:val="28"/>
        </w:rPr>
        <w:t>оглашения о пре</w:t>
      </w:r>
      <w:r w:rsidR="00A45D23">
        <w:rPr>
          <w:bCs/>
          <w:sz w:val="28"/>
          <w:szCs w:val="28"/>
        </w:rPr>
        <w:t>доставлении Субсидии, дополнительного соглашения</w:t>
      </w:r>
      <w:r w:rsidR="00A45D23" w:rsidRPr="00C71983">
        <w:rPr>
          <w:bCs/>
          <w:sz w:val="28"/>
          <w:szCs w:val="28"/>
        </w:rPr>
        <w:t xml:space="preserve"> к </w:t>
      </w:r>
      <w:r w:rsidR="00A45D23">
        <w:rPr>
          <w:bCs/>
          <w:sz w:val="28"/>
          <w:szCs w:val="28"/>
        </w:rPr>
        <w:t>Соглашению о предоставлении Субсидии, в том числе о расторжении С</w:t>
      </w:r>
      <w:r w:rsidR="00A45D23" w:rsidRPr="00C71983">
        <w:rPr>
          <w:bCs/>
          <w:sz w:val="28"/>
          <w:szCs w:val="28"/>
        </w:rPr>
        <w:t xml:space="preserve">оглашения о предоставлении Субсидии (при необходимости), </w:t>
      </w:r>
      <w:r w:rsidR="00A45D23">
        <w:rPr>
          <w:bCs/>
          <w:sz w:val="28"/>
          <w:szCs w:val="28"/>
        </w:rPr>
        <w:t>которые заключаю</w:t>
      </w:r>
      <w:r w:rsidR="00A45D23" w:rsidRPr="00C71983">
        <w:rPr>
          <w:bCs/>
          <w:sz w:val="28"/>
          <w:szCs w:val="28"/>
        </w:rPr>
        <w:t>тся</w:t>
      </w:r>
      <w:r w:rsidR="00A45D23">
        <w:rPr>
          <w:bCs/>
          <w:sz w:val="28"/>
          <w:szCs w:val="28"/>
        </w:rPr>
        <w:t xml:space="preserve"> в соответствии с типовой формой, утвержденной министерством финансов Сахалинской области, которая доводится д</w:t>
      </w:r>
      <w:r w:rsidR="00A45D23" w:rsidRPr="003D29D6">
        <w:rPr>
          <w:bCs/>
          <w:sz w:val="28"/>
          <w:szCs w:val="28"/>
        </w:rPr>
        <w:t xml:space="preserve">о Центров занятости </w:t>
      </w:r>
      <w:r w:rsidR="00A45D23">
        <w:rPr>
          <w:bCs/>
          <w:sz w:val="28"/>
          <w:szCs w:val="28"/>
        </w:rPr>
        <w:t xml:space="preserve">Агентством. </w:t>
      </w:r>
    </w:p>
    <w:p w14:paraId="5CD57FEC" w14:textId="6C3FED6E" w:rsidR="0036302C" w:rsidRPr="00F30437" w:rsidRDefault="0036302C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437">
        <w:rPr>
          <w:rFonts w:ascii="Times New Roman" w:hAnsi="Times New Roman" w:cs="Times New Roman"/>
          <w:bCs/>
          <w:sz w:val="28"/>
          <w:szCs w:val="28"/>
        </w:rPr>
        <w:t xml:space="preserve">Обязательными положениями, включаемыми в </w:t>
      </w:r>
      <w:r w:rsidR="00EC4FFC" w:rsidRPr="00F30437">
        <w:rPr>
          <w:rFonts w:ascii="Times New Roman" w:hAnsi="Times New Roman" w:cs="Times New Roman"/>
          <w:bCs/>
          <w:sz w:val="28"/>
          <w:szCs w:val="28"/>
        </w:rPr>
        <w:t>С</w:t>
      </w:r>
      <w:r w:rsidRPr="00F30437">
        <w:rPr>
          <w:rFonts w:ascii="Times New Roman" w:hAnsi="Times New Roman" w:cs="Times New Roman"/>
          <w:bCs/>
          <w:sz w:val="28"/>
          <w:szCs w:val="28"/>
        </w:rPr>
        <w:t xml:space="preserve">оглашение о предоставлении </w:t>
      </w:r>
      <w:r w:rsidR="00EC4FFC" w:rsidRPr="00F30437">
        <w:rPr>
          <w:rFonts w:ascii="Times New Roman" w:hAnsi="Times New Roman" w:cs="Times New Roman"/>
          <w:bCs/>
          <w:sz w:val="28"/>
          <w:szCs w:val="28"/>
        </w:rPr>
        <w:t>с</w:t>
      </w:r>
      <w:r w:rsidRPr="00F30437">
        <w:rPr>
          <w:rFonts w:ascii="Times New Roman" w:hAnsi="Times New Roman" w:cs="Times New Roman"/>
          <w:bCs/>
          <w:sz w:val="28"/>
          <w:szCs w:val="28"/>
        </w:rPr>
        <w:t xml:space="preserve">убсидии, являются: согласие Работодателя на осуществление Агентством, </w:t>
      </w:r>
      <w:r w:rsidR="00CC5B17" w:rsidRPr="00F30437">
        <w:rPr>
          <w:rFonts w:ascii="Times New Roman" w:hAnsi="Times New Roman" w:cs="Times New Roman"/>
          <w:bCs/>
          <w:sz w:val="28"/>
          <w:szCs w:val="28"/>
        </w:rPr>
        <w:t xml:space="preserve">Центром занятости и </w:t>
      </w:r>
      <w:r w:rsidRPr="00F30437">
        <w:rPr>
          <w:rFonts w:ascii="Times New Roman" w:hAnsi="Times New Roman" w:cs="Times New Roman"/>
          <w:bCs/>
          <w:sz w:val="28"/>
          <w:szCs w:val="28"/>
        </w:rPr>
        <w:t xml:space="preserve">органом государственного финансового контроля </w:t>
      </w:r>
      <w:r w:rsidR="008D6A20" w:rsidRPr="00F30437">
        <w:rPr>
          <w:rFonts w:ascii="Times New Roman" w:hAnsi="Times New Roman" w:cs="Times New Roman"/>
          <w:bCs/>
          <w:sz w:val="28"/>
          <w:szCs w:val="28"/>
        </w:rPr>
        <w:t xml:space="preserve">Сахалинской области </w:t>
      </w:r>
      <w:r w:rsidRPr="00F30437">
        <w:rPr>
          <w:rFonts w:ascii="Times New Roman" w:hAnsi="Times New Roman" w:cs="Times New Roman"/>
          <w:bCs/>
          <w:sz w:val="28"/>
          <w:szCs w:val="28"/>
        </w:rPr>
        <w:t xml:space="preserve">обязательных проверок соблюдения Работодателем условий, целей и </w:t>
      </w:r>
      <w:r w:rsidR="00CA25A7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Субсидии</w:t>
      </w:r>
      <w:r w:rsidRPr="00F30437">
        <w:rPr>
          <w:rFonts w:ascii="Times New Roman" w:hAnsi="Times New Roman" w:cs="Times New Roman"/>
          <w:bCs/>
          <w:sz w:val="28"/>
          <w:szCs w:val="28"/>
        </w:rPr>
        <w:t xml:space="preserve">; порядок и сроки возврата остатков Субсидии, не использованных в отчетном </w:t>
      </w:r>
      <w:r w:rsidRPr="00F30437">
        <w:rPr>
          <w:rFonts w:ascii="Times New Roman" w:hAnsi="Times New Roman" w:cs="Times New Roman"/>
          <w:bCs/>
          <w:sz w:val="28"/>
          <w:szCs w:val="28"/>
        </w:rPr>
        <w:lastRenderedPageBreak/>
        <w:t>финансовом году.</w:t>
      </w:r>
    </w:p>
    <w:p w14:paraId="465C716F" w14:textId="3CBC8D2A" w:rsidR="00C91890" w:rsidRDefault="00EC4FF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</w:t>
      </w:r>
      <w:r w:rsidR="0036302C" w:rsidRPr="0075043D">
        <w:rPr>
          <w:sz w:val="28"/>
          <w:szCs w:val="28"/>
        </w:rPr>
        <w:t xml:space="preserve">оглашение о предоставлении </w:t>
      </w:r>
      <w:r>
        <w:rPr>
          <w:sz w:val="28"/>
          <w:szCs w:val="28"/>
        </w:rPr>
        <w:t>с</w:t>
      </w:r>
      <w:r w:rsidR="0036302C" w:rsidRPr="0075043D">
        <w:rPr>
          <w:sz w:val="28"/>
          <w:szCs w:val="28"/>
        </w:rPr>
        <w:t xml:space="preserve">убсидии включается требование в случае уменьшения Агентству бюджетных средств ранее доведенных лимитов бюджетных обязательств, указанных в </w:t>
      </w:r>
      <w:hyperlink r:id="rId17" w:history="1">
        <w:r w:rsidR="0036302C" w:rsidRPr="0075043D">
          <w:rPr>
            <w:rStyle w:val="ab"/>
            <w:color w:val="auto"/>
            <w:sz w:val="28"/>
            <w:szCs w:val="28"/>
            <w:u w:val="none"/>
          </w:rPr>
          <w:t>пункте 1.</w:t>
        </w:r>
      </w:hyperlink>
      <w:r w:rsidR="0036302C">
        <w:rPr>
          <w:sz w:val="28"/>
          <w:szCs w:val="28"/>
        </w:rPr>
        <w:t>4</w:t>
      </w:r>
      <w:r w:rsidR="0036302C" w:rsidRPr="0075043D">
        <w:rPr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</w:t>
      </w:r>
      <w:r>
        <w:rPr>
          <w:sz w:val="28"/>
          <w:szCs w:val="28"/>
        </w:rPr>
        <w:t>С</w:t>
      </w:r>
      <w:r w:rsidR="0036302C" w:rsidRPr="0075043D">
        <w:rPr>
          <w:sz w:val="28"/>
          <w:szCs w:val="28"/>
        </w:rPr>
        <w:t xml:space="preserve">оглашении о предоставлении </w:t>
      </w:r>
      <w:r>
        <w:rPr>
          <w:sz w:val="28"/>
          <w:szCs w:val="28"/>
        </w:rPr>
        <w:t>с</w:t>
      </w:r>
      <w:r w:rsidR="0036302C" w:rsidRPr="0075043D">
        <w:rPr>
          <w:sz w:val="28"/>
          <w:szCs w:val="28"/>
        </w:rPr>
        <w:t xml:space="preserve">убсидии, о согласовании  новых условий </w:t>
      </w:r>
      <w:r>
        <w:rPr>
          <w:sz w:val="28"/>
          <w:szCs w:val="28"/>
        </w:rPr>
        <w:t>С</w:t>
      </w:r>
      <w:r w:rsidR="0036302C" w:rsidRPr="0075043D">
        <w:rPr>
          <w:sz w:val="28"/>
          <w:szCs w:val="28"/>
        </w:rPr>
        <w:t xml:space="preserve">оглашения о предоставлении </w:t>
      </w:r>
      <w:r>
        <w:rPr>
          <w:sz w:val="28"/>
          <w:szCs w:val="28"/>
        </w:rPr>
        <w:t>с</w:t>
      </w:r>
      <w:r w:rsidR="0036302C" w:rsidRPr="0075043D">
        <w:rPr>
          <w:sz w:val="28"/>
          <w:szCs w:val="28"/>
        </w:rPr>
        <w:t>убсидии, которое соглас</w:t>
      </w:r>
      <w:r w:rsidR="00F91074">
        <w:rPr>
          <w:sz w:val="28"/>
          <w:szCs w:val="28"/>
        </w:rPr>
        <w:t>овывается с Работодателем</w:t>
      </w:r>
      <w:r w:rsidR="0036302C" w:rsidRPr="0075043D">
        <w:rPr>
          <w:sz w:val="28"/>
          <w:szCs w:val="28"/>
        </w:rPr>
        <w:t xml:space="preserve"> в течение 5</w:t>
      </w:r>
      <w:r w:rsidR="0036302C">
        <w:rPr>
          <w:sz w:val="28"/>
          <w:szCs w:val="28"/>
        </w:rPr>
        <w:t xml:space="preserve"> рабочих</w:t>
      </w:r>
      <w:r w:rsidR="0036302C" w:rsidRPr="0075043D">
        <w:rPr>
          <w:sz w:val="28"/>
          <w:szCs w:val="28"/>
        </w:rPr>
        <w:t xml:space="preserve"> дней. В случае согласования новых условий заключается дополнительное соглашение к </w:t>
      </w:r>
      <w:r>
        <w:rPr>
          <w:sz w:val="28"/>
          <w:szCs w:val="28"/>
        </w:rPr>
        <w:t>С</w:t>
      </w:r>
      <w:r w:rsidR="0036302C" w:rsidRPr="0075043D">
        <w:rPr>
          <w:sz w:val="28"/>
          <w:szCs w:val="28"/>
        </w:rPr>
        <w:t xml:space="preserve">оглашению о предоставлении </w:t>
      </w:r>
      <w:r>
        <w:rPr>
          <w:sz w:val="28"/>
          <w:szCs w:val="28"/>
        </w:rPr>
        <w:t>с</w:t>
      </w:r>
      <w:r w:rsidR="00F91074">
        <w:rPr>
          <w:sz w:val="28"/>
          <w:szCs w:val="28"/>
        </w:rPr>
        <w:t xml:space="preserve">убсидии, в случае не </w:t>
      </w:r>
      <w:r w:rsidR="0036302C" w:rsidRPr="0075043D">
        <w:rPr>
          <w:sz w:val="28"/>
          <w:szCs w:val="28"/>
        </w:rPr>
        <w:t xml:space="preserve">достижения согласия по новым условиям заключается дополнительное соглашение о расторжении </w:t>
      </w:r>
      <w:r>
        <w:rPr>
          <w:sz w:val="28"/>
          <w:szCs w:val="28"/>
        </w:rPr>
        <w:t>С</w:t>
      </w:r>
      <w:r w:rsidR="0036302C" w:rsidRPr="0075043D">
        <w:rPr>
          <w:sz w:val="28"/>
          <w:szCs w:val="28"/>
        </w:rPr>
        <w:t xml:space="preserve">оглашения о предоставлении </w:t>
      </w:r>
      <w:r>
        <w:rPr>
          <w:sz w:val="28"/>
          <w:szCs w:val="28"/>
        </w:rPr>
        <w:t>с</w:t>
      </w:r>
      <w:r w:rsidR="0036302C" w:rsidRPr="0075043D">
        <w:rPr>
          <w:sz w:val="28"/>
          <w:szCs w:val="28"/>
        </w:rPr>
        <w:t>убсидии.</w:t>
      </w:r>
    </w:p>
    <w:p w14:paraId="7021A5C6" w14:textId="0000BAF1" w:rsidR="00A207A5" w:rsidRPr="00930358" w:rsidRDefault="00C91890" w:rsidP="00A207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3.9. </w:t>
      </w:r>
      <w:r w:rsidR="00A207A5" w:rsidRPr="00431A56">
        <w:rPr>
          <w:sz w:val="28"/>
          <w:szCs w:val="28"/>
        </w:rPr>
        <w:t>Центр занятости на основании распоряжения Агентства в течение 3 рабочих дней со дня его получения уведомляет Работодателя в письменной форме</w:t>
      </w:r>
      <w:r w:rsidR="00A207A5">
        <w:rPr>
          <w:sz w:val="28"/>
          <w:szCs w:val="28"/>
        </w:rPr>
        <w:t xml:space="preserve"> </w:t>
      </w:r>
      <w:r w:rsidR="00A207A5" w:rsidRPr="00E50283">
        <w:rPr>
          <w:bCs/>
          <w:sz w:val="28"/>
          <w:szCs w:val="28"/>
        </w:rPr>
        <w:t xml:space="preserve">одним из удобных </w:t>
      </w:r>
      <w:r w:rsidR="00A207A5" w:rsidRPr="00E50283">
        <w:rPr>
          <w:sz w:val="28"/>
          <w:szCs w:val="28"/>
        </w:rPr>
        <w:t>способов информирования</w:t>
      </w:r>
      <w:r w:rsidR="00A207A5">
        <w:rPr>
          <w:sz w:val="28"/>
          <w:szCs w:val="28"/>
        </w:rPr>
        <w:t>, указанны</w:t>
      </w:r>
      <w:r w:rsidR="00BA4726">
        <w:rPr>
          <w:sz w:val="28"/>
          <w:szCs w:val="28"/>
        </w:rPr>
        <w:t>м</w:t>
      </w:r>
      <w:r w:rsidR="00A207A5">
        <w:rPr>
          <w:sz w:val="28"/>
          <w:szCs w:val="28"/>
        </w:rPr>
        <w:t xml:space="preserve"> в заявке Работодателя (</w:t>
      </w:r>
      <w:r w:rsidR="00A207A5">
        <w:rPr>
          <w:bCs/>
          <w:sz w:val="28"/>
          <w:szCs w:val="28"/>
        </w:rPr>
        <w:t xml:space="preserve">факсимильной или </w:t>
      </w:r>
      <w:r w:rsidR="00A207A5" w:rsidRPr="006424A6">
        <w:rPr>
          <w:bCs/>
          <w:sz w:val="28"/>
          <w:szCs w:val="28"/>
        </w:rPr>
        <w:t>электронной или почтовой связи</w:t>
      </w:r>
      <w:r w:rsidR="00A207A5">
        <w:rPr>
          <w:bCs/>
          <w:sz w:val="28"/>
          <w:szCs w:val="28"/>
        </w:rPr>
        <w:t>)</w:t>
      </w:r>
      <w:r w:rsidR="00BA4726">
        <w:rPr>
          <w:bCs/>
          <w:sz w:val="28"/>
          <w:szCs w:val="28"/>
        </w:rPr>
        <w:t>,</w:t>
      </w:r>
      <w:r w:rsidR="00A207A5">
        <w:rPr>
          <w:sz w:val="28"/>
          <w:szCs w:val="28"/>
        </w:rPr>
        <w:t xml:space="preserve"> </w:t>
      </w:r>
      <w:r w:rsidR="00A207A5" w:rsidRPr="00431A56">
        <w:rPr>
          <w:sz w:val="28"/>
          <w:szCs w:val="28"/>
        </w:rPr>
        <w:t>о принятом решении о предоставлении Субсидии или об о</w:t>
      </w:r>
      <w:r w:rsidR="00A207A5">
        <w:rPr>
          <w:sz w:val="28"/>
          <w:szCs w:val="28"/>
        </w:rPr>
        <w:t>тказе в предоставлении Субсидии</w:t>
      </w:r>
      <w:r w:rsidR="00A207A5" w:rsidRPr="00431A56">
        <w:rPr>
          <w:sz w:val="28"/>
          <w:szCs w:val="28"/>
        </w:rPr>
        <w:t xml:space="preserve"> с указанием п</w:t>
      </w:r>
      <w:r w:rsidR="00A207A5">
        <w:rPr>
          <w:sz w:val="28"/>
          <w:szCs w:val="28"/>
        </w:rPr>
        <w:t>ричин</w:t>
      </w:r>
      <w:r w:rsidR="00A207A5" w:rsidRPr="00431A56">
        <w:rPr>
          <w:sz w:val="28"/>
          <w:szCs w:val="28"/>
        </w:rPr>
        <w:t xml:space="preserve"> отказа (через МФЦ - в случае поступления документов Работодателя, </w:t>
      </w:r>
      <w:r w:rsidR="00A207A5" w:rsidRPr="004D1312">
        <w:rPr>
          <w:color w:val="000000" w:themeColor="text1"/>
          <w:sz w:val="28"/>
          <w:szCs w:val="28"/>
        </w:rPr>
        <w:t>указанных в пункт</w:t>
      </w:r>
      <w:r w:rsidR="00A207A5">
        <w:rPr>
          <w:color w:val="000000" w:themeColor="text1"/>
          <w:sz w:val="28"/>
          <w:szCs w:val="28"/>
        </w:rPr>
        <w:t>ах</w:t>
      </w:r>
      <w:r w:rsidR="00A207A5" w:rsidRPr="004D1312">
        <w:rPr>
          <w:color w:val="000000" w:themeColor="text1"/>
          <w:sz w:val="28"/>
          <w:szCs w:val="28"/>
        </w:rPr>
        <w:t xml:space="preserve"> 2.</w:t>
      </w:r>
      <w:r w:rsidR="00A207A5">
        <w:rPr>
          <w:color w:val="000000" w:themeColor="text1"/>
          <w:sz w:val="28"/>
          <w:szCs w:val="28"/>
        </w:rPr>
        <w:t>7, 2.8</w:t>
      </w:r>
      <w:r w:rsidR="00A207A5" w:rsidRPr="004D1312">
        <w:rPr>
          <w:color w:val="000000" w:themeColor="text1"/>
          <w:sz w:val="28"/>
          <w:szCs w:val="28"/>
        </w:rPr>
        <w:t xml:space="preserve"> настоящего </w:t>
      </w:r>
      <w:r w:rsidR="00A207A5" w:rsidRPr="00431A56">
        <w:rPr>
          <w:sz w:val="28"/>
          <w:szCs w:val="28"/>
        </w:rPr>
        <w:t xml:space="preserve">Порядка) </w:t>
      </w:r>
      <w:r w:rsidR="00A207A5" w:rsidRPr="003D29D6">
        <w:rPr>
          <w:bCs/>
          <w:sz w:val="28"/>
          <w:szCs w:val="28"/>
        </w:rPr>
        <w:t xml:space="preserve">и </w:t>
      </w:r>
      <w:r w:rsidR="00A207A5">
        <w:rPr>
          <w:bCs/>
          <w:sz w:val="28"/>
          <w:szCs w:val="28"/>
        </w:rPr>
        <w:t>направляет проект Соглашения о предоставлении субсидии Работодателю</w:t>
      </w:r>
      <w:r w:rsidR="00BA4726">
        <w:rPr>
          <w:bCs/>
          <w:sz w:val="28"/>
          <w:szCs w:val="28"/>
        </w:rPr>
        <w:t>, в отношении которого</w:t>
      </w:r>
      <w:r w:rsidR="00A207A5" w:rsidRPr="003D29D6">
        <w:rPr>
          <w:bCs/>
          <w:sz w:val="28"/>
          <w:szCs w:val="28"/>
        </w:rPr>
        <w:t xml:space="preserve"> принято решение о предоставлении Субсидии</w:t>
      </w:r>
      <w:r w:rsidR="00A207A5">
        <w:rPr>
          <w:bCs/>
          <w:sz w:val="28"/>
          <w:szCs w:val="28"/>
        </w:rPr>
        <w:t>.</w:t>
      </w:r>
    </w:p>
    <w:p w14:paraId="131DF20C" w14:textId="20FF5992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22786">
        <w:rPr>
          <w:sz w:val="28"/>
          <w:szCs w:val="28"/>
        </w:rPr>
        <w:t>С</w:t>
      </w:r>
      <w:r>
        <w:rPr>
          <w:sz w:val="28"/>
          <w:szCs w:val="28"/>
        </w:rPr>
        <w:t xml:space="preserve">рок заключения </w:t>
      </w:r>
      <w:r w:rsidR="00731E16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о предоставлении </w:t>
      </w:r>
      <w:r w:rsidR="00731E16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</w:t>
      </w:r>
      <w:r w:rsidRPr="00C22786">
        <w:rPr>
          <w:sz w:val="28"/>
          <w:szCs w:val="28"/>
        </w:rPr>
        <w:t>составляет не более 10 рабочих дней с д</w:t>
      </w:r>
      <w:r>
        <w:rPr>
          <w:sz w:val="28"/>
          <w:szCs w:val="28"/>
        </w:rPr>
        <w:t xml:space="preserve">аты направления проекта </w:t>
      </w:r>
      <w:r w:rsidR="00731E16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о предоставлении </w:t>
      </w:r>
      <w:r w:rsidR="00731E16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</w:t>
      </w:r>
      <w:r>
        <w:rPr>
          <w:bCs/>
          <w:sz w:val="28"/>
          <w:szCs w:val="28"/>
        </w:rPr>
        <w:t>Работодателю</w:t>
      </w:r>
      <w:r w:rsidRPr="003D29D6">
        <w:rPr>
          <w:bCs/>
          <w:sz w:val="28"/>
          <w:szCs w:val="28"/>
        </w:rPr>
        <w:t>, в отношении которо</w:t>
      </w:r>
      <w:r>
        <w:rPr>
          <w:bCs/>
          <w:sz w:val="28"/>
          <w:szCs w:val="28"/>
        </w:rPr>
        <w:t>го</w:t>
      </w:r>
      <w:r w:rsidRPr="003D29D6">
        <w:rPr>
          <w:bCs/>
          <w:sz w:val="28"/>
          <w:szCs w:val="28"/>
        </w:rPr>
        <w:t xml:space="preserve"> принято </w:t>
      </w:r>
      <w:r w:rsidRPr="00C91890">
        <w:rPr>
          <w:bCs/>
          <w:sz w:val="28"/>
          <w:szCs w:val="28"/>
        </w:rPr>
        <w:t>решение о предоставлении Субсидии.</w:t>
      </w:r>
    </w:p>
    <w:p w14:paraId="7F1BF0EE" w14:textId="371062E1" w:rsidR="00AD1135" w:rsidRPr="003768F3" w:rsidRDefault="00AD1135" w:rsidP="003768F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3.10. В случае </w:t>
      </w:r>
      <w:proofErr w:type="spellStart"/>
      <w:r>
        <w:rPr>
          <w:bCs/>
          <w:sz w:val="28"/>
          <w:szCs w:val="28"/>
        </w:rPr>
        <w:t>неподписания</w:t>
      </w:r>
      <w:proofErr w:type="spellEnd"/>
      <w:r>
        <w:rPr>
          <w:bCs/>
          <w:sz w:val="28"/>
          <w:szCs w:val="28"/>
        </w:rPr>
        <w:t xml:space="preserve"> Работодателем </w:t>
      </w:r>
      <w:r>
        <w:rPr>
          <w:sz w:val="28"/>
          <w:szCs w:val="28"/>
        </w:rPr>
        <w:t xml:space="preserve">Соглашения о предоставлении субсидии в течении 10 рабочих дней </w:t>
      </w:r>
      <w:r w:rsidRPr="00C22786">
        <w:rPr>
          <w:sz w:val="28"/>
          <w:szCs w:val="28"/>
        </w:rPr>
        <w:t>с д</w:t>
      </w:r>
      <w:r>
        <w:rPr>
          <w:sz w:val="28"/>
          <w:szCs w:val="28"/>
        </w:rPr>
        <w:t xml:space="preserve">аты направления проекта Соглашения </w:t>
      </w:r>
      <w:r w:rsidR="003768F3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субсидии </w:t>
      </w:r>
      <w:r w:rsidR="00D477BE">
        <w:rPr>
          <w:sz w:val="28"/>
          <w:szCs w:val="28"/>
        </w:rPr>
        <w:t xml:space="preserve">Работодателю </w:t>
      </w:r>
      <w:r w:rsidR="003768F3">
        <w:rPr>
          <w:sz w:val="28"/>
          <w:szCs w:val="28"/>
        </w:rPr>
        <w:t>заявка на предоставление Субсидии Работодателя</w:t>
      </w:r>
      <w:r>
        <w:rPr>
          <w:sz w:val="28"/>
          <w:szCs w:val="28"/>
        </w:rPr>
        <w:t xml:space="preserve"> </w:t>
      </w:r>
      <w:r w:rsidR="00731885">
        <w:rPr>
          <w:sz w:val="28"/>
          <w:szCs w:val="28"/>
        </w:rPr>
        <w:t>признается не</w:t>
      </w:r>
      <w:r w:rsidR="003768F3">
        <w:rPr>
          <w:sz w:val="28"/>
          <w:szCs w:val="28"/>
        </w:rPr>
        <w:t>действительной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Решение о </w:t>
      </w:r>
      <w:r w:rsidR="003768F3">
        <w:rPr>
          <w:sz w:val="28"/>
          <w:szCs w:val="28"/>
        </w:rPr>
        <w:t>признании заявки на предоставлени</w:t>
      </w:r>
      <w:r w:rsidR="006B43E9">
        <w:rPr>
          <w:sz w:val="28"/>
          <w:szCs w:val="28"/>
        </w:rPr>
        <w:t>е</w:t>
      </w:r>
      <w:r w:rsidR="00C32F49">
        <w:rPr>
          <w:sz w:val="28"/>
          <w:szCs w:val="28"/>
        </w:rPr>
        <w:t xml:space="preserve"> Субсидии Работодателя не</w:t>
      </w:r>
      <w:r w:rsidR="003768F3">
        <w:rPr>
          <w:sz w:val="28"/>
          <w:szCs w:val="28"/>
        </w:rPr>
        <w:t>действительной</w:t>
      </w:r>
      <w:r>
        <w:rPr>
          <w:sz w:val="28"/>
          <w:szCs w:val="28"/>
        </w:rPr>
        <w:t xml:space="preserve"> оформляется распоряжением Агентства. </w:t>
      </w:r>
    </w:p>
    <w:p w14:paraId="3197692F" w14:textId="4E49AFFF" w:rsidR="00B65750" w:rsidRPr="00C91890" w:rsidRDefault="00B65750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AD113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BA5113">
        <w:rPr>
          <w:bCs/>
          <w:sz w:val="28"/>
          <w:szCs w:val="28"/>
        </w:rPr>
        <w:t xml:space="preserve">После заключения </w:t>
      </w:r>
      <w:r>
        <w:rPr>
          <w:sz w:val="28"/>
          <w:szCs w:val="28"/>
        </w:rPr>
        <w:t>Соглашения о предоставлении субсидии</w:t>
      </w:r>
      <w:r w:rsidRPr="00BA5113">
        <w:rPr>
          <w:bCs/>
          <w:sz w:val="28"/>
          <w:szCs w:val="28"/>
        </w:rPr>
        <w:t xml:space="preserve"> Работодатель представляет в Центр занятости:</w:t>
      </w:r>
    </w:p>
    <w:p w14:paraId="18AB0485" w14:textId="29E89CDA" w:rsidR="00B65750" w:rsidRPr="0052144F" w:rsidRDefault="00B65750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D11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14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144F">
        <w:rPr>
          <w:rFonts w:ascii="Times New Roman" w:hAnsi="Times New Roman" w:cs="Times New Roman"/>
          <w:sz w:val="28"/>
          <w:szCs w:val="28"/>
        </w:rPr>
        <w:t>ри использовании Субсидии на оплату труда при трудоустройстве инвалидов:</w:t>
      </w:r>
    </w:p>
    <w:p w14:paraId="73D930FD" w14:textId="7C1ED36A" w:rsidR="00B65750" w:rsidRPr="0052144F" w:rsidRDefault="00B65750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- в течение 3 рабочих дней после издания -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77A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52144F">
        <w:rPr>
          <w:rFonts w:ascii="Times New Roman" w:hAnsi="Times New Roman" w:cs="Times New Roman"/>
          <w:sz w:val="28"/>
          <w:szCs w:val="28"/>
        </w:rPr>
        <w:t xml:space="preserve"> о</w:t>
      </w:r>
      <w:r w:rsidR="00A877A9">
        <w:rPr>
          <w:rFonts w:ascii="Times New Roman" w:hAnsi="Times New Roman" w:cs="Times New Roman"/>
          <w:sz w:val="28"/>
          <w:szCs w:val="28"/>
        </w:rPr>
        <w:t xml:space="preserve"> назначении наставника, заверенную</w:t>
      </w:r>
      <w:r w:rsidRPr="0052144F">
        <w:rPr>
          <w:rFonts w:ascii="Times New Roman" w:hAnsi="Times New Roman" w:cs="Times New Roman"/>
          <w:sz w:val="28"/>
          <w:szCs w:val="28"/>
        </w:rPr>
        <w:t xml:space="preserve"> Работодателем;</w:t>
      </w:r>
    </w:p>
    <w:p w14:paraId="6E394F78" w14:textId="2E2DA6D8" w:rsidR="00B65750" w:rsidRPr="0052144F" w:rsidRDefault="00B65750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 xml:space="preserve">- в течение 3 рабочих дней после выплаты заработной платы инвалиду, наставнику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2144F">
        <w:rPr>
          <w:rFonts w:ascii="Times New Roman" w:hAnsi="Times New Roman" w:cs="Times New Roman"/>
          <w:sz w:val="28"/>
          <w:szCs w:val="28"/>
        </w:rPr>
        <w:t xml:space="preserve">копии платежных ведомостей и (или) платежных поручений о перечислении заработной платы в кредитные организации, </w:t>
      </w:r>
      <w:r w:rsidRPr="001A0DED">
        <w:rPr>
          <w:rFonts w:ascii="Times New Roman" w:hAnsi="Times New Roman" w:cs="Times New Roman"/>
          <w:sz w:val="28"/>
          <w:szCs w:val="28"/>
        </w:rPr>
        <w:t>платежных документов (поручений, квитанций, чеков)</w:t>
      </w:r>
      <w:r w:rsidRPr="0052144F">
        <w:rPr>
          <w:rFonts w:ascii="Times New Roman" w:hAnsi="Times New Roman" w:cs="Times New Roman"/>
          <w:sz w:val="28"/>
          <w:szCs w:val="28"/>
        </w:rPr>
        <w:t xml:space="preserve"> о перечислении страховых взносов в соответствии с </w:t>
      </w:r>
      <w:hyperlink r:id="rId18" w:history="1">
        <w:r w:rsidRPr="00B65750">
          <w:rPr>
            <w:rFonts w:ascii="Times New Roman" w:hAnsi="Times New Roman" w:cs="Times New Roman"/>
            <w:sz w:val="28"/>
            <w:szCs w:val="28"/>
          </w:rPr>
          <w:t>главой 34</w:t>
        </w:r>
      </w:hyperlink>
      <w:r w:rsidRPr="0052144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заверенные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(далее – документы, подтверждающие затраты)</w:t>
      </w:r>
      <w:r w:rsidRPr="0052144F">
        <w:rPr>
          <w:rFonts w:ascii="Times New Roman" w:hAnsi="Times New Roman" w:cs="Times New Roman"/>
          <w:sz w:val="28"/>
          <w:szCs w:val="28"/>
        </w:rPr>
        <w:t>;</w:t>
      </w:r>
    </w:p>
    <w:p w14:paraId="27AAAEA6" w14:textId="77777777" w:rsidR="00B65750" w:rsidRPr="0052144F" w:rsidRDefault="00B65750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- в течение 3 рабочих дней после окончания периода возмещения затрат на оплату труда инвалидов - акт сверки расчетов произведенных затрат на оплату труда при трудоустройстве инвалидов по</w:t>
      </w:r>
      <w:r w:rsidRPr="00B6575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65750">
          <w:rPr>
            <w:rFonts w:ascii="Times New Roman" w:hAnsi="Times New Roman" w:cs="Times New Roman"/>
            <w:sz w:val="28"/>
            <w:szCs w:val="28"/>
          </w:rPr>
          <w:t>форме № 4</w:t>
        </w:r>
      </w:hyperlink>
      <w:r w:rsidRPr="0052144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078E7324" w14:textId="33E43B3A" w:rsidR="00B65750" w:rsidRPr="0052144F" w:rsidRDefault="00B65750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D11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214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144F">
        <w:rPr>
          <w:rFonts w:ascii="Times New Roman" w:hAnsi="Times New Roman" w:cs="Times New Roman"/>
          <w:sz w:val="28"/>
          <w:szCs w:val="28"/>
        </w:rPr>
        <w:t>ри использовании Субсидии на оборудование (оснащение) рабочих мест для трудоустройства незанятых</w:t>
      </w:r>
      <w:r w:rsidR="00A877A9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DD37A3">
        <w:rPr>
          <w:rFonts w:ascii="Times New Roman" w:hAnsi="Times New Roman" w:cs="Times New Roman"/>
          <w:sz w:val="28"/>
          <w:szCs w:val="28"/>
        </w:rPr>
        <w:t>:</w:t>
      </w:r>
      <w:r w:rsidR="00A877A9">
        <w:rPr>
          <w:rFonts w:ascii="Times New Roman" w:hAnsi="Times New Roman" w:cs="Times New Roman"/>
          <w:sz w:val="28"/>
          <w:szCs w:val="28"/>
        </w:rPr>
        <w:t xml:space="preserve"> </w:t>
      </w:r>
      <w:r w:rsidRPr="0052144F">
        <w:rPr>
          <w:rFonts w:ascii="Times New Roman" w:hAnsi="Times New Roman" w:cs="Times New Roman"/>
          <w:sz w:val="28"/>
          <w:szCs w:val="28"/>
        </w:rPr>
        <w:t>в течение 3 рабочих дней со дня завершения работ по оборудован</w:t>
      </w:r>
      <w:r w:rsidR="00A877A9">
        <w:rPr>
          <w:rFonts w:ascii="Times New Roman" w:hAnsi="Times New Roman" w:cs="Times New Roman"/>
          <w:sz w:val="28"/>
          <w:szCs w:val="28"/>
        </w:rPr>
        <w:t xml:space="preserve">ию (оснащению) рабочего места – </w:t>
      </w:r>
      <w:r w:rsidRPr="0052144F">
        <w:rPr>
          <w:rFonts w:ascii="Times New Roman" w:hAnsi="Times New Roman" w:cs="Times New Roman"/>
          <w:sz w:val="28"/>
          <w:szCs w:val="28"/>
        </w:rPr>
        <w:t xml:space="preserve">акт сверки произведенных затрат, возникающих при оборудовании (оснащении) рабочих мест для трудоустройства незанятых инвалидов по </w:t>
      </w:r>
      <w:hyperlink r:id="rId20" w:history="1">
        <w:r w:rsidRPr="00B65750">
          <w:rPr>
            <w:rFonts w:ascii="Times New Roman" w:hAnsi="Times New Roman" w:cs="Times New Roman"/>
            <w:sz w:val="28"/>
            <w:szCs w:val="28"/>
          </w:rPr>
          <w:t>форме № 3</w:t>
        </w:r>
      </w:hyperlink>
      <w:r w:rsidRPr="0052144F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документов, подтверждающих фактически произведенные затраты на оборудование (оснащение) рабочих мест.</w:t>
      </w:r>
    </w:p>
    <w:p w14:paraId="47F81856" w14:textId="39DBAB8D" w:rsidR="00C91890" w:rsidRPr="00C91890" w:rsidRDefault="0036302C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90">
        <w:rPr>
          <w:rFonts w:ascii="Times New Roman" w:hAnsi="Times New Roman" w:cs="Times New Roman"/>
          <w:sz w:val="28"/>
          <w:szCs w:val="28"/>
        </w:rPr>
        <w:t>3.</w:t>
      </w:r>
      <w:r w:rsidR="00B65750">
        <w:rPr>
          <w:rFonts w:ascii="Times New Roman" w:hAnsi="Times New Roman" w:cs="Times New Roman"/>
          <w:sz w:val="28"/>
          <w:szCs w:val="28"/>
        </w:rPr>
        <w:t>1</w:t>
      </w:r>
      <w:r w:rsidR="00AD1135">
        <w:rPr>
          <w:rFonts w:ascii="Times New Roman" w:hAnsi="Times New Roman" w:cs="Times New Roman"/>
          <w:sz w:val="28"/>
          <w:szCs w:val="28"/>
        </w:rPr>
        <w:t>2</w:t>
      </w:r>
      <w:r w:rsidRPr="00C91890">
        <w:rPr>
          <w:rFonts w:ascii="Times New Roman" w:hAnsi="Times New Roman" w:cs="Times New Roman"/>
          <w:sz w:val="28"/>
          <w:szCs w:val="28"/>
        </w:rPr>
        <w:t xml:space="preserve">. </w:t>
      </w:r>
      <w:r w:rsidRPr="00C91890">
        <w:rPr>
          <w:rFonts w:ascii="Times New Roman" w:hAnsi="Times New Roman" w:cs="Times New Roman"/>
          <w:bCs/>
          <w:sz w:val="28"/>
          <w:szCs w:val="28"/>
        </w:rPr>
        <w:t xml:space="preserve">Перечисление Субсидии осуществляется Центром занятости на </w:t>
      </w:r>
      <w:r w:rsidRPr="00C918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расчетный счет, открытый Работодателем в учреждениях Центрального банка Российской Федерации или кредитных организациях, не позднее </w:t>
      </w:r>
      <w:r w:rsidR="009D7FDF">
        <w:rPr>
          <w:rFonts w:ascii="Times New Roman" w:hAnsi="Times New Roman" w:cs="Times New Roman"/>
          <w:bCs/>
          <w:sz w:val="28"/>
          <w:szCs w:val="28"/>
        </w:rPr>
        <w:t>десятого</w:t>
      </w:r>
      <w:r w:rsidRPr="00C91890">
        <w:rPr>
          <w:rFonts w:ascii="Times New Roman" w:hAnsi="Times New Roman" w:cs="Times New Roman"/>
          <w:bCs/>
          <w:sz w:val="28"/>
          <w:szCs w:val="28"/>
        </w:rPr>
        <w:t xml:space="preserve"> рабочего дня после </w:t>
      </w:r>
      <w:r w:rsidR="00C91890" w:rsidRPr="00C91890">
        <w:rPr>
          <w:rFonts w:ascii="Times New Roman" w:hAnsi="Times New Roman" w:cs="Times New Roman"/>
          <w:sz w:val="28"/>
          <w:szCs w:val="28"/>
        </w:rPr>
        <w:t>представления</w:t>
      </w:r>
      <w:r w:rsidR="008D0013">
        <w:rPr>
          <w:rFonts w:ascii="Times New Roman" w:hAnsi="Times New Roman" w:cs="Times New Roman"/>
          <w:sz w:val="28"/>
          <w:szCs w:val="28"/>
        </w:rPr>
        <w:t>:</w:t>
      </w:r>
    </w:p>
    <w:p w14:paraId="51FE0189" w14:textId="4E4915C4" w:rsidR="00C91890" w:rsidRPr="00C91890" w:rsidRDefault="008D0013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D1135">
        <w:rPr>
          <w:rFonts w:ascii="Times New Roman" w:hAnsi="Times New Roman" w:cs="Times New Roman"/>
          <w:sz w:val="28"/>
          <w:szCs w:val="28"/>
        </w:rPr>
        <w:t>2</w:t>
      </w:r>
      <w:r w:rsidR="008D6A20">
        <w:rPr>
          <w:rFonts w:ascii="Times New Roman" w:hAnsi="Times New Roman" w:cs="Times New Roman"/>
          <w:sz w:val="28"/>
          <w:szCs w:val="28"/>
        </w:rPr>
        <w:t>.1. Н</w:t>
      </w:r>
      <w:r w:rsidR="00C91890" w:rsidRPr="00C91890">
        <w:rPr>
          <w:rFonts w:ascii="Times New Roman" w:hAnsi="Times New Roman" w:cs="Times New Roman"/>
          <w:sz w:val="28"/>
          <w:szCs w:val="28"/>
        </w:rPr>
        <w:t>а оплату труда при трудоустройстве инвалидов:</w:t>
      </w:r>
    </w:p>
    <w:p w14:paraId="188DBA1E" w14:textId="5A2D6614" w:rsidR="00C91890" w:rsidRPr="0052144F" w:rsidRDefault="00C91890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90">
        <w:rPr>
          <w:rFonts w:ascii="Times New Roman" w:hAnsi="Times New Roman" w:cs="Times New Roman"/>
          <w:sz w:val="28"/>
          <w:szCs w:val="28"/>
        </w:rPr>
        <w:t>-</w:t>
      </w:r>
      <w:r w:rsidR="008D0013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затраты</w:t>
      </w:r>
      <w:r w:rsidRPr="0052144F">
        <w:rPr>
          <w:rFonts w:ascii="Times New Roman" w:hAnsi="Times New Roman" w:cs="Times New Roman"/>
          <w:sz w:val="28"/>
          <w:szCs w:val="28"/>
        </w:rPr>
        <w:t>;</w:t>
      </w:r>
    </w:p>
    <w:p w14:paraId="50E9DBAF" w14:textId="52380861" w:rsidR="00C91890" w:rsidRDefault="00A877A9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решения</w:t>
      </w:r>
      <w:r w:rsidR="00C91890" w:rsidRPr="0052144F">
        <w:rPr>
          <w:rFonts w:ascii="Times New Roman" w:hAnsi="Times New Roman" w:cs="Times New Roman"/>
          <w:sz w:val="28"/>
          <w:szCs w:val="28"/>
        </w:rPr>
        <w:t xml:space="preserve"> о назначении наста</w:t>
      </w:r>
      <w:r>
        <w:rPr>
          <w:rFonts w:ascii="Times New Roman" w:hAnsi="Times New Roman" w:cs="Times New Roman"/>
          <w:sz w:val="28"/>
          <w:szCs w:val="28"/>
        </w:rPr>
        <w:t>вника, заверенной</w:t>
      </w:r>
      <w:r w:rsidR="00C91890">
        <w:rPr>
          <w:rFonts w:ascii="Times New Roman" w:hAnsi="Times New Roman" w:cs="Times New Roman"/>
          <w:sz w:val="28"/>
          <w:szCs w:val="28"/>
        </w:rPr>
        <w:t xml:space="preserve"> Работодателем.</w:t>
      </w:r>
    </w:p>
    <w:p w14:paraId="328D087B" w14:textId="6CAE2062" w:rsidR="00C91890" w:rsidRPr="0052144F" w:rsidRDefault="008D0013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D1135">
        <w:rPr>
          <w:rFonts w:ascii="Times New Roman" w:hAnsi="Times New Roman" w:cs="Times New Roman"/>
          <w:sz w:val="28"/>
          <w:szCs w:val="28"/>
        </w:rPr>
        <w:t>2</w:t>
      </w:r>
      <w:r w:rsidR="00C91890">
        <w:rPr>
          <w:rFonts w:ascii="Times New Roman" w:hAnsi="Times New Roman" w:cs="Times New Roman"/>
          <w:sz w:val="28"/>
          <w:szCs w:val="28"/>
        </w:rPr>
        <w:t xml:space="preserve">.2. </w:t>
      </w:r>
      <w:r w:rsidR="008D6A20">
        <w:rPr>
          <w:rFonts w:ascii="Times New Roman" w:hAnsi="Times New Roman" w:cs="Times New Roman"/>
          <w:sz w:val="28"/>
          <w:szCs w:val="28"/>
        </w:rPr>
        <w:t>Н</w:t>
      </w:r>
      <w:r w:rsidR="00C91890" w:rsidRPr="0052144F">
        <w:rPr>
          <w:rFonts w:ascii="Times New Roman" w:hAnsi="Times New Roman" w:cs="Times New Roman"/>
          <w:sz w:val="28"/>
          <w:szCs w:val="28"/>
        </w:rPr>
        <w:t>а оборудование (оснащение) рабочих мест для трудоустрой</w:t>
      </w:r>
      <w:r w:rsidR="00A877A9">
        <w:rPr>
          <w:rFonts w:ascii="Times New Roman" w:hAnsi="Times New Roman" w:cs="Times New Roman"/>
          <w:sz w:val="28"/>
          <w:szCs w:val="28"/>
        </w:rPr>
        <w:t xml:space="preserve">ства незанятых инвалидов – </w:t>
      </w:r>
      <w:r w:rsidR="00C91890" w:rsidRPr="0052144F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1890" w:rsidRPr="0052144F">
        <w:rPr>
          <w:rFonts w:ascii="Times New Roman" w:hAnsi="Times New Roman" w:cs="Times New Roman"/>
          <w:sz w:val="28"/>
          <w:szCs w:val="28"/>
        </w:rPr>
        <w:t xml:space="preserve"> сверки произведенных затрат, возникающих при оборудовании (оснащении) рабочих мест для трудоустройства незанятых инвалидов, по </w:t>
      </w:r>
      <w:hyperlink r:id="rId21" w:history="1">
        <w:r w:rsidR="00C91890" w:rsidRPr="00B65750">
          <w:rPr>
            <w:rFonts w:ascii="Times New Roman" w:hAnsi="Times New Roman" w:cs="Times New Roman"/>
            <w:sz w:val="28"/>
            <w:szCs w:val="28"/>
          </w:rPr>
          <w:t>форме № 3</w:t>
        </w:r>
      </w:hyperlink>
      <w:r w:rsidR="00C91890" w:rsidRPr="0052144F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документов, подтверждающих фактически произведенные затраты на оборудование (оснащение) рабочих мест.</w:t>
      </w:r>
    </w:p>
    <w:p w14:paraId="6BD15E44" w14:textId="0FF5866C" w:rsidR="00EE245E" w:rsidRPr="0052144F" w:rsidRDefault="00EE245E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45E">
        <w:rPr>
          <w:rFonts w:ascii="Times New Roman" w:hAnsi="Times New Roman" w:cs="Times New Roman"/>
          <w:bCs/>
          <w:sz w:val="28"/>
          <w:szCs w:val="28"/>
        </w:rPr>
        <w:t>3.1</w:t>
      </w:r>
      <w:r w:rsidR="00AD1135">
        <w:rPr>
          <w:rFonts w:ascii="Times New Roman" w:hAnsi="Times New Roman" w:cs="Times New Roman"/>
          <w:bCs/>
          <w:sz w:val="28"/>
          <w:szCs w:val="28"/>
        </w:rPr>
        <w:t>3</w:t>
      </w:r>
      <w:r w:rsidRPr="00EE24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E245E">
        <w:rPr>
          <w:rFonts w:ascii="Times New Roman" w:hAnsi="Times New Roman" w:cs="Times New Roman"/>
          <w:sz w:val="28"/>
          <w:szCs w:val="28"/>
        </w:rPr>
        <w:t xml:space="preserve">Центр занятости в течение </w:t>
      </w:r>
      <w:r w:rsidR="00380AAB">
        <w:rPr>
          <w:rFonts w:ascii="Times New Roman" w:hAnsi="Times New Roman" w:cs="Times New Roman"/>
          <w:sz w:val="28"/>
          <w:szCs w:val="28"/>
        </w:rPr>
        <w:t>3</w:t>
      </w:r>
      <w:r w:rsidRPr="00EE245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 сверки</w:t>
      </w:r>
      <w:r w:rsidRPr="0052144F">
        <w:rPr>
          <w:rFonts w:ascii="Times New Roman" w:hAnsi="Times New Roman" w:cs="Times New Roman"/>
          <w:sz w:val="28"/>
          <w:szCs w:val="28"/>
        </w:rPr>
        <w:t xml:space="preserve"> расчетов произведенных затрат на оплату труда при трудоустройстве инвалидов, акта сверки произведенных затрат, возникающих при оборудовании (оснащении) рабочих мест для трудоустройства незанятых инвалидов, с приложением документов, подтверждающих фактически произведенные затраты на оборуд</w:t>
      </w:r>
      <w:r w:rsidR="00A32DF9">
        <w:rPr>
          <w:rFonts w:ascii="Times New Roman" w:hAnsi="Times New Roman" w:cs="Times New Roman"/>
          <w:sz w:val="28"/>
          <w:szCs w:val="28"/>
        </w:rPr>
        <w:t>ование (оснащение) рабочих мест, направляет их скан-копии в Агентство.</w:t>
      </w:r>
      <w:r w:rsidR="00BC62EC">
        <w:rPr>
          <w:rFonts w:ascii="Times New Roman" w:hAnsi="Times New Roman" w:cs="Times New Roman"/>
          <w:sz w:val="28"/>
          <w:szCs w:val="28"/>
        </w:rPr>
        <w:t xml:space="preserve"> Оригиналы документов, указанных в настоящем пункте, хранятся в Центре занятости.</w:t>
      </w:r>
    </w:p>
    <w:p w14:paraId="5A1A5A93" w14:textId="24A63189" w:rsidR="00EE245E" w:rsidRPr="0052144F" w:rsidRDefault="00EE245E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D1135">
        <w:rPr>
          <w:rFonts w:ascii="Times New Roman" w:hAnsi="Times New Roman" w:cs="Times New Roman"/>
          <w:sz w:val="28"/>
          <w:szCs w:val="28"/>
        </w:rPr>
        <w:t>4</w:t>
      </w:r>
      <w:r w:rsidRPr="0052144F">
        <w:rPr>
          <w:rFonts w:ascii="Times New Roman" w:hAnsi="Times New Roman" w:cs="Times New Roman"/>
          <w:sz w:val="28"/>
          <w:szCs w:val="28"/>
        </w:rPr>
        <w:t xml:space="preserve">. В случае необходимости увеличения (уменьшения) размера Субсидии Работодатель представляет в </w:t>
      </w:r>
      <w:r w:rsidRPr="003768F3">
        <w:rPr>
          <w:rFonts w:ascii="Times New Roman" w:hAnsi="Times New Roman" w:cs="Times New Roman"/>
          <w:sz w:val="28"/>
          <w:szCs w:val="28"/>
        </w:rPr>
        <w:t xml:space="preserve">Агентство через Центр занятости </w:t>
      </w:r>
      <w:r w:rsidR="00E9366C">
        <w:rPr>
          <w:rFonts w:ascii="Times New Roman" w:hAnsi="Times New Roman" w:cs="Times New Roman"/>
          <w:sz w:val="28"/>
          <w:szCs w:val="28"/>
        </w:rPr>
        <w:t>(</w:t>
      </w:r>
      <w:r w:rsidR="003768F3">
        <w:rPr>
          <w:rFonts w:ascii="Times New Roman" w:hAnsi="Times New Roman" w:cs="Times New Roman"/>
          <w:bCs/>
          <w:sz w:val="28"/>
          <w:szCs w:val="28"/>
        </w:rPr>
        <w:t>как лично, так и через МФЦ</w:t>
      </w:r>
      <w:r w:rsidR="00E9366C">
        <w:rPr>
          <w:rFonts w:ascii="Times New Roman" w:hAnsi="Times New Roman" w:cs="Times New Roman"/>
          <w:bCs/>
          <w:sz w:val="28"/>
          <w:szCs w:val="28"/>
        </w:rPr>
        <w:t>)</w:t>
      </w:r>
      <w:r w:rsidRPr="0052144F">
        <w:rPr>
          <w:rFonts w:ascii="Times New Roman" w:hAnsi="Times New Roman" w:cs="Times New Roman"/>
          <w:sz w:val="28"/>
          <w:szCs w:val="28"/>
        </w:rPr>
        <w:t xml:space="preserve"> заявку об изменении размера Субсидии с обоснованием причин по </w:t>
      </w:r>
      <w:hyperlink r:id="rId22" w:history="1">
        <w:r w:rsidRPr="008F0B96">
          <w:rPr>
            <w:rFonts w:ascii="Times New Roman" w:hAnsi="Times New Roman" w:cs="Times New Roman"/>
            <w:sz w:val="28"/>
            <w:szCs w:val="28"/>
          </w:rPr>
          <w:t>форме № 5</w:t>
        </w:r>
      </w:hyperlink>
      <w:r w:rsidRPr="008F0B96">
        <w:rPr>
          <w:rFonts w:ascii="Times New Roman" w:hAnsi="Times New Roman" w:cs="Times New Roman"/>
          <w:sz w:val="28"/>
          <w:szCs w:val="28"/>
        </w:rPr>
        <w:t xml:space="preserve"> </w:t>
      </w:r>
      <w:r w:rsidRPr="005214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2144F">
        <w:rPr>
          <w:rFonts w:ascii="Times New Roman" w:hAnsi="Times New Roman" w:cs="Times New Roman"/>
          <w:sz w:val="28"/>
          <w:szCs w:val="28"/>
        </w:rPr>
        <w:t>Порядку.</w:t>
      </w:r>
    </w:p>
    <w:p w14:paraId="4011AD9E" w14:textId="77777777" w:rsidR="00EE245E" w:rsidRPr="0052144F" w:rsidRDefault="00EE245E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Изменение размера Субсидии может осуществляться в случаях:</w:t>
      </w:r>
    </w:p>
    <w:p w14:paraId="013E55AD" w14:textId="2C23F39B" w:rsidR="00EE245E" w:rsidRDefault="00EE245E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 xml:space="preserve">- расторжения </w:t>
      </w:r>
      <w:r w:rsidR="00547A2D">
        <w:rPr>
          <w:rFonts w:ascii="Times New Roman" w:hAnsi="Times New Roman" w:cs="Times New Roman"/>
          <w:sz w:val="28"/>
          <w:szCs w:val="28"/>
        </w:rPr>
        <w:t>трудового договора с инвалидом</w:t>
      </w:r>
      <w:r w:rsidRPr="0052144F">
        <w:rPr>
          <w:rFonts w:ascii="Times New Roman" w:hAnsi="Times New Roman" w:cs="Times New Roman"/>
          <w:sz w:val="28"/>
          <w:szCs w:val="28"/>
        </w:rPr>
        <w:t>;</w:t>
      </w:r>
    </w:p>
    <w:p w14:paraId="3B260409" w14:textId="77777777" w:rsidR="008F0B96" w:rsidRPr="0052144F" w:rsidRDefault="008F0B96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- расторжения трудового договора с наставником;</w:t>
      </w:r>
    </w:p>
    <w:p w14:paraId="4F698811" w14:textId="28078DD2" w:rsidR="00EE245E" w:rsidRPr="0052144F" w:rsidRDefault="008F0B96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45E" w:rsidRPr="0052144F">
        <w:rPr>
          <w:rFonts w:ascii="Times New Roman" w:hAnsi="Times New Roman" w:cs="Times New Roman"/>
          <w:sz w:val="28"/>
          <w:szCs w:val="28"/>
        </w:rPr>
        <w:t>продления срока действия трудового договора с</w:t>
      </w:r>
      <w:r w:rsidR="00547A2D">
        <w:rPr>
          <w:rFonts w:ascii="Times New Roman" w:hAnsi="Times New Roman" w:cs="Times New Roman"/>
          <w:sz w:val="28"/>
          <w:szCs w:val="28"/>
        </w:rPr>
        <w:t xml:space="preserve"> инвалидом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A2D">
        <w:rPr>
          <w:rFonts w:ascii="Times New Roman" w:hAnsi="Times New Roman" w:cs="Times New Roman"/>
          <w:sz w:val="28"/>
          <w:szCs w:val="28"/>
        </w:rPr>
        <w:t xml:space="preserve"> наставником</w:t>
      </w:r>
      <w:r w:rsidR="00EE245E" w:rsidRPr="0052144F">
        <w:rPr>
          <w:rFonts w:ascii="Times New Roman" w:hAnsi="Times New Roman" w:cs="Times New Roman"/>
          <w:sz w:val="28"/>
          <w:szCs w:val="28"/>
        </w:rPr>
        <w:t>;</w:t>
      </w:r>
    </w:p>
    <w:p w14:paraId="74D3A3AA" w14:textId="71A4EBBF" w:rsidR="00EE245E" w:rsidRPr="0052144F" w:rsidRDefault="00EE245E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 xml:space="preserve">- изменения размера минимальной заработной платы, установленного </w:t>
      </w:r>
      <w:r w:rsidRPr="0052144F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случае заключения Соглашения, либо минимального размера оплаты труда, установленного </w:t>
      </w:r>
      <w:r w:rsidRPr="008F0B9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8F0B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6A20" w:rsidRPr="008F0B96">
        <w:rPr>
          <w:rFonts w:ascii="Times New Roman" w:hAnsi="Times New Roman" w:cs="Times New Roman"/>
          <w:sz w:val="28"/>
          <w:szCs w:val="28"/>
        </w:rPr>
        <w:t xml:space="preserve"> от 19.06.</w:t>
      </w:r>
      <w:r w:rsidRPr="008F0B96">
        <w:rPr>
          <w:rFonts w:ascii="Times New Roman" w:hAnsi="Times New Roman" w:cs="Times New Roman"/>
          <w:sz w:val="28"/>
          <w:szCs w:val="28"/>
        </w:rPr>
        <w:t>2</w:t>
      </w:r>
      <w:r w:rsidR="008D6A20" w:rsidRPr="008F0B96">
        <w:rPr>
          <w:rFonts w:ascii="Times New Roman" w:hAnsi="Times New Roman" w:cs="Times New Roman"/>
          <w:sz w:val="28"/>
          <w:szCs w:val="28"/>
        </w:rPr>
        <w:t xml:space="preserve">000 </w:t>
      </w:r>
      <w:r w:rsidR="00731E16" w:rsidRPr="008F0B96">
        <w:rPr>
          <w:rFonts w:ascii="Times New Roman" w:hAnsi="Times New Roman" w:cs="Times New Roman"/>
          <w:sz w:val="28"/>
          <w:szCs w:val="28"/>
        </w:rPr>
        <w:t xml:space="preserve">№ </w:t>
      </w:r>
      <w:r w:rsidR="008D6A20" w:rsidRPr="008F0B96">
        <w:rPr>
          <w:rFonts w:ascii="Times New Roman" w:hAnsi="Times New Roman" w:cs="Times New Roman"/>
          <w:sz w:val="28"/>
          <w:szCs w:val="28"/>
        </w:rPr>
        <w:t>82-ФЗ «</w:t>
      </w:r>
      <w:r w:rsidRPr="008F0B96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8D6A20" w:rsidRPr="008F0B96">
        <w:rPr>
          <w:rFonts w:ascii="Times New Roman" w:hAnsi="Times New Roman" w:cs="Times New Roman"/>
          <w:sz w:val="28"/>
          <w:szCs w:val="28"/>
        </w:rPr>
        <w:t>»,</w:t>
      </w:r>
      <w:r w:rsidRPr="008F0B96">
        <w:rPr>
          <w:rFonts w:ascii="Times New Roman" w:hAnsi="Times New Roman" w:cs="Times New Roman"/>
          <w:sz w:val="28"/>
          <w:szCs w:val="28"/>
        </w:rPr>
        <w:t xml:space="preserve"> в случае если Соглашение не заключено, коэффициента, учитывающего страховые взносы в соответствии с </w:t>
      </w:r>
      <w:hyperlink r:id="rId24" w:history="1">
        <w:r w:rsidRPr="008F0B96">
          <w:rPr>
            <w:rFonts w:ascii="Times New Roman" w:hAnsi="Times New Roman" w:cs="Times New Roman"/>
            <w:sz w:val="28"/>
            <w:szCs w:val="28"/>
          </w:rPr>
          <w:t>главой 34</w:t>
        </w:r>
      </w:hyperlink>
      <w:r w:rsidRPr="008F0B9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  <w:r w:rsidRPr="0052144F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14:paraId="29207DA7" w14:textId="7EFB137D" w:rsidR="00832E51" w:rsidRDefault="006A7FBB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D11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144F">
        <w:rPr>
          <w:rFonts w:ascii="Times New Roman" w:hAnsi="Times New Roman" w:cs="Times New Roman"/>
          <w:sz w:val="28"/>
          <w:szCs w:val="28"/>
        </w:rPr>
        <w:t xml:space="preserve">Центр занятости направляет в Агентство скан-копию заявки Работодателя об изменении размера Субсидии </w:t>
      </w:r>
      <w:r w:rsidR="00832E51">
        <w:rPr>
          <w:rFonts w:ascii="Times New Roman" w:hAnsi="Times New Roman" w:cs="Times New Roman"/>
          <w:sz w:val="28"/>
          <w:szCs w:val="28"/>
        </w:rPr>
        <w:t>в течение</w:t>
      </w:r>
      <w:r w:rsidRPr="00521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52144F">
        <w:rPr>
          <w:rFonts w:ascii="Times New Roman" w:hAnsi="Times New Roman" w:cs="Times New Roman"/>
          <w:sz w:val="28"/>
          <w:szCs w:val="28"/>
        </w:rPr>
        <w:t xml:space="preserve"> после приема заявки посредством системы электронного документооборота. Оригинал заявки об изменении размера Субсидии хранится в Центре занятости.</w:t>
      </w:r>
    </w:p>
    <w:p w14:paraId="5723A335" w14:textId="61A77ABE" w:rsidR="006A7FBB" w:rsidRPr="0052144F" w:rsidRDefault="00832E51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D11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FBB" w:rsidRPr="0052144F">
        <w:rPr>
          <w:rFonts w:ascii="Times New Roman" w:hAnsi="Times New Roman" w:cs="Times New Roman"/>
          <w:sz w:val="28"/>
          <w:szCs w:val="28"/>
        </w:rPr>
        <w:t>Агентство в течение 10 рабочих дней со дня поступления заявки от Работодателя об изменении размера Субсидии:</w:t>
      </w:r>
    </w:p>
    <w:p w14:paraId="0D38FFEC" w14:textId="19F8C06D" w:rsidR="006A7FBB" w:rsidRDefault="006A7FBB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 xml:space="preserve">- </w:t>
      </w:r>
      <w:r w:rsidRPr="0004320E">
        <w:rPr>
          <w:rFonts w:ascii="Times New Roman" w:hAnsi="Times New Roman" w:cs="Times New Roman"/>
          <w:sz w:val="28"/>
          <w:szCs w:val="28"/>
        </w:rPr>
        <w:t>принимает решение об увеличении (уменьшении) размера Субсидии или об отказе в увеличении разм</w:t>
      </w:r>
      <w:r w:rsidR="00547A2D">
        <w:rPr>
          <w:rFonts w:ascii="Times New Roman" w:hAnsi="Times New Roman" w:cs="Times New Roman"/>
          <w:sz w:val="28"/>
          <w:szCs w:val="28"/>
        </w:rPr>
        <w:t>ера Субсидии с указанием причин</w:t>
      </w:r>
      <w:r w:rsidRPr="0004320E">
        <w:rPr>
          <w:rFonts w:ascii="Times New Roman" w:hAnsi="Times New Roman" w:cs="Times New Roman"/>
          <w:sz w:val="28"/>
          <w:szCs w:val="28"/>
        </w:rPr>
        <w:t xml:space="preserve"> отказа, которое оформляется распоряжением Агентства об изменении размера Субсидии;</w:t>
      </w:r>
    </w:p>
    <w:p w14:paraId="341BBE8C" w14:textId="409FABDB" w:rsidR="00832E51" w:rsidRDefault="006A7FBB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4F">
        <w:rPr>
          <w:rFonts w:ascii="Times New Roman" w:hAnsi="Times New Roman" w:cs="Times New Roman"/>
          <w:sz w:val="28"/>
          <w:szCs w:val="28"/>
        </w:rPr>
        <w:t>- направляет распоряжение об изменении размера Субсидии в Центр занятости по месту регистрации Работодателя</w:t>
      </w:r>
      <w:r w:rsidR="000F538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Pr="0052144F">
        <w:rPr>
          <w:rFonts w:ascii="Times New Roman" w:hAnsi="Times New Roman" w:cs="Times New Roman"/>
          <w:sz w:val="28"/>
          <w:szCs w:val="28"/>
        </w:rPr>
        <w:t>.</w:t>
      </w:r>
    </w:p>
    <w:p w14:paraId="10E0A306" w14:textId="0263F1BE" w:rsidR="003768F3" w:rsidRPr="003768F3" w:rsidRDefault="00832E51" w:rsidP="0082544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832E51">
        <w:rPr>
          <w:sz w:val="28"/>
          <w:szCs w:val="28"/>
        </w:rPr>
        <w:t>3.1</w:t>
      </w:r>
      <w:r w:rsidR="00AD1135">
        <w:rPr>
          <w:sz w:val="28"/>
          <w:szCs w:val="28"/>
        </w:rPr>
        <w:t>7</w:t>
      </w:r>
      <w:r w:rsidRPr="00832E51">
        <w:rPr>
          <w:sz w:val="28"/>
          <w:szCs w:val="28"/>
        </w:rPr>
        <w:t xml:space="preserve">. </w:t>
      </w:r>
      <w:r w:rsidR="003768F3" w:rsidRPr="003D29D6">
        <w:rPr>
          <w:bCs/>
          <w:sz w:val="28"/>
          <w:szCs w:val="28"/>
        </w:rPr>
        <w:t xml:space="preserve">Центр занятости в течение 3 рабочих дней со дня получения распоряжения Агентства </w:t>
      </w:r>
      <w:r w:rsidR="003768F3" w:rsidRPr="006424A6">
        <w:rPr>
          <w:bCs/>
          <w:sz w:val="28"/>
          <w:szCs w:val="28"/>
        </w:rPr>
        <w:t xml:space="preserve">об изменении размера Субсидии направляет </w:t>
      </w:r>
      <w:r w:rsidR="003768F3">
        <w:rPr>
          <w:bCs/>
          <w:sz w:val="28"/>
          <w:szCs w:val="28"/>
        </w:rPr>
        <w:t xml:space="preserve">Работодателю </w:t>
      </w:r>
      <w:r w:rsidR="003768F3" w:rsidRPr="006424A6">
        <w:rPr>
          <w:bCs/>
          <w:sz w:val="28"/>
          <w:szCs w:val="28"/>
        </w:rPr>
        <w:t xml:space="preserve">письменное уведомление </w:t>
      </w:r>
      <w:r w:rsidR="003768F3">
        <w:rPr>
          <w:bCs/>
          <w:sz w:val="28"/>
          <w:szCs w:val="28"/>
        </w:rPr>
        <w:t xml:space="preserve">через МФЦ (в случае подачи заявки </w:t>
      </w:r>
      <w:r w:rsidR="003768F3" w:rsidRPr="00BA5113">
        <w:rPr>
          <w:bCs/>
          <w:sz w:val="28"/>
          <w:szCs w:val="28"/>
        </w:rPr>
        <w:t>об изменении размера Субсидии</w:t>
      </w:r>
      <w:r w:rsidR="003768F3">
        <w:rPr>
          <w:bCs/>
          <w:sz w:val="28"/>
          <w:szCs w:val="28"/>
        </w:rPr>
        <w:t xml:space="preserve"> через МФЦ) </w:t>
      </w:r>
      <w:r w:rsidR="003768F3" w:rsidRPr="00E50283">
        <w:rPr>
          <w:bCs/>
          <w:sz w:val="28"/>
          <w:szCs w:val="28"/>
        </w:rPr>
        <w:t xml:space="preserve">или одним из удобных </w:t>
      </w:r>
      <w:r w:rsidR="003768F3" w:rsidRPr="00E50283">
        <w:rPr>
          <w:sz w:val="28"/>
          <w:szCs w:val="28"/>
        </w:rPr>
        <w:t>способов информирования</w:t>
      </w:r>
      <w:r w:rsidR="009D6F79">
        <w:rPr>
          <w:sz w:val="28"/>
          <w:szCs w:val="28"/>
        </w:rPr>
        <w:t xml:space="preserve">, указанным в заявке Работодателя </w:t>
      </w:r>
      <w:r w:rsidR="003768F3">
        <w:rPr>
          <w:sz w:val="28"/>
          <w:szCs w:val="28"/>
        </w:rPr>
        <w:t>(</w:t>
      </w:r>
      <w:r w:rsidR="003768F3">
        <w:rPr>
          <w:bCs/>
          <w:sz w:val="28"/>
          <w:szCs w:val="28"/>
        </w:rPr>
        <w:t xml:space="preserve">факсимильной или </w:t>
      </w:r>
      <w:r w:rsidR="003768F3" w:rsidRPr="006424A6">
        <w:rPr>
          <w:bCs/>
          <w:sz w:val="28"/>
          <w:szCs w:val="28"/>
        </w:rPr>
        <w:t>электронной или почтовой связи</w:t>
      </w:r>
      <w:r w:rsidR="003768F3">
        <w:rPr>
          <w:bCs/>
          <w:sz w:val="28"/>
          <w:szCs w:val="28"/>
        </w:rPr>
        <w:t>)</w:t>
      </w:r>
      <w:r w:rsidR="00E6072F">
        <w:rPr>
          <w:bCs/>
          <w:sz w:val="28"/>
          <w:szCs w:val="28"/>
        </w:rPr>
        <w:t>,</w:t>
      </w:r>
      <w:r w:rsidR="003768F3" w:rsidRPr="006424A6">
        <w:rPr>
          <w:bCs/>
          <w:sz w:val="28"/>
          <w:szCs w:val="28"/>
        </w:rPr>
        <w:t xml:space="preserve"> о принятом решении</w:t>
      </w:r>
      <w:r w:rsidR="003768F3">
        <w:rPr>
          <w:bCs/>
          <w:sz w:val="28"/>
          <w:szCs w:val="28"/>
        </w:rPr>
        <w:t xml:space="preserve"> </w:t>
      </w:r>
      <w:r w:rsidR="003768F3" w:rsidRPr="006424A6">
        <w:rPr>
          <w:bCs/>
          <w:sz w:val="28"/>
          <w:szCs w:val="28"/>
        </w:rPr>
        <w:t>и направляет для заключения проект допол</w:t>
      </w:r>
      <w:r w:rsidR="003768F3">
        <w:rPr>
          <w:bCs/>
          <w:sz w:val="28"/>
          <w:szCs w:val="28"/>
        </w:rPr>
        <w:t>нительного соглашения к Соглашению о предоставлении субсидии</w:t>
      </w:r>
      <w:r w:rsidR="003768F3" w:rsidRPr="006424A6">
        <w:rPr>
          <w:bCs/>
          <w:sz w:val="28"/>
          <w:szCs w:val="28"/>
        </w:rPr>
        <w:t xml:space="preserve"> </w:t>
      </w:r>
      <w:r w:rsidR="003768F3">
        <w:rPr>
          <w:bCs/>
          <w:sz w:val="28"/>
          <w:szCs w:val="28"/>
        </w:rPr>
        <w:t>Работодателю</w:t>
      </w:r>
      <w:r w:rsidR="003768F3" w:rsidRPr="006424A6">
        <w:rPr>
          <w:bCs/>
          <w:sz w:val="28"/>
          <w:szCs w:val="28"/>
        </w:rPr>
        <w:t xml:space="preserve">, в </w:t>
      </w:r>
      <w:r w:rsidR="003768F3" w:rsidRPr="003768F3">
        <w:rPr>
          <w:bCs/>
          <w:sz w:val="28"/>
          <w:szCs w:val="28"/>
        </w:rPr>
        <w:t>отношении которого принято решение об изменении размера Субсидии.</w:t>
      </w:r>
    </w:p>
    <w:p w14:paraId="3564A21F" w14:textId="0C040280" w:rsidR="00832E51" w:rsidRPr="003768F3" w:rsidRDefault="00832E51" w:rsidP="0082544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8F3">
        <w:rPr>
          <w:rFonts w:ascii="Times New Roman" w:hAnsi="Times New Roman" w:cs="Times New Roman"/>
          <w:bCs/>
          <w:sz w:val="28"/>
          <w:szCs w:val="28"/>
        </w:rPr>
        <w:t>3.1</w:t>
      </w:r>
      <w:r w:rsidR="00AD1135" w:rsidRPr="003768F3">
        <w:rPr>
          <w:rFonts w:ascii="Times New Roman" w:hAnsi="Times New Roman" w:cs="Times New Roman"/>
          <w:bCs/>
          <w:sz w:val="28"/>
          <w:szCs w:val="28"/>
        </w:rPr>
        <w:t>8</w:t>
      </w:r>
      <w:r w:rsidRPr="003768F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768F3">
        <w:rPr>
          <w:rFonts w:ascii="Times New Roman" w:hAnsi="Times New Roman" w:cs="Times New Roman"/>
          <w:sz w:val="28"/>
          <w:szCs w:val="28"/>
        </w:rPr>
        <w:t>Основаниями для отказа в увеличении размера Субсидии являются:</w:t>
      </w:r>
    </w:p>
    <w:p w14:paraId="70AC3F53" w14:textId="27D59ED1" w:rsidR="00832E51" w:rsidRPr="00832E51" w:rsidRDefault="00832E51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F3">
        <w:rPr>
          <w:rFonts w:ascii="Times New Roman" w:hAnsi="Times New Roman" w:cs="Times New Roman"/>
          <w:sz w:val="28"/>
          <w:szCs w:val="28"/>
        </w:rPr>
        <w:lastRenderedPageBreak/>
        <w:t>- несоответствие</w:t>
      </w:r>
      <w:r w:rsidRPr="00CA25A7">
        <w:rPr>
          <w:rFonts w:ascii="Times New Roman" w:hAnsi="Times New Roman" w:cs="Times New Roman"/>
          <w:sz w:val="28"/>
          <w:szCs w:val="28"/>
        </w:rPr>
        <w:t xml:space="preserve"> Работодателя требованиям, указанным в пунктах 1.7, 2.5 настоящего Порядка;</w:t>
      </w:r>
    </w:p>
    <w:p w14:paraId="1B06389C" w14:textId="56B6750C" w:rsidR="00832E51" w:rsidRPr="0052144F" w:rsidRDefault="00832E51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51">
        <w:rPr>
          <w:rFonts w:ascii="Times New Roman" w:hAnsi="Times New Roman" w:cs="Times New Roman"/>
          <w:sz w:val="28"/>
          <w:szCs w:val="28"/>
        </w:rPr>
        <w:t xml:space="preserve">- недостоверность </w:t>
      </w:r>
      <w:r w:rsidR="000957AD">
        <w:rPr>
          <w:rFonts w:ascii="Times New Roman" w:hAnsi="Times New Roman" w:cs="Times New Roman"/>
          <w:sz w:val="28"/>
          <w:szCs w:val="28"/>
        </w:rPr>
        <w:t>информации, содержащейся в Документах, представленных Работодателем</w:t>
      </w:r>
      <w:r w:rsidRPr="0052144F">
        <w:rPr>
          <w:rFonts w:ascii="Times New Roman" w:hAnsi="Times New Roman" w:cs="Times New Roman"/>
          <w:sz w:val="28"/>
          <w:szCs w:val="28"/>
        </w:rPr>
        <w:t>;</w:t>
      </w:r>
    </w:p>
    <w:p w14:paraId="58B66A0C" w14:textId="4F3DBB86" w:rsidR="00832E51" w:rsidRPr="0052144F" w:rsidRDefault="000957AD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r w:rsidR="00832E51" w:rsidRPr="0052144F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предусмотренных в текущем финансовом году Агентству на мероприятия, указанные в </w:t>
      </w:r>
      <w:hyperlink w:anchor="P17" w:history="1">
        <w:r w:rsidR="00832E51" w:rsidRPr="008F0B9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832E51" w:rsidRPr="0052144F">
        <w:rPr>
          <w:rFonts w:ascii="Times New Roman" w:hAnsi="Times New Roman" w:cs="Times New Roman"/>
          <w:sz w:val="28"/>
          <w:szCs w:val="28"/>
        </w:rPr>
        <w:t xml:space="preserve"> </w:t>
      </w:r>
      <w:r w:rsidR="008D6A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Порядка, в полном объеме.</w:t>
      </w:r>
    </w:p>
    <w:p w14:paraId="690F4318" w14:textId="0B18F69D" w:rsidR="00832E51" w:rsidRDefault="00832E51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D1135">
        <w:rPr>
          <w:rFonts w:ascii="Times New Roman" w:hAnsi="Times New Roman" w:cs="Times New Roman"/>
          <w:sz w:val="28"/>
          <w:szCs w:val="28"/>
        </w:rPr>
        <w:t>9</w:t>
      </w:r>
      <w:r w:rsidRPr="0052144F">
        <w:rPr>
          <w:rFonts w:ascii="Times New Roman" w:hAnsi="Times New Roman" w:cs="Times New Roman"/>
          <w:sz w:val="28"/>
          <w:szCs w:val="28"/>
        </w:rPr>
        <w:t xml:space="preserve">. Основания для отказа в уменьшении </w:t>
      </w:r>
      <w:r>
        <w:rPr>
          <w:rFonts w:ascii="Times New Roman" w:hAnsi="Times New Roman" w:cs="Times New Roman"/>
          <w:sz w:val="28"/>
          <w:szCs w:val="28"/>
        </w:rPr>
        <w:t>размера Субсидии отсутствую</w:t>
      </w:r>
      <w:r w:rsidR="000A48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BDCCAF" w14:textId="1A04A3A8" w:rsidR="00832E51" w:rsidRPr="0052144F" w:rsidRDefault="00832E51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11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144F">
        <w:rPr>
          <w:rFonts w:ascii="Times New Roman" w:hAnsi="Times New Roman" w:cs="Times New Roman"/>
          <w:sz w:val="28"/>
          <w:szCs w:val="28"/>
        </w:rPr>
        <w:t>В случае расторжения трудового договора с инвалидом (наставником) Работодатель имеет право принять другого инвалида (наставника).</w:t>
      </w:r>
    </w:p>
    <w:p w14:paraId="7C6231BC" w14:textId="08C2F399" w:rsidR="00832E51" w:rsidRPr="0052144F" w:rsidRDefault="00832E51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D11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3C1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</w:t>
      </w:r>
      <w:r w:rsidRPr="0052144F">
        <w:rPr>
          <w:rFonts w:ascii="Times New Roman" w:hAnsi="Times New Roman" w:cs="Times New Roman"/>
          <w:sz w:val="28"/>
          <w:szCs w:val="28"/>
        </w:rPr>
        <w:t>Субсидии</w:t>
      </w:r>
      <w:r w:rsidR="003203C1">
        <w:rPr>
          <w:rFonts w:ascii="Times New Roman" w:hAnsi="Times New Roman" w:cs="Times New Roman"/>
          <w:sz w:val="28"/>
          <w:szCs w:val="28"/>
        </w:rPr>
        <w:t>,</w:t>
      </w:r>
      <w:r w:rsidRPr="0052144F">
        <w:rPr>
          <w:rFonts w:ascii="Times New Roman" w:hAnsi="Times New Roman" w:cs="Times New Roman"/>
          <w:sz w:val="28"/>
          <w:szCs w:val="28"/>
        </w:rPr>
        <w:t xml:space="preserve"> </w:t>
      </w:r>
      <w:r w:rsidR="003203C1" w:rsidRPr="003203C1">
        <w:rPr>
          <w:rFonts w:ascii="Times New Roman" w:hAnsi="Times New Roman" w:cs="Times New Roman"/>
          <w:sz w:val="28"/>
          <w:szCs w:val="28"/>
        </w:rPr>
        <w:t>значение которого устанавливается Соглаш</w:t>
      </w:r>
      <w:r w:rsidR="00E6072F">
        <w:rPr>
          <w:rFonts w:ascii="Times New Roman" w:hAnsi="Times New Roman" w:cs="Times New Roman"/>
          <w:sz w:val="28"/>
          <w:szCs w:val="28"/>
        </w:rPr>
        <w:t>ением о предоставлении субсидии</w:t>
      </w:r>
      <w:r w:rsidR="003203C1" w:rsidRPr="003203C1">
        <w:rPr>
          <w:rFonts w:ascii="Times New Roman" w:hAnsi="Times New Roman" w:cs="Times New Roman"/>
          <w:sz w:val="28"/>
          <w:szCs w:val="28"/>
        </w:rPr>
        <w:t xml:space="preserve"> и которое не может противоречить значению, установленному правовым актом Агентства в рамках Программы, </w:t>
      </w:r>
      <w:r w:rsidRPr="0052144F">
        <w:rPr>
          <w:rFonts w:ascii="Times New Roman" w:hAnsi="Times New Roman" w:cs="Times New Roman"/>
          <w:sz w:val="28"/>
          <w:szCs w:val="28"/>
        </w:rPr>
        <w:t>является:</w:t>
      </w:r>
    </w:p>
    <w:p w14:paraId="5E1AE32B" w14:textId="7387B7D4" w:rsidR="00832E51" w:rsidRPr="0052144F" w:rsidRDefault="00832E51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3"/>
      <w:bookmarkEnd w:id="9"/>
      <w:r>
        <w:rPr>
          <w:rFonts w:ascii="Times New Roman" w:hAnsi="Times New Roman" w:cs="Times New Roman"/>
          <w:sz w:val="28"/>
          <w:szCs w:val="28"/>
        </w:rPr>
        <w:t>3.2</w:t>
      </w:r>
      <w:r w:rsidR="00AD11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E6072F">
        <w:rPr>
          <w:rFonts w:ascii="Times New Roman" w:hAnsi="Times New Roman" w:cs="Times New Roman"/>
          <w:sz w:val="28"/>
          <w:szCs w:val="28"/>
        </w:rPr>
        <w:t xml:space="preserve"> н</w:t>
      </w:r>
      <w:r w:rsidRPr="0052144F">
        <w:rPr>
          <w:rFonts w:ascii="Times New Roman" w:hAnsi="Times New Roman" w:cs="Times New Roman"/>
          <w:sz w:val="28"/>
          <w:szCs w:val="28"/>
        </w:rPr>
        <w:t>а оплату труда при трудоустройстве инвалидов - количество инвалидов, трудоустроенных по направлению Центра занятости;</w:t>
      </w:r>
    </w:p>
    <w:p w14:paraId="4889DBC9" w14:textId="259A24F7" w:rsidR="00832E51" w:rsidRPr="0052144F" w:rsidRDefault="00832E51" w:rsidP="00E607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4"/>
      <w:bookmarkEnd w:id="10"/>
      <w:r>
        <w:rPr>
          <w:rFonts w:ascii="Times New Roman" w:hAnsi="Times New Roman" w:cs="Times New Roman"/>
          <w:sz w:val="28"/>
          <w:szCs w:val="28"/>
        </w:rPr>
        <w:t>3.2</w:t>
      </w:r>
      <w:r w:rsidR="00AD11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52144F">
        <w:rPr>
          <w:rFonts w:ascii="Times New Roman" w:hAnsi="Times New Roman" w:cs="Times New Roman"/>
          <w:sz w:val="28"/>
          <w:szCs w:val="28"/>
        </w:rPr>
        <w:t xml:space="preserve"> </w:t>
      </w:r>
      <w:r w:rsidR="00E6072F">
        <w:rPr>
          <w:rFonts w:ascii="Times New Roman" w:hAnsi="Times New Roman" w:cs="Times New Roman"/>
          <w:sz w:val="28"/>
          <w:szCs w:val="28"/>
        </w:rPr>
        <w:t>н</w:t>
      </w:r>
      <w:r w:rsidRPr="0052144F">
        <w:rPr>
          <w:rFonts w:ascii="Times New Roman" w:hAnsi="Times New Roman" w:cs="Times New Roman"/>
          <w:sz w:val="28"/>
          <w:szCs w:val="28"/>
        </w:rPr>
        <w:t xml:space="preserve">а оборудование (оснащение) рабочих мест для трудоустройства незанятых инвалидов - количество незанятых инвалидов, трудоустроенных на оборудованные (оснащенные) рабочие места по направлению Центра занятости, </w:t>
      </w:r>
      <w:r w:rsidR="00C45DF5">
        <w:rPr>
          <w:rFonts w:ascii="Times New Roman" w:hAnsi="Times New Roman" w:cs="Times New Roman"/>
          <w:sz w:val="28"/>
          <w:szCs w:val="28"/>
        </w:rPr>
        <w:t>в случае увольнения инвалида – п</w:t>
      </w:r>
      <w:r w:rsidRPr="0052144F">
        <w:rPr>
          <w:rFonts w:ascii="Times New Roman" w:hAnsi="Times New Roman" w:cs="Times New Roman"/>
          <w:sz w:val="28"/>
          <w:szCs w:val="28"/>
        </w:rPr>
        <w:t xml:space="preserve">редставление Работодателем в Центр занятости сведений о потребности в работниках для замещения вакантных оборудованных (оснащенных) рабочих мест ежемесячно в течение двух лет со дня заключения </w:t>
      </w:r>
      <w:r w:rsidR="008D6A20">
        <w:rPr>
          <w:rFonts w:ascii="Times New Roman" w:hAnsi="Times New Roman" w:cs="Times New Roman"/>
          <w:sz w:val="28"/>
          <w:szCs w:val="28"/>
        </w:rPr>
        <w:t>Соглашения</w:t>
      </w:r>
      <w:r w:rsidR="00C45DF5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14:paraId="459875EE" w14:textId="55DF2673" w:rsidR="0036302C" w:rsidRPr="00567C36" w:rsidRDefault="0036302C" w:rsidP="00E6072F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1773E">
        <w:rPr>
          <w:b/>
          <w:bCs/>
          <w:sz w:val="28"/>
          <w:szCs w:val="28"/>
        </w:rPr>
        <w:t>. Требования</w:t>
      </w:r>
      <w:r w:rsidRPr="00567C36">
        <w:rPr>
          <w:b/>
          <w:bCs/>
          <w:sz w:val="28"/>
          <w:szCs w:val="28"/>
        </w:rPr>
        <w:t xml:space="preserve"> к отчетности</w:t>
      </w:r>
    </w:p>
    <w:p w14:paraId="2CDE12B9" w14:textId="532F91E9" w:rsidR="0036302C" w:rsidRDefault="0036302C" w:rsidP="00E6072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A5113">
        <w:rPr>
          <w:bCs/>
          <w:sz w:val="28"/>
          <w:szCs w:val="28"/>
        </w:rPr>
        <w:t xml:space="preserve">.1. В целях оценки эффективности использования бюджетных средств Работодатель </w:t>
      </w:r>
      <w:r w:rsidR="001C04AF">
        <w:rPr>
          <w:bCs/>
          <w:sz w:val="28"/>
          <w:szCs w:val="28"/>
        </w:rPr>
        <w:t>не позднее</w:t>
      </w:r>
      <w:r w:rsidRPr="00BA5113">
        <w:rPr>
          <w:bCs/>
          <w:sz w:val="28"/>
          <w:szCs w:val="28"/>
        </w:rPr>
        <w:t xml:space="preserve"> 3 рабочих дней со дня перечисления Центром занятости полного размера Субсидии </w:t>
      </w:r>
      <w:r w:rsidRPr="00CD2F0C">
        <w:rPr>
          <w:bCs/>
          <w:sz w:val="28"/>
          <w:szCs w:val="28"/>
        </w:rPr>
        <w:t xml:space="preserve">представляет в Центр </w:t>
      </w:r>
      <w:r w:rsidRPr="00731E16">
        <w:rPr>
          <w:bCs/>
          <w:sz w:val="28"/>
          <w:szCs w:val="28"/>
        </w:rPr>
        <w:t xml:space="preserve">занятости отчет </w:t>
      </w:r>
      <w:r w:rsidRPr="00731E16">
        <w:rPr>
          <w:sz w:val="28"/>
          <w:szCs w:val="28"/>
        </w:rPr>
        <w:t>о достижении значений показателей результативности</w:t>
      </w:r>
      <w:r w:rsidRPr="00731E16">
        <w:rPr>
          <w:bCs/>
          <w:sz w:val="28"/>
          <w:szCs w:val="28"/>
        </w:rPr>
        <w:t xml:space="preserve"> в соответствии с формой </w:t>
      </w:r>
      <w:r w:rsidRPr="00731E16">
        <w:rPr>
          <w:bCs/>
          <w:sz w:val="28"/>
          <w:szCs w:val="28"/>
        </w:rPr>
        <w:lastRenderedPageBreak/>
        <w:t xml:space="preserve">№ </w:t>
      </w:r>
      <w:r w:rsidR="00241630" w:rsidRPr="00731E16">
        <w:rPr>
          <w:bCs/>
          <w:sz w:val="28"/>
          <w:szCs w:val="28"/>
        </w:rPr>
        <w:t>6</w:t>
      </w:r>
      <w:r w:rsidR="00E6072F">
        <w:rPr>
          <w:bCs/>
          <w:sz w:val="28"/>
          <w:szCs w:val="28"/>
        </w:rPr>
        <w:t xml:space="preserve"> к настоящему Порядку</w:t>
      </w:r>
      <w:r w:rsidRPr="00731E16">
        <w:rPr>
          <w:bCs/>
          <w:sz w:val="28"/>
          <w:szCs w:val="28"/>
        </w:rPr>
        <w:t xml:space="preserve"> и отчет о достижении </w:t>
      </w:r>
      <w:r w:rsidRPr="00731E16">
        <w:rPr>
          <w:sz w:val="28"/>
          <w:szCs w:val="28"/>
        </w:rPr>
        <w:t>значений результатов предоставления Субсидии</w:t>
      </w:r>
      <w:r w:rsidRPr="00731E16">
        <w:t xml:space="preserve"> </w:t>
      </w:r>
      <w:r w:rsidRPr="00731E16">
        <w:rPr>
          <w:bCs/>
          <w:sz w:val="28"/>
          <w:szCs w:val="28"/>
        </w:rPr>
        <w:t xml:space="preserve">в соответствии с </w:t>
      </w:r>
      <w:hyperlink r:id="rId25" w:history="1">
        <w:r w:rsidRPr="00AA5A57">
          <w:rPr>
            <w:bCs/>
            <w:sz w:val="28"/>
            <w:szCs w:val="28"/>
          </w:rPr>
          <w:t xml:space="preserve">формой № </w:t>
        </w:r>
      </w:hyperlink>
      <w:r w:rsidR="00241630" w:rsidRPr="00AA5A57">
        <w:rPr>
          <w:bCs/>
          <w:sz w:val="28"/>
          <w:szCs w:val="28"/>
        </w:rPr>
        <w:t>7</w:t>
      </w:r>
      <w:r w:rsidRPr="00AA5A57">
        <w:rPr>
          <w:bCs/>
          <w:sz w:val="28"/>
          <w:szCs w:val="28"/>
        </w:rPr>
        <w:t xml:space="preserve"> </w:t>
      </w:r>
      <w:r w:rsidR="00F1781D" w:rsidRPr="00731E16">
        <w:rPr>
          <w:bCs/>
          <w:sz w:val="28"/>
          <w:szCs w:val="28"/>
        </w:rPr>
        <w:t xml:space="preserve">к настоящему Порядку </w:t>
      </w:r>
      <w:r w:rsidR="00F1781D" w:rsidRPr="00731E16">
        <w:rPr>
          <w:sz w:val="28"/>
          <w:szCs w:val="28"/>
        </w:rPr>
        <w:t>с указанием количества инвалидов, трудоустроенных по направлению Центра занятости, а также количества незанятых инвалидов, трудоустроенных на оборудованные (оснащенные) рабочие места</w:t>
      </w:r>
      <w:r w:rsidR="003203C1">
        <w:rPr>
          <w:sz w:val="28"/>
          <w:szCs w:val="28"/>
        </w:rPr>
        <w:t>,</w:t>
      </w:r>
      <w:r w:rsidR="00F1781D" w:rsidRPr="00731E16">
        <w:rPr>
          <w:bCs/>
          <w:sz w:val="28"/>
          <w:szCs w:val="28"/>
        </w:rPr>
        <w:t xml:space="preserve"> </w:t>
      </w:r>
      <w:r w:rsidRPr="00731E16">
        <w:rPr>
          <w:bCs/>
          <w:sz w:val="28"/>
          <w:szCs w:val="28"/>
        </w:rPr>
        <w:t>по формам, определенным типовыми формами соглашений, утвержденными министерством финансов Сахалинской области.</w:t>
      </w:r>
    </w:p>
    <w:p w14:paraId="7329CCD5" w14:textId="0720A60C" w:rsidR="008D6A20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AA5A57">
        <w:rPr>
          <w:bCs/>
          <w:sz w:val="28"/>
          <w:szCs w:val="28"/>
        </w:rPr>
        <w:t>Центр</w:t>
      </w:r>
      <w:r w:rsidRPr="00731E16">
        <w:rPr>
          <w:bCs/>
          <w:sz w:val="28"/>
          <w:szCs w:val="28"/>
        </w:rPr>
        <w:t xml:space="preserve"> занятости в течение 3 рабочих дней после получения от Работодателя отчет</w:t>
      </w:r>
      <w:r w:rsidR="00731E16" w:rsidRPr="00731E16">
        <w:rPr>
          <w:bCs/>
          <w:sz w:val="28"/>
          <w:szCs w:val="28"/>
        </w:rPr>
        <w:t>а</w:t>
      </w:r>
      <w:r w:rsidRPr="00731E16">
        <w:rPr>
          <w:bCs/>
          <w:sz w:val="28"/>
          <w:szCs w:val="28"/>
        </w:rPr>
        <w:t xml:space="preserve"> </w:t>
      </w:r>
      <w:r w:rsidRPr="00731E16">
        <w:rPr>
          <w:sz w:val="28"/>
          <w:szCs w:val="28"/>
        </w:rPr>
        <w:t>о достижении значений показателей результативности</w:t>
      </w:r>
      <w:r w:rsidRPr="00731E16">
        <w:rPr>
          <w:bCs/>
          <w:sz w:val="28"/>
          <w:szCs w:val="28"/>
        </w:rPr>
        <w:t xml:space="preserve"> и отчет</w:t>
      </w:r>
      <w:r w:rsidR="00731E16" w:rsidRPr="00731E16">
        <w:rPr>
          <w:bCs/>
          <w:sz w:val="28"/>
          <w:szCs w:val="28"/>
        </w:rPr>
        <w:t>а</w:t>
      </w:r>
      <w:r w:rsidRPr="00731E16">
        <w:rPr>
          <w:bCs/>
          <w:sz w:val="28"/>
          <w:szCs w:val="28"/>
        </w:rPr>
        <w:t xml:space="preserve"> о достижении </w:t>
      </w:r>
      <w:r w:rsidRPr="00731E16">
        <w:rPr>
          <w:sz w:val="28"/>
          <w:szCs w:val="28"/>
        </w:rPr>
        <w:t>значений результатов предоставления Субсидии</w:t>
      </w:r>
      <w:r w:rsidR="00AA5A57">
        <w:rPr>
          <w:bCs/>
          <w:sz w:val="28"/>
          <w:szCs w:val="28"/>
        </w:rPr>
        <w:t xml:space="preserve"> направляе</w:t>
      </w:r>
      <w:r w:rsidRPr="00731E16">
        <w:rPr>
          <w:bCs/>
          <w:sz w:val="28"/>
          <w:szCs w:val="28"/>
        </w:rPr>
        <w:t xml:space="preserve">т </w:t>
      </w:r>
      <w:r w:rsidR="00731E16" w:rsidRPr="00731E16">
        <w:rPr>
          <w:bCs/>
          <w:sz w:val="28"/>
          <w:szCs w:val="28"/>
        </w:rPr>
        <w:t xml:space="preserve">их </w:t>
      </w:r>
      <w:r w:rsidRPr="00731E16">
        <w:rPr>
          <w:bCs/>
          <w:sz w:val="28"/>
          <w:szCs w:val="28"/>
        </w:rPr>
        <w:t>скан-копии в Агентство.</w:t>
      </w:r>
      <w:r w:rsidR="00BE682E">
        <w:rPr>
          <w:bCs/>
          <w:sz w:val="28"/>
          <w:szCs w:val="28"/>
        </w:rPr>
        <w:t xml:space="preserve"> Оригиналы отчета о достижении значений показателей результативности и отчета о достижении значений результатов предоставления Субсидии хранятся в Центре занятости.</w:t>
      </w:r>
    </w:p>
    <w:p w14:paraId="21A6211C" w14:textId="0E76CDAF" w:rsidR="008D6A20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D25C8">
        <w:rPr>
          <w:bCs/>
          <w:sz w:val="28"/>
          <w:szCs w:val="28"/>
        </w:rPr>
        <w:t xml:space="preserve">4.3. </w:t>
      </w:r>
      <w:r w:rsidR="00F1781D" w:rsidRPr="007D25C8">
        <w:rPr>
          <w:sz w:val="28"/>
          <w:szCs w:val="28"/>
        </w:rPr>
        <w:t xml:space="preserve">Центр занятости ежеквартально по результатам осуществления трудовой деятельности инвалидов и произведенных затрат на их оплату труда направляет в мае – по итогам </w:t>
      </w:r>
      <w:r w:rsidR="00E6072F">
        <w:rPr>
          <w:sz w:val="28"/>
          <w:szCs w:val="28"/>
          <w:lang w:val="en-US"/>
        </w:rPr>
        <w:t>I</w:t>
      </w:r>
      <w:r w:rsidR="00F1781D" w:rsidRPr="007D25C8">
        <w:rPr>
          <w:sz w:val="28"/>
          <w:szCs w:val="28"/>
        </w:rPr>
        <w:t xml:space="preserve"> квартала, в августе - по итогам </w:t>
      </w:r>
      <w:r w:rsidR="00E6072F">
        <w:rPr>
          <w:sz w:val="28"/>
          <w:szCs w:val="28"/>
          <w:lang w:val="en-US"/>
        </w:rPr>
        <w:t>II</w:t>
      </w:r>
      <w:r w:rsidR="00F1781D" w:rsidRPr="007D25C8">
        <w:rPr>
          <w:sz w:val="28"/>
          <w:szCs w:val="28"/>
        </w:rPr>
        <w:t xml:space="preserve"> квартала, в ноябре - по итогам </w:t>
      </w:r>
      <w:r w:rsidR="00E6072F">
        <w:rPr>
          <w:sz w:val="28"/>
          <w:szCs w:val="28"/>
          <w:lang w:val="en-US"/>
        </w:rPr>
        <w:t>III</w:t>
      </w:r>
      <w:r w:rsidR="00F1781D" w:rsidRPr="007D25C8">
        <w:rPr>
          <w:sz w:val="28"/>
          <w:szCs w:val="28"/>
        </w:rPr>
        <w:t xml:space="preserve"> квартала, в феврале года, следу</w:t>
      </w:r>
      <w:r w:rsidR="00E6072F">
        <w:rPr>
          <w:sz w:val="28"/>
          <w:szCs w:val="28"/>
        </w:rPr>
        <w:t xml:space="preserve">ющего за отчетным, - по итогам </w:t>
      </w:r>
      <w:r w:rsidR="00E6072F">
        <w:rPr>
          <w:sz w:val="28"/>
          <w:szCs w:val="28"/>
          <w:lang w:val="en-US"/>
        </w:rPr>
        <w:t>IV</w:t>
      </w:r>
      <w:r w:rsidR="00F1781D" w:rsidRPr="0004320E">
        <w:rPr>
          <w:sz w:val="28"/>
          <w:szCs w:val="28"/>
        </w:rPr>
        <w:t xml:space="preserve"> квартала посредством единой системы межведомственного электронного взаимодействия межведомственные запросы:</w:t>
      </w:r>
    </w:p>
    <w:p w14:paraId="46A37610" w14:textId="5ACE92E0" w:rsidR="008D6A20" w:rsidRDefault="00F1781D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4320E">
        <w:rPr>
          <w:sz w:val="28"/>
          <w:szCs w:val="28"/>
        </w:rPr>
        <w:t>4.</w:t>
      </w:r>
      <w:r w:rsidR="007D25C8">
        <w:rPr>
          <w:sz w:val="28"/>
          <w:szCs w:val="28"/>
        </w:rPr>
        <w:t>3</w:t>
      </w:r>
      <w:r w:rsidR="00A877A9">
        <w:rPr>
          <w:sz w:val="28"/>
          <w:szCs w:val="28"/>
        </w:rPr>
        <w:t xml:space="preserve">.1. </w:t>
      </w:r>
      <w:r w:rsidR="00E6072F">
        <w:rPr>
          <w:sz w:val="28"/>
          <w:szCs w:val="28"/>
        </w:rPr>
        <w:t>в</w:t>
      </w:r>
      <w:r w:rsidRPr="0004320E">
        <w:rPr>
          <w:sz w:val="28"/>
          <w:szCs w:val="28"/>
        </w:rPr>
        <w:t xml:space="preserve"> отделение Пенсионного фонда Российской Федерации по Сахалинской области – о представлении сведений о факте работы инвалидов, а также о факте начисленных за них страховых взносов на обязательное пенсионное страхование;</w:t>
      </w:r>
    </w:p>
    <w:p w14:paraId="5315614F" w14:textId="1FC289D4" w:rsidR="008D6A20" w:rsidRDefault="00F1781D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4320E">
        <w:rPr>
          <w:sz w:val="28"/>
          <w:szCs w:val="28"/>
        </w:rPr>
        <w:t>4.</w:t>
      </w:r>
      <w:r w:rsidR="007D25C8">
        <w:rPr>
          <w:sz w:val="28"/>
          <w:szCs w:val="28"/>
        </w:rPr>
        <w:t>3</w:t>
      </w:r>
      <w:r w:rsidR="00A877A9">
        <w:rPr>
          <w:sz w:val="28"/>
          <w:szCs w:val="28"/>
        </w:rPr>
        <w:t xml:space="preserve">.2. </w:t>
      </w:r>
      <w:r w:rsidR="00E6072F">
        <w:rPr>
          <w:sz w:val="28"/>
          <w:szCs w:val="28"/>
        </w:rPr>
        <w:t>в</w:t>
      </w:r>
      <w:r w:rsidRPr="0004320E">
        <w:rPr>
          <w:sz w:val="28"/>
          <w:szCs w:val="28"/>
        </w:rPr>
        <w:t xml:space="preserve"> Управление Федеральной налоговой службы по Сахалинской области </w:t>
      </w:r>
      <w:r w:rsidR="007D25C8">
        <w:rPr>
          <w:sz w:val="28"/>
          <w:szCs w:val="28"/>
        </w:rPr>
        <w:t>–</w:t>
      </w:r>
      <w:r w:rsidRPr="0004320E">
        <w:rPr>
          <w:sz w:val="28"/>
          <w:szCs w:val="28"/>
        </w:rPr>
        <w:t xml:space="preserve"> о представлении сведений о выплатах, произведенных плательщиком страховых взносов (Работодателем) в пользу инвалида, учитываемых при р</w:t>
      </w:r>
      <w:r w:rsidR="00AA5A57">
        <w:rPr>
          <w:sz w:val="28"/>
          <w:szCs w:val="28"/>
        </w:rPr>
        <w:t>асчете размера С</w:t>
      </w:r>
      <w:r w:rsidRPr="0004320E">
        <w:rPr>
          <w:sz w:val="28"/>
          <w:szCs w:val="28"/>
        </w:rPr>
        <w:t>убсидии.</w:t>
      </w:r>
    </w:p>
    <w:p w14:paraId="4D9645AC" w14:textId="77777777" w:rsidR="008D6A20" w:rsidRDefault="00F1781D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4320E">
        <w:rPr>
          <w:sz w:val="28"/>
          <w:szCs w:val="28"/>
        </w:rPr>
        <w:t>Межведомственные запросы осуществляются в соответствии с требованиями Закона.</w:t>
      </w:r>
    </w:p>
    <w:p w14:paraId="23FF3412" w14:textId="5ED8A5BE" w:rsidR="008D6A20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>
        <w:rPr>
          <w:bCs/>
          <w:sz w:val="28"/>
          <w:szCs w:val="28"/>
        </w:rPr>
        <w:t>Центр занятости в течение 3</w:t>
      </w:r>
      <w:r w:rsidRPr="006424A6">
        <w:rPr>
          <w:bCs/>
          <w:sz w:val="28"/>
          <w:szCs w:val="28"/>
        </w:rPr>
        <w:t xml:space="preserve"> рабочих дней после получения ответов на межведомственные запросы, указанные в </w:t>
      </w:r>
      <w:r w:rsidRPr="00470F2F">
        <w:rPr>
          <w:bCs/>
          <w:sz w:val="28"/>
          <w:szCs w:val="28"/>
        </w:rPr>
        <w:t>пункте 4.</w:t>
      </w:r>
      <w:r w:rsidR="007D25C8">
        <w:rPr>
          <w:bCs/>
          <w:sz w:val="28"/>
          <w:szCs w:val="28"/>
        </w:rPr>
        <w:t xml:space="preserve">3 </w:t>
      </w:r>
      <w:r w:rsidRPr="006424A6">
        <w:rPr>
          <w:bCs/>
          <w:sz w:val="28"/>
          <w:szCs w:val="28"/>
        </w:rPr>
        <w:t>настоящего Поря</w:t>
      </w:r>
      <w:r w:rsidR="009C685D">
        <w:rPr>
          <w:bCs/>
          <w:sz w:val="28"/>
          <w:szCs w:val="28"/>
        </w:rPr>
        <w:t xml:space="preserve">дка, направляет их скан-копии в </w:t>
      </w:r>
      <w:r w:rsidRPr="006424A6">
        <w:rPr>
          <w:bCs/>
          <w:sz w:val="28"/>
          <w:szCs w:val="28"/>
        </w:rPr>
        <w:t>Агентство</w:t>
      </w:r>
      <w:r w:rsidR="009C685D">
        <w:rPr>
          <w:bCs/>
          <w:sz w:val="28"/>
          <w:szCs w:val="28"/>
        </w:rPr>
        <w:t xml:space="preserve">. </w:t>
      </w:r>
      <w:r w:rsidRPr="006424A6">
        <w:rPr>
          <w:bCs/>
          <w:sz w:val="28"/>
          <w:szCs w:val="28"/>
        </w:rPr>
        <w:t>Оригиналы ответов на межведомственные запросы хранятся в Центре занятости.</w:t>
      </w:r>
    </w:p>
    <w:p w14:paraId="765BD9DF" w14:textId="64A7C1D3" w:rsidR="008D6A20" w:rsidRDefault="00982968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Центр</w:t>
      </w:r>
      <w:r w:rsidR="0036302C">
        <w:rPr>
          <w:bCs/>
          <w:sz w:val="28"/>
          <w:szCs w:val="28"/>
        </w:rPr>
        <w:t xml:space="preserve"> занятости </w:t>
      </w:r>
      <w:r>
        <w:rPr>
          <w:bCs/>
          <w:sz w:val="28"/>
          <w:szCs w:val="28"/>
        </w:rPr>
        <w:t>ежемесячно представляе</w:t>
      </w:r>
      <w:r w:rsidR="0036302C" w:rsidRPr="00BA5113">
        <w:rPr>
          <w:bCs/>
          <w:sz w:val="28"/>
          <w:szCs w:val="28"/>
        </w:rPr>
        <w:t xml:space="preserve">т в Агентство отчет о расходовании бюджетных средств на </w:t>
      </w:r>
      <w:r w:rsidR="007D25C8" w:rsidRPr="0052144F">
        <w:rPr>
          <w:sz w:val="28"/>
          <w:szCs w:val="28"/>
        </w:rPr>
        <w:t>возмещение фактически произведенных затрат на оплату труда при трудоустройстве инвалидов в порядке, с</w:t>
      </w:r>
      <w:r w:rsidR="00AA5A57">
        <w:rPr>
          <w:sz w:val="28"/>
          <w:szCs w:val="28"/>
        </w:rPr>
        <w:t>роки и по форме, установленн</w:t>
      </w:r>
      <w:r w:rsidR="00A12C26">
        <w:rPr>
          <w:sz w:val="28"/>
          <w:szCs w:val="28"/>
        </w:rPr>
        <w:t>ым</w:t>
      </w:r>
      <w:r w:rsidR="007D25C8" w:rsidRPr="0052144F">
        <w:rPr>
          <w:sz w:val="28"/>
          <w:szCs w:val="28"/>
        </w:rPr>
        <w:t xml:space="preserve"> Агентством.</w:t>
      </w:r>
    </w:p>
    <w:p w14:paraId="2804F649" w14:textId="77777777" w:rsidR="008D6A20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70F2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6. </w:t>
      </w:r>
      <w:r w:rsidRPr="00470F2F">
        <w:rPr>
          <w:bCs/>
          <w:sz w:val="28"/>
          <w:szCs w:val="28"/>
        </w:rPr>
        <w:t xml:space="preserve">Агентство </w:t>
      </w:r>
      <w:r w:rsidRPr="006424A6">
        <w:rPr>
          <w:bCs/>
          <w:sz w:val="28"/>
          <w:szCs w:val="28"/>
        </w:rPr>
        <w:t xml:space="preserve">вправе установить в </w:t>
      </w:r>
      <w:r w:rsidR="00731E1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оглашении о предоставлении </w:t>
      </w:r>
      <w:r w:rsidR="00731E1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убсидии</w:t>
      </w:r>
      <w:r w:rsidRPr="006424A6">
        <w:rPr>
          <w:bCs/>
          <w:sz w:val="28"/>
          <w:szCs w:val="28"/>
        </w:rPr>
        <w:t xml:space="preserve"> формы и сроки предоставления </w:t>
      </w:r>
      <w:r>
        <w:rPr>
          <w:bCs/>
          <w:sz w:val="28"/>
          <w:szCs w:val="28"/>
        </w:rPr>
        <w:t>Работодателем</w:t>
      </w:r>
      <w:r w:rsidRPr="006424A6">
        <w:rPr>
          <w:bCs/>
          <w:sz w:val="28"/>
          <w:szCs w:val="28"/>
        </w:rPr>
        <w:t xml:space="preserve"> дополнительной отчетности.</w:t>
      </w:r>
    </w:p>
    <w:p w14:paraId="293BB3F5" w14:textId="1B080E12" w:rsidR="0036302C" w:rsidRDefault="0036302C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424A6">
        <w:rPr>
          <w:bCs/>
          <w:sz w:val="28"/>
          <w:szCs w:val="28"/>
        </w:rPr>
        <w:t>.</w:t>
      </w:r>
      <w:r w:rsidR="007D25C8">
        <w:rPr>
          <w:bCs/>
          <w:sz w:val="28"/>
          <w:szCs w:val="28"/>
        </w:rPr>
        <w:t>7</w:t>
      </w:r>
      <w:r w:rsidRPr="006424A6">
        <w:rPr>
          <w:bCs/>
          <w:sz w:val="28"/>
          <w:szCs w:val="28"/>
        </w:rPr>
        <w:t xml:space="preserve">. </w:t>
      </w:r>
      <w:r w:rsidR="007D25C8" w:rsidRPr="006424A6">
        <w:rPr>
          <w:bCs/>
          <w:sz w:val="28"/>
          <w:szCs w:val="28"/>
        </w:rPr>
        <w:t>Оценка достижения результата</w:t>
      </w:r>
      <w:r w:rsidR="007D25C8">
        <w:rPr>
          <w:bCs/>
          <w:sz w:val="28"/>
          <w:szCs w:val="28"/>
        </w:rPr>
        <w:t xml:space="preserve"> предоставления Субсидии</w:t>
      </w:r>
      <w:r w:rsidR="007D25C8" w:rsidRPr="006424A6">
        <w:rPr>
          <w:bCs/>
          <w:sz w:val="28"/>
          <w:szCs w:val="28"/>
        </w:rPr>
        <w:t xml:space="preserve">, </w:t>
      </w:r>
      <w:r w:rsidR="007D25C8" w:rsidRPr="005E2AA8">
        <w:rPr>
          <w:bCs/>
          <w:sz w:val="28"/>
          <w:szCs w:val="28"/>
        </w:rPr>
        <w:t>значение которого устанавливаетс</w:t>
      </w:r>
      <w:r w:rsidR="007D25C8">
        <w:rPr>
          <w:bCs/>
          <w:sz w:val="28"/>
          <w:szCs w:val="28"/>
        </w:rPr>
        <w:t xml:space="preserve">я Соглашением о предоставлении </w:t>
      </w:r>
      <w:r w:rsidR="00731E16">
        <w:rPr>
          <w:bCs/>
          <w:sz w:val="28"/>
          <w:szCs w:val="28"/>
        </w:rPr>
        <w:t>с</w:t>
      </w:r>
      <w:r w:rsidR="00E6072F">
        <w:rPr>
          <w:bCs/>
          <w:sz w:val="28"/>
          <w:szCs w:val="28"/>
        </w:rPr>
        <w:t>убсидии</w:t>
      </w:r>
      <w:r w:rsidR="007D25C8" w:rsidRPr="005E2AA8">
        <w:rPr>
          <w:bCs/>
          <w:sz w:val="28"/>
          <w:szCs w:val="28"/>
        </w:rPr>
        <w:t xml:space="preserve"> и которое не может противоречить значению, установленному правовым актом Агентства в рамках Программы</w:t>
      </w:r>
      <w:r w:rsidR="007D25C8" w:rsidRPr="00CD2F0C">
        <w:rPr>
          <w:bCs/>
          <w:sz w:val="28"/>
          <w:szCs w:val="28"/>
        </w:rPr>
        <w:t xml:space="preserve">, осуществляется Агентством ежегодно путем сопоставления данных отчета о достижении </w:t>
      </w:r>
      <w:r w:rsidR="00982968">
        <w:rPr>
          <w:bCs/>
          <w:sz w:val="28"/>
          <w:szCs w:val="28"/>
        </w:rPr>
        <w:t xml:space="preserve">значений результатов </w:t>
      </w:r>
      <w:r w:rsidR="007D25C8">
        <w:rPr>
          <w:bCs/>
          <w:sz w:val="28"/>
          <w:szCs w:val="28"/>
        </w:rPr>
        <w:t>предоставления Субсидии</w:t>
      </w:r>
      <w:r w:rsidR="00982968">
        <w:rPr>
          <w:bCs/>
          <w:sz w:val="28"/>
          <w:szCs w:val="28"/>
        </w:rPr>
        <w:t xml:space="preserve"> с </w:t>
      </w:r>
      <w:r w:rsidR="00982968" w:rsidRPr="0052144F">
        <w:rPr>
          <w:sz w:val="28"/>
          <w:szCs w:val="28"/>
        </w:rPr>
        <w:t>количество</w:t>
      </w:r>
      <w:r w:rsidR="00982968">
        <w:rPr>
          <w:sz w:val="28"/>
          <w:szCs w:val="28"/>
        </w:rPr>
        <w:t>м</w:t>
      </w:r>
      <w:r w:rsidR="00982968" w:rsidRPr="0052144F">
        <w:rPr>
          <w:sz w:val="28"/>
          <w:szCs w:val="28"/>
        </w:rPr>
        <w:t xml:space="preserve"> инвалидов, трудоустроенных по направлению Центра занятости</w:t>
      </w:r>
      <w:r w:rsidR="00982968">
        <w:rPr>
          <w:sz w:val="28"/>
          <w:szCs w:val="28"/>
        </w:rPr>
        <w:t xml:space="preserve"> (при использовании Субсидии </w:t>
      </w:r>
      <w:r w:rsidR="00D5551B" w:rsidRPr="0052144F">
        <w:rPr>
          <w:sz w:val="28"/>
          <w:szCs w:val="28"/>
        </w:rPr>
        <w:t>на оплату труда при трудоустройстве инвалидов</w:t>
      </w:r>
      <w:r w:rsidR="00982968">
        <w:rPr>
          <w:sz w:val="28"/>
          <w:szCs w:val="28"/>
        </w:rPr>
        <w:t>)</w:t>
      </w:r>
      <w:r w:rsidR="00982968">
        <w:rPr>
          <w:bCs/>
          <w:sz w:val="28"/>
          <w:szCs w:val="28"/>
        </w:rPr>
        <w:t xml:space="preserve">; </w:t>
      </w:r>
      <w:r w:rsidR="00D5551B">
        <w:rPr>
          <w:bCs/>
          <w:sz w:val="28"/>
          <w:szCs w:val="28"/>
        </w:rPr>
        <w:t xml:space="preserve"> </w:t>
      </w:r>
      <w:r w:rsidR="00982968">
        <w:rPr>
          <w:sz w:val="28"/>
          <w:szCs w:val="28"/>
        </w:rPr>
        <w:t xml:space="preserve">с </w:t>
      </w:r>
      <w:r w:rsidR="00982968" w:rsidRPr="0052144F">
        <w:rPr>
          <w:sz w:val="28"/>
          <w:szCs w:val="28"/>
        </w:rPr>
        <w:t>количество</w:t>
      </w:r>
      <w:r w:rsidR="00982968">
        <w:rPr>
          <w:sz w:val="28"/>
          <w:szCs w:val="28"/>
        </w:rPr>
        <w:t>м</w:t>
      </w:r>
      <w:r w:rsidR="00982968" w:rsidRPr="0052144F">
        <w:rPr>
          <w:sz w:val="28"/>
          <w:szCs w:val="28"/>
        </w:rPr>
        <w:t xml:space="preserve"> незанятых инвалидов, трудоустроенных на оборудованные (оснащенные) рабочие места по направлению Центра занятости</w:t>
      </w:r>
      <w:r w:rsidR="00982968">
        <w:rPr>
          <w:sz w:val="28"/>
          <w:szCs w:val="28"/>
        </w:rPr>
        <w:t xml:space="preserve"> (при использовании Субсидии </w:t>
      </w:r>
      <w:r w:rsidR="00D5551B" w:rsidRPr="0052144F">
        <w:rPr>
          <w:sz w:val="28"/>
          <w:szCs w:val="28"/>
        </w:rPr>
        <w:t>на оборудование (оснащение) рабочих мест для трудоустройства незанятых инвалидов</w:t>
      </w:r>
      <w:r w:rsidR="00982968">
        <w:rPr>
          <w:sz w:val="28"/>
          <w:szCs w:val="28"/>
        </w:rPr>
        <w:t>).</w:t>
      </w:r>
    </w:p>
    <w:p w14:paraId="727382A3" w14:textId="77777777" w:rsidR="0036302C" w:rsidRPr="00567C36" w:rsidRDefault="0036302C" w:rsidP="00A1210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67C36">
        <w:rPr>
          <w:b/>
          <w:bCs/>
          <w:sz w:val="28"/>
          <w:szCs w:val="28"/>
        </w:rPr>
        <w:t>. Требования об осуществлении контроля</w:t>
      </w:r>
    </w:p>
    <w:p w14:paraId="54678FBD" w14:textId="77777777" w:rsidR="0036302C" w:rsidRPr="00567C36" w:rsidRDefault="0036302C" w:rsidP="00A1210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67C36">
        <w:rPr>
          <w:b/>
          <w:bCs/>
          <w:sz w:val="28"/>
          <w:szCs w:val="28"/>
        </w:rPr>
        <w:t>за соблюдением условий, целей и порядка предоставления</w:t>
      </w:r>
    </w:p>
    <w:p w14:paraId="24022E7D" w14:textId="77777777" w:rsidR="0036302C" w:rsidRPr="00567C36" w:rsidRDefault="0036302C" w:rsidP="00E607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67C36">
        <w:rPr>
          <w:b/>
          <w:bCs/>
          <w:sz w:val="28"/>
          <w:szCs w:val="28"/>
        </w:rPr>
        <w:t>Субсидии и ответственности за их нарушение</w:t>
      </w:r>
    </w:p>
    <w:p w14:paraId="2DE445B1" w14:textId="65ECEC55" w:rsidR="006C7EA6" w:rsidRDefault="0036302C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6C7EA6" w:rsidRPr="006424A6">
        <w:rPr>
          <w:bCs/>
          <w:sz w:val="28"/>
          <w:szCs w:val="28"/>
        </w:rPr>
        <w:t>Агентство</w:t>
      </w:r>
      <w:r w:rsidR="0070770B">
        <w:rPr>
          <w:bCs/>
          <w:sz w:val="28"/>
          <w:szCs w:val="28"/>
        </w:rPr>
        <w:t xml:space="preserve"> </w:t>
      </w:r>
      <w:r w:rsidR="004A02C7">
        <w:rPr>
          <w:bCs/>
          <w:sz w:val="28"/>
          <w:szCs w:val="28"/>
        </w:rPr>
        <w:t>и</w:t>
      </w:r>
      <w:r w:rsidR="006C7EA6" w:rsidRPr="006424A6">
        <w:rPr>
          <w:bCs/>
          <w:sz w:val="28"/>
          <w:szCs w:val="28"/>
        </w:rPr>
        <w:t xml:space="preserve"> орган государственного финансового контроля Сахалинской области осуществляют обязательную проверку соблюдения </w:t>
      </w:r>
      <w:r w:rsidR="006C7EA6">
        <w:rPr>
          <w:bCs/>
          <w:sz w:val="28"/>
          <w:szCs w:val="28"/>
        </w:rPr>
        <w:t xml:space="preserve">Работодателем </w:t>
      </w:r>
      <w:r w:rsidR="006C7EA6" w:rsidRPr="006424A6">
        <w:rPr>
          <w:bCs/>
          <w:sz w:val="28"/>
          <w:szCs w:val="28"/>
        </w:rPr>
        <w:t>условий, целей и порядка предоставления Субсидии.</w:t>
      </w:r>
    </w:p>
    <w:p w14:paraId="43475E3A" w14:textId="77777777" w:rsidR="006C7EA6" w:rsidRDefault="006C7EA6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6424A6">
        <w:rPr>
          <w:bCs/>
          <w:sz w:val="28"/>
          <w:szCs w:val="28"/>
        </w:rPr>
        <w:t xml:space="preserve">.2. Возврат Субсидии осуществляется </w:t>
      </w:r>
      <w:r>
        <w:rPr>
          <w:bCs/>
          <w:sz w:val="28"/>
          <w:szCs w:val="28"/>
        </w:rPr>
        <w:t>Работодателем</w:t>
      </w:r>
      <w:r w:rsidRPr="006424A6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а лицевой счет Центра занятости (</w:t>
      </w:r>
      <w:r w:rsidRPr="006424A6">
        <w:rPr>
          <w:bCs/>
          <w:sz w:val="28"/>
          <w:szCs w:val="28"/>
        </w:rPr>
        <w:t>в случае возврата средств в текущем финансовом году</w:t>
      </w:r>
      <w:r>
        <w:rPr>
          <w:bCs/>
          <w:sz w:val="28"/>
          <w:szCs w:val="28"/>
        </w:rPr>
        <w:t>)</w:t>
      </w:r>
      <w:r w:rsidRPr="006424A6">
        <w:rPr>
          <w:bCs/>
          <w:sz w:val="28"/>
          <w:szCs w:val="28"/>
        </w:rPr>
        <w:t xml:space="preserve"> или на лицевой счет Агентства </w:t>
      </w:r>
      <w:r>
        <w:rPr>
          <w:bCs/>
          <w:sz w:val="28"/>
          <w:szCs w:val="28"/>
        </w:rPr>
        <w:t>(</w:t>
      </w:r>
      <w:r w:rsidRPr="006424A6">
        <w:rPr>
          <w:bCs/>
          <w:sz w:val="28"/>
          <w:szCs w:val="28"/>
        </w:rPr>
        <w:t>в случае возврата средств в очередном финансовом году</w:t>
      </w:r>
      <w:r>
        <w:rPr>
          <w:bCs/>
          <w:sz w:val="28"/>
          <w:szCs w:val="28"/>
        </w:rPr>
        <w:t>)</w:t>
      </w:r>
      <w:r w:rsidRPr="006424A6">
        <w:rPr>
          <w:bCs/>
          <w:sz w:val="28"/>
          <w:szCs w:val="28"/>
        </w:rPr>
        <w:t xml:space="preserve"> в течение 10 рабочих дней с момента наступления фактов, являющихся основанием для возврата Субсидии и (или) получения от Центра занятости требования о возврате Субсидии.</w:t>
      </w:r>
    </w:p>
    <w:p w14:paraId="1AC900FB" w14:textId="3D5D670E" w:rsidR="006C7EA6" w:rsidRDefault="006C7EA6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Pr="00BA5113">
        <w:rPr>
          <w:bCs/>
          <w:sz w:val="28"/>
          <w:szCs w:val="28"/>
        </w:rPr>
        <w:t>Субсидия подлежит возврату на счет Центра занятости в течение 10 рабочих дней с момента получения требования Центра занятости о возврате в случаях:</w:t>
      </w:r>
    </w:p>
    <w:p w14:paraId="2C374CC4" w14:textId="77777777" w:rsidR="006C7EA6" w:rsidRDefault="006C7EA6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5113">
        <w:rPr>
          <w:bCs/>
          <w:sz w:val="28"/>
          <w:szCs w:val="28"/>
        </w:rPr>
        <w:t>- нарушения условий, целей и порядка предоставления Субсидии Работодателем, выявленного по фактам проверок, проведенных Центром занятости, Агентством и органом государственного финансового контроля Сахалинской области;</w:t>
      </w:r>
    </w:p>
    <w:p w14:paraId="18B86565" w14:textId="77777777" w:rsidR="008D6A20" w:rsidRDefault="006C7EA6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5113">
        <w:rPr>
          <w:bCs/>
          <w:sz w:val="28"/>
          <w:szCs w:val="28"/>
        </w:rPr>
        <w:t xml:space="preserve">- </w:t>
      </w:r>
      <w:proofErr w:type="spellStart"/>
      <w:r w:rsidRPr="00BA5113">
        <w:rPr>
          <w:bCs/>
          <w:sz w:val="28"/>
          <w:szCs w:val="28"/>
        </w:rPr>
        <w:t>недостижения</w:t>
      </w:r>
      <w:proofErr w:type="spellEnd"/>
      <w:r w:rsidRPr="00BA51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Работодателем значения результата предоставления Субсидии</w:t>
      </w:r>
      <w:r w:rsidRPr="00375830">
        <w:rPr>
          <w:bCs/>
          <w:sz w:val="28"/>
          <w:szCs w:val="28"/>
        </w:rPr>
        <w:t xml:space="preserve">, </w:t>
      </w:r>
      <w:r w:rsidRPr="00EC07C8">
        <w:rPr>
          <w:bCs/>
          <w:sz w:val="28"/>
          <w:szCs w:val="28"/>
        </w:rPr>
        <w:t>установленного Соглашением о предоставлении субсидии</w:t>
      </w:r>
      <w:r w:rsidRPr="00375830">
        <w:rPr>
          <w:bCs/>
          <w:sz w:val="28"/>
          <w:szCs w:val="28"/>
        </w:rPr>
        <w:t>;</w:t>
      </w:r>
    </w:p>
    <w:p w14:paraId="2C96E8A4" w14:textId="7C2F8F95" w:rsidR="00B45558" w:rsidRPr="008D6A20" w:rsidRDefault="008D6A20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5558" w:rsidRPr="0004320E">
        <w:rPr>
          <w:sz w:val="28"/>
          <w:szCs w:val="28"/>
        </w:rPr>
        <w:t>наличия информации из отделения Пенсионного фонда Российской Федерации по Сахалинской области об отсутствии факта работы инвалида и (или) об отсутствии факта начисленных за него страховых взносов на обязательное пенсионное страхование;</w:t>
      </w:r>
    </w:p>
    <w:p w14:paraId="3467998B" w14:textId="77777777" w:rsidR="00B45558" w:rsidRPr="0052144F" w:rsidRDefault="00B45558" w:rsidP="00A121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0E">
        <w:rPr>
          <w:rFonts w:ascii="Times New Roman" w:hAnsi="Times New Roman" w:cs="Times New Roman"/>
          <w:sz w:val="28"/>
          <w:szCs w:val="28"/>
        </w:rPr>
        <w:t>- наличия информации из Управления Федеральной налоговой службы по Сахалинской области об отсутствии сведений о выплатах, произведенных плательщиком страховых взносов (Работодателем) в пользу инвалида, учитываемых при расчете размера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E5687B" w14:textId="77777777" w:rsidR="006C7EA6" w:rsidRDefault="006C7EA6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5113">
        <w:rPr>
          <w:bCs/>
          <w:sz w:val="28"/>
          <w:szCs w:val="28"/>
        </w:rPr>
        <w:t>Дальнейшее перечисление Субсидии приостанавливается Центром занятости в случае выявления фактов нарушения условий ее предоставления, а также досрочного расторжения трудового договора между Работодателем и гражданами (с возмещением фактически произведенных расходов).</w:t>
      </w:r>
    </w:p>
    <w:p w14:paraId="72E62653" w14:textId="501F19E7" w:rsidR="006C7EA6" w:rsidRPr="006424A6" w:rsidRDefault="006C7EA6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Субсидия подлежит возврату в объе</w:t>
      </w:r>
      <w:r w:rsidR="00A877A9">
        <w:rPr>
          <w:bCs/>
          <w:sz w:val="28"/>
          <w:szCs w:val="28"/>
        </w:rPr>
        <w:t xml:space="preserve">ме, пропорциональном выявленному нарушению, указанному </w:t>
      </w:r>
      <w:r>
        <w:rPr>
          <w:bCs/>
          <w:sz w:val="28"/>
          <w:szCs w:val="28"/>
        </w:rPr>
        <w:t xml:space="preserve">в </w:t>
      </w:r>
      <w:r w:rsidR="002D351C">
        <w:rPr>
          <w:bCs/>
          <w:sz w:val="28"/>
          <w:szCs w:val="28"/>
        </w:rPr>
        <w:t>настоящем пункте</w:t>
      </w:r>
      <w:r>
        <w:rPr>
          <w:bCs/>
          <w:sz w:val="28"/>
          <w:szCs w:val="28"/>
        </w:rPr>
        <w:t>.</w:t>
      </w:r>
    </w:p>
    <w:p w14:paraId="025930B9" w14:textId="77777777" w:rsidR="006C7EA6" w:rsidRPr="006424A6" w:rsidRDefault="006C7EA6" w:rsidP="00A1210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5.4</w:t>
      </w:r>
      <w:r w:rsidRPr="00BA5113">
        <w:rPr>
          <w:bCs/>
          <w:sz w:val="28"/>
          <w:szCs w:val="28"/>
        </w:rPr>
        <w:t xml:space="preserve">. </w:t>
      </w:r>
      <w:r w:rsidRPr="00431A56">
        <w:rPr>
          <w:sz w:val="28"/>
          <w:szCs w:val="28"/>
        </w:rPr>
        <w:t xml:space="preserve">Требование о возврате Субсидии направляется </w:t>
      </w:r>
      <w:r>
        <w:rPr>
          <w:sz w:val="28"/>
          <w:szCs w:val="28"/>
        </w:rPr>
        <w:t xml:space="preserve">Центром занятости </w:t>
      </w:r>
      <w:r w:rsidRPr="00431A56">
        <w:rPr>
          <w:sz w:val="28"/>
          <w:szCs w:val="28"/>
        </w:rPr>
        <w:t xml:space="preserve">Работодателю </w:t>
      </w:r>
      <w:r>
        <w:rPr>
          <w:sz w:val="28"/>
          <w:szCs w:val="28"/>
        </w:rPr>
        <w:t xml:space="preserve">способом, обеспечивающим подтверждение факта отправки, </w:t>
      </w:r>
      <w:r w:rsidRPr="00431A56">
        <w:rPr>
          <w:sz w:val="28"/>
          <w:szCs w:val="28"/>
        </w:rPr>
        <w:t>в течение 10 рабочих дней с момента установления фактов</w:t>
      </w:r>
      <w:r w:rsidRPr="0047412D">
        <w:rPr>
          <w:bCs/>
          <w:sz w:val="28"/>
          <w:szCs w:val="28"/>
        </w:rPr>
        <w:t xml:space="preserve"> </w:t>
      </w:r>
      <w:r w:rsidRPr="006424A6">
        <w:rPr>
          <w:bCs/>
          <w:sz w:val="28"/>
          <w:szCs w:val="28"/>
        </w:rPr>
        <w:t>нарушения условий, целей и порядка предоставления Субсидии.</w:t>
      </w:r>
    </w:p>
    <w:p w14:paraId="32AED258" w14:textId="77777777" w:rsidR="006C7EA6" w:rsidRDefault="006C7EA6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В</w:t>
      </w:r>
      <w:r w:rsidRPr="00BA5113">
        <w:rPr>
          <w:bCs/>
          <w:sz w:val="28"/>
          <w:szCs w:val="28"/>
        </w:rPr>
        <w:t xml:space="preserve"> случае невозврата Работодателем Субсидии в установленный срок либо неполучения требования о возврате Субсидии Центром занятости принимаются меры по взысканию Субсидии в судебном порядке.</w:t>
      </w:r>
    </w:p>
    <w:p w14:paraId="77C84918" w14:textId="77777777" w:rsidR="006C7EA6" w:rsidRDefault="006C7EA6" w:rsidP="00A1210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</w:t>
      </w:r>
      <w:r w:rsidRPr="00BA5113">
        <w:rPr>
          <w:bCs/>
          <w:sz w:val="28"/>
          <w:szCs w:val="28"/>
        </w:rPr>
        <w:t xml:space="preserve"> Остаток Субсидии, не использованный в отчетном финансовом году, подлежит возврату на счет Агентства </w:t>
      </w:r>
      <w:r>
        <w:rPr>
          <w:bCs/>
          <w:sz w:val="28"/>
          <w:szCs w:val="28"/>
        </w:rPr>
        <w:t xml:space="preserve">как </w:t>
      </w:r>
      <w:r w:rsidRPr="00BA5113">
        <w:rPr>
          <w:bCs/>
          <w:sz w:val="28"/>
          <w:szCs w:val="28"/>
        </w:rPr>
        <w:t>администратора доходов в течение первых 10 рабочих дней финансового года, следующего за отчетным.</w:t>
      </w:r>
    </w:p>
    <w:p w14:paraId="52B80705" w14:textId="749A74E0" w:rsidR="00765FB3" w:rsidRDefault="006C7EA6" w:rsidP="00821CD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 </w:t>
      </w:r>
      <w:r w:rsidRPr="00BA5113">
        <w:rPr>
          <w:bCs/>
          <w:sz w:val="28"/>
          <w:szCs w:val="28"/>
        </w:rPr>
        <w:t xml:space="preserve">В случае </w:t>
      </w:r>
      <w:proofErr w:type="spellStart"/>
      <w:r w:rsidRPr="00BA5113">
        <w:rPr>
          <w:bCs/>
          <w:sz w:val="28"/>
          <w:szCs w:val="28"/>
        </w:rPr>
        <w:t>неперечисления</w:t>
      </w:r>
      <w:proofErr w:type="spellEnd"/>
      <w:r w:rsidRPr="00BA51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Работодателем</w:t>
      </w:r>
      <w:r w:rsidRPr="00BA5113">
        <w:rPr>
          <w:bCs/>
          <w:sz w:val="28"/>
          <w:szCs w:val="28"/>
        </w:rPr>
        <w:t xml:space="preserve"> неиспользованного остатка </w:t>
      </w:r>
      <w:r>
        <w:rPr>
          <w:bCs/>
          <w:sz w:val="28"/>
          <w:szCs w:val="28"/>
        </w:rPr>
        <w:t>Субсидии средства</w:t>
      </w:r>
      <w:r w:rsidRPr="00BA5113">
        <w:rPr>
          <w:bCs/>
          <w:sz w:val="28"/>
          <w:szCs w:val="28"/>
        </w:rPr>
        <w:t xml:space="preserve"> Субсидии взыскиваются Агентством в судебном порядке.</w:t>
      </w:r>
    </w:p>
    <w:p w14:paraId="7C2264E5" w14:textId="75333692" w:rsidR="00F064B3" w:rsidRDefault="00F064B3" w:rsidP="00821CD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10DFCFCA" w14:textId="77777777" w:rsidR="00F064B3" w:rsidRDefault="00F064B3" w:rsidP="00821CD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14:paraId="115F58F8" w14:textId="2C647551" w:rsidR="00DD64BF" w:rsidRDefault="00F064B3" w:rsidP="00F064B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14:paraId="24F567B7" w14:textId="4EDB632B" w:rsidR="00F064B3" w:rsidRDefault="00DD64BF" w:rsidP="00DD64BF">
      <w:pPr>
        <w:tabs>
          <w:tab w:val="left" w:pos="59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1784515" w14:textId="50DB8593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10A028F4" w14:textId="526EFFC4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0756E1AA" w14:textId="195701DF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39EF7532" w14:textId="21559068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6A91B8B9" w14:textId="6B150EF0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21EB0261" w14:textId="7F35CD5D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4E147221" w14:textId="7AF354A3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6402FD41" w14:textId="3B810499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5F9A3D5E" w14:textId="5556DA19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7FF9DF00" w14:textId="125A7CD0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3472E32C" w14:textId="3514CFF1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7A7A2C1C" w14:textId="6EEDFA93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3AB2C886" w14:textId="498B2038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795FEE5D" w14:textId="78326C33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416DE54D" w14:textId="6DDFCCA7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3DBB11C9" w14:textId="27DB6740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2714DD11" w14:textId="1C586314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05DDAFAA" w14:textId="1A21DB1B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1FDF5EB2" w14:textId="65A5FC2E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2BC850EC" w14:textId="54F27AD8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755F87E8" w14:textId="378F292E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0A2B97A4" w14:textId="0DFB2313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76A3CF53" w14:textId="77777777" w:rsidR="00DD64BF" w:rsidRPr="00D304BD" w:rsidRDefault="00DD64BF" w:rsidP="00DD64BF">
      <w:pPr>
        <w:tabs>
          <w:tab w:val="center" w:pos="4677"/>
        </w:tabs>
        <w:spacing w:after="120"/>
        <w:ind w:left="3686" w:firstLine="425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ФОРМА № 1</w:t>
      </w:r>
    </w:p>
    <w:p w14:paraId="0555A682" w14:textId="77777777" w:rsidR="00DD64BF" w:rsidRPr="00B1241F" w:rsidRDefault="00DD64BF" w:rsidP="00DD64BF">
      <w:pPr>
        <w:pStyle w:val="ConsPlusNormal"/>
        <w:ind w:left="3686" w:firstLine="425"/>
        <w:jc w:val="center"/>
        <w:rPr>
          <w:rFonts w:ascii="Times New Roman" w:hAnsi="Times New Roman" w:cs="Times New Roman"/>
          <w:sz w:val="28"/>
        </w:rPr>
      </w:pPr>
      <w:r w:rsidRPr="00B1241F">
        <w:rPr>
          <w:rFonts w:ascii="Times New Roman" w:hAnsi="Times New Roman" w:cs="Times New Roman"/>
          <w:sz w:val="28"/>
        </w:rPr>
        <w:t>к Порядку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предоставления субсидий</w:t>
      </w:r>
    </w:p>
    <w:p w14:paraId="41E171EA" w14:textId="77777777" w:rsidR="00DD64BF" w:rsidRPr="00B1241F" w:rsidRDefault="00DD64BF" w:rsidP="00DD64BF">
      <w:pPr>
        <w:pStyle w:val="ConsPlusNormal"/>
        <w:ind w:left="3686" w:firstLine="425"/>
        <w:jc w:val="center"/>
        <w:rPr>
          <w:rFonts w:ascii="Times New Roman" w:hAnsi="Times New Roman" w:cs="Times New Roman"/>
          <w:sz w:val="28"/>
        </w:rPr>
      </w:pPr>
      <w:r w:rsidRPr="00B1241F">
        <w:rPr>
          <w:rFonts w:ascii="Times New Roman" w:hAnsi="Times New Roman" w:cs="Times New Roman"/>
          <w:sz w:val="28"/>
        </w:rPr>
        <w:t>юридическим лицам (за исключением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субсидий государственным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(муниципальным) учреждениям),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индивидуальным предпринимателям,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физическим лицам -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производителям товаров, работ,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услуг в целях возмещения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в связи с применением труда инвалидов,</w:t>
      </w:r>
      <w:r>
        <w:rPr>
          <w:rFonts w:ascii="Times New Roman" w:hAnsi="Times New Roman" w:cs="Times New Roman"/>
          <w:sz w:val="28"/>
        </w:rPr>
        <w:t xml:space="preserve"> утвержденному </w:t>
      </w:r>
      <w:r w:rsidRPr="00B1241F">
        <w:rPr>
          <w:rFonts w:ascii="Times New Roman" w:hAnsi="Times New Roman" w:cs="Times New Roman"/>
          <w:sz w:val="28"/>
        </w:rPr>
        <w:t>постановлением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Правительства Сахалинской области</w:t>
      </w:r>
    </w:p>
    <w:tbl>
      <w:tblPr>
        <w:tblStyle w:val="a3"/>
        <w:tblW w:w="5551" w:type="dxa"/>
        <w:tblInd w:w="3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DD64BF" w:rsidRPr="004C1540" w14:paraId="2545E775" w14:textId="77777777" w:rsidTr="00DD64BF">
        <w:tc>
          <w:tcPr>
            <w:tcW w:w="479" w:type="dxa"/>
          </w:tcPr>
          <w:p w14:paraId="3B84887E" w14:textId="77777777" w:rsidR="00DD64BF" w:rsidRDefault="00DD64BF" w:rsidP="00693A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6751872" w14:textId="77777777" w:rsidR="00DD64BF" w:rsidRDefault="00DD64BF" w:rsidP="00693AEE">
            <w:pPr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2097747731"/>
                <w:placeholder>
                  <w:docPart w:val="488FFED204874A0DA60EB9AB9E0A34D3"/>
                </w:placeholder>
              </w:sdtPr>
              <w:sdtContent>
                <w:r>
                  <w:rPr>
                    <w:sz w:val="28"/>
                    <w:szCs w:val="28"/>
                  </w:rPr>
                  <w:t>18 июня 2021 г.</w:t>
                </w:r>
              </w:sdtContent>
            </w:sdt>
          </w:p>
        </w:tc>
        <w:tc>
          <w:tcPr>
            <w:tcW w:w="535" w:type="dxa"/>
          </w:tcPr>
          <w:p w14:paraId="3537C2FA" w14:textId="77777777" w:rsidR="00DD64BF" w:rsidRDefault="00DD64BF" w:rsidP="00693AEE">
            <w:pPr>
              <w:jc w:val="right"/>
              <w:rPr>
                <w:sz w:val="28"/>
                <w:szCs w:val="28"/>
              </w:rPr>
            </w:pPr>
            <w:bookmarkStart w:id="11" w:name="ТекстовоеПоле3"/>
            <w:bookmarkEnd w:id="11"/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3FCA6F" w14:textId="77777777" w:rsidR="00DD64BF" w:rsidRPr="004C1540" w:rsidRDefault="00DD64BF" w:rsidP="00693AEE">
            <w:pPr>
              <w:rPr>
                <w:sz w:val="28"/>
                <w:szCs w:val="28"/>
              </w:rPr>
            </w:pPr>
            <w:bookmarkStart w:id="12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12"/>
            <w:r>
              <w:rPr>
                <w:sz w:val="28"/>
                <w:szCs w:val="28"/>
                <w:lang w:val="en-US"/>
              </w:rPr>
              <w:t>235</w:t>
            </w:r>
          </w:p>
        </w:tc>
      </w:tr>
    </w:tbl>
    <w:p w14:paraId="767D3823" w14:textId="1991C8BA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6EDCA7BA" w14:textId="77777777" w:rsidR="00DD64BF" w:rsidRDefault="00DD64BF" w:rsidP="00DD64BF">
      <w:pPr>
        <w:jc w:val="center"/>
        <w:rPr>
          <w:b/>
          <w:sz w:val="28"/>
        </w:rPr>
      </w:pPr>
    </w:p>
    <w:p w14:paraId="49C1A689" w14:textId="77777777" w:rsidR="00DD64BF" w:rsidRDefault="00DD64BF" w:rsidP="00DD64BF">
      <w:pPr>
        <w:jc w:val="center"/>
        <w:rPr>
          <w:b/>
          <w:sz w:val="28"/>
        </w:rPr>
      </w:pPr>
    </w:p>
    <w:p w14:paraId="23DB8A39" w14:textId="6600DA40" w:rsidR="00DD64BF" w:rsidRPr="00632B0A" w:rsidRDefault="00DD64BF" w:rsidP="00DD64BF">
      <w:pPr>
        <w:jc w:val="center"/>
        <w:rPr>
          <w:b/>
          <w:sz w:val="28"/>
        </w:rPr>
      </w:pPr>
      <w:r w:rsidRPr="00632B0A">
        <w:rPr>
          <w:b/>
          <w:sz w:val="28"/>
        </w:rPr>
        <w:t>ЗАЯВКА</w:t>
      </w:r>
    </w:p>
    <w:p w14:paraId="38526ECB" w14:textId="77777777" w:rsidR="00DD64BF" w:rsidRPr="007D2C4F" w:rsidRDefault="00DD64BF" w:rsidP="00DD64BF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 предоставление С</w:t>
      </w:r>
      <w:r w:rsidRPr="007D2C4F">
        <w:rPr>
          <w:rFonts w:ascii="Times New Roman" w:hAnsi="Times New Roman" w:cs="Times New Roman"/>
          <w:b/>
          <w:sz w:val="28"/>
        </w:rPr>
        <w:t>убсидии в целях возмещения затрат</w:t>
      </w:r>
    </w:p>
    <w:p w14:paraId="4D714387" w14:textId="77777777" w:rsidR="00DD64BF" w:rsidRPr="007D2C4F" w:rsidRDefault="00DD64BF" w:rsidP="00DD64BF">
      <w:pPr>
        <w:autoSpaceDE w:val="0"/>
        <w:autoSpaceDN w:val="0"/>
        <w:adjustRightInd w:val="0"/>
        <w:jc w:val="center"/>
        <w:rPr>
          <w:b/>
          <w:sz w:val="40"/>
        </w:rPr>
      </w:pPr>
      <w:r w:rsidRPr="007D2C4F">
        <w:rPr>
          <w:b/>
          <w:sz w:val="28"/>
        </w:rPr>
        <w:t>на оплату труда при трудоустройстве инвалидов</w:t>
      </w:r>
    </w:p>
    <w:p w14:paraId="0D386D75" w14:textId="77777777" w:rsidR="00DD64BF" w:rsidRPr="007D2C4F" w:rsidRDefault="00DD64BF" w:rsidP="00DD64BF">
      <w:pPr>
        <w:autoSpaceDE w:val="0"/>
        <w:autoSpaceDN w:val="0"/>
        <w:adjustRightInd w:val="0"/>
        <w:jc w:val="center"/>
        <w:rPr>
          <w:sz w:val="36"/>
        </w:rPr>
      </w:pPr>
    </w:p>
    <w:p w14:paraId="48CBEC0F" w14:textId="77777777" w:rsidR="00DD64BF" w:rsidRPr="00632B0A" w:rsidRDefault="00DD64BF" w:rsidP="00DD64BF">
      <w:pPr>
        <w:autoSpaceDE w:val="0"/>
        <w:autoSpaceDN w:val="0"/>
        <w:adjustRightInd w:val="0"/>
        <w:jc w:val="center"/>
      </w:pPr>
      <w:r w:rsidRPr="00632B0A">
        <w:t>___________________________________________________________________________</w:t>
      </w:r>
    </w:p>
    <w:p w14:paraId="522BCB06" w14:textId="77777777" w:rsidR="00DD64BF" w:rsidRPr="00C46302" w:rsidRDefault="00DD64BF" w:rsidP="00DD64B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46302">
        <w:rPr>
          <w:sz w:val="20"/>
          <w:szCs w:val="20"/>
        </w:rPr>
        <w:t>наименование юридического лица (включая организационно-правовую форму), фамилия, имя, отчество (при наличии) индивидуального предпринимателя, физического лица (далее – Работодатель)</w:t>
      </w:r>
    </w:p>
    <w:p w14:paraId="75187B45" w14:textId="77777777" w:rsidR="00DD64BF" w:rsidRPr="00632B0A" w:rsidRDefault="00DD64BF" w:rsidP="00DD64BF">
      <w:pPr>
        <w:autoSpaceDE w:val="0"/>
        <w:autoSpaceDN w:val="0"/>
        <w:adjustRightInd w:val="0"/>
        <w:jc w:val="center"/>
      </w:pPr>
    </w:p>
    <w:p w14:paraId="473DFAF4" w14:textId="77777777" w:rsidR="00DD64BF" w:rsidRPr="007D2C4F" w:rsidRDefault="00DD64BF" w:rsidP="00DD64BF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C4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2C4F">
        <w:rPr>
          <w:rFonts w:ascii="Times New Roman" w:hAnsi="Times New Roman" w:cs="Times New Roman"/>
          <w:sz w:val="24"/>
          <w:szCs w:val="24"/>
        </w:rPr>
        <w:t>убсидию в целях возмещения затрат на оплату труда при трудоустройстве инвалидов.</w:t>
      </w:r>
    </w:p>
    <w:p w14:paraId="2FD14A45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>Сообщаю следующие сведения:</w:t>
      </w:r>
    </w:p>
    <w:p w14:paraId="0B1AF490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>Основной государственный регистрационный номер: ____________________________</w:t>
      </w:r>
    </w:p>
    <w:p w14:paraId="2424F455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>Адрес (место нахождения): __________________________________________________</w:t>
      </w:r>
    </w:p>
    <w:p w14:paraId="38BE2750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>Номер контактного телефона ________________________________________________</w:t>
      </w:r>
    </w:p>
    <w:p w14:paraId="71F6F802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>Факс _____________________________________________________________________</w:t>
      </w:r>
    </w:p>
    <w:p w14:paraId="2A955DAA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>Адрес электронной почты: __________________________________________________</w:t>
      </w:r>
    </w:p>
    <w:p w14:paraId="3F36FCD4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>Организационно-правовая форма: ____________________________________________</w:t>
      </w:r>
    </w:p>
    <w:p w14:paraId="3B8E2217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proofErr w:type="spellStart"/>
      <w:r w:rsidRPr="00C71762">
        <w:t>Справочно</w:t>
      </w:r>
      <w:proofErr w:type="spellEnd"/>
      <w:r w:rsidRPr="00C71762">
        <w:t>:</w:t>
      </w:r>
    </w:p>
    <w:p w14:paraId="56BE945C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 xml:space="preserve">Вид экономической деятельности (по </w:t>
      </w:r>
      <w:hyperlink r:id="rId26" w:history="1">
        <w:r w:rsidRPr="00C71762">
          <w:t>ОКВЭД</w:t>
        </w:r>
      </w:hyperlink>
      <w:r w:rsidRPr="00C71762">
        <w:t xml:space="preserve"> с расшифровкой)</w:t>
      </w:r>
    </w:p>
    <w:p w14:paraId="684E7C9D" w14:textId="77777777" w:rsidR="00DD64BF" w:rsidRPr="006246BE" w:rsidRDefault="00DD64BF" w:rsidP="00DD64BF">
      <w:pPr>
        <w:autoSpaceDE w:val="0"/>
        <w:autoSpaceDN w:val="0"/>
        <w:adjustRightInd w:val="0"/>
        <w:ind w:firstLine="425"/>
        <w:jc w:val="both"/>
      </w:pPr>
      <w:r w:rsidRPr="006246BE">
        <w:t>__________________________________________________________________________</w:t>
      </w:r>
    </w:p>
    <w:p w14:paraId="260F8228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>Среднесписочная численность работников: ____________________________________</w:t>
      </w:r>
    </w:p>
    <w:p w14:paraId="3C00FA52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>Численность работников, уволенных с начала года/по сокращению численности или штата: _______________________________________________________________________</w:t>
      </w:r>
    </w:p>
    <w:p w14:paraId="0C8FE1B3" w14:textId="77777777" w:rsidR="00DD64BF" w:rsidRPr="00C71762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>Настоящим подтверждаю и гарантирую:</w:t>
      </w:r>
    </w:p>
    <w:p w14:paraId="06D25591" w14:textId="77777777" w:rsidR="00DD64BF" w:rsidRPr="00632B0A" w:rsidRDefault="00DD64BF" w:rsidP="00DD64BF">
      <w:pPr>
        <w:autoSpaceDE w:val="0"/>
        <w:autoSpaceDN w:val="0"/>
        <w:adjustRightInd w:val="0"/>
        <w:ind w:firstLine="425"/>
        <w:jc w:val="both"/>
      </w:pPr>
      <w:r w:rsidRPr="00863F57">
        <w:t>__________________________________________________________</w:t>
      </w:r>
      <w:r>
        <w:t>________________</w:t>
      </w:r>
    </w:p>
    <w:p w14:paraId="4E293E5E" w14:textId="77777777" w:rsidR="00DD64BF" w:rsidRPr="00C46302" w:rsidRDefault="00DD64BF" w:rsidP="00DD64BF">
      <w:pPr>
        <w:autoSpaceDE w:val="0"/>
        <w:autoSpaceDN w:val="0"/>
        <w:adjustRightInd w:val="0"/>
        <w:ind w:firstLine="425"/>
        <w:jc w:val="center"/>
        <w:rPr>
          <w:sz w:val="20"/>
          <w:szCs w:val="20"/>
        </w:rPr>
      </w:pPr>
      <w:r w:rsidRPr="00C46302">
        <w:rPr>
          <w:sz w:val="20"/>
          <w:szCs w:val="20"/>
        </w:rPr>
        <w:t>(полное наименование Работодателя)</w:t>
      </w:r>
    </w:p>
    <w:p w14:paraId="1F4A79D0" w14:textId="77777777" w:rsidR="00DD64BF" w:rsidRDefault="00DD64BF" w:rsidP="00DD64BF">
      <w:pPr>
        <w:autoSpaceDE w:val="0"/>
        <w:autoSpaceDN w:val="0"/>
        <w:adjustRightInd w:val="0"/>
        <w:ind w:firstLine="425"/>
        <w:jc w:val="both"/>
      </w:pPr>
    </w:p>
    <w:p w14:paraId="072FD5FD" w14:textId="77777777" w:rsidR="00DD64BF" w:rsidRDefault="00DD64BF" w:rsidP="00DD64BF">
      <w:pPr>
        <w:autoSpaceDE w:val="0"/>
        <w:autoSpaceDN w:val="0"/>
        <w:adjustRightInd w:val="0"/>
        <w:ind w:firstLine="425"/>
        <w:jc w:val="both"/>
      </w:pPr>
      <w:r>
        <w:t>Н</w:t>
      </w:r>
      <w:r w:rsidRPr="00632B0A">
        <w:t>е находится в процессе реорганизации</w:t>
      </w:r>
      <w:r>
        <w:t xml:space="preserve"> </w:t>
      </w:r>
      <w:r w:rsidRPr="00A769ED">
        <w:t>(за исключением реорганизации в форме присоединения к юридическому лиц</w:t>
      </w:r>
      <w:r>
        <w:t>у, подавшему заявку на предоставление Субсидии</w:t>
      </w:r>
      <w:r w:rsidRPr="00A769ED">
        <w:t>, другого юридического лица)</w:t>
      </w:r>
      <w:r w:rsidRPr="00632B0A">
        <w:t xml:space="preserve">, ликвидации, </w:t>
      </w:r>
      <w:r>
        <w:t>не введена процедура банкротства.</w:t>
      </w:r>
    </w:p>
    <w:p w14:paraId="513111F1" w14:textId="77777777" w:rsidR="00DD64BF" w:rsidRDefault="00DD64BF" w:rsidP="00DD64BF">
      <w:pPr>
        <w:autoSpaceDE w:val="0"/>
        <w:autoSpaceDN w:val="0"/>
        <w:adjustRightInd w:val="0"/>
        <w:ind w:firstLine="425"/>
        <w:jc w:val="both"/>
      </w:pPr>
      <w:r>
        <w:t>Не приостановлена деятельность в порядке, предусмотренном законодательством Российской Федерации.</w:t>
      </w:r>
    </w:p>
    <w:p w14:paraId="13007980" w14:textId="77777777" w:rsidR="00DD64BF" w:rsidRDefault="00DD64BF" w:rsidP="00DD64BF">
      <w:pPr>
        <w:autoSpaceDE w:val="0"/>
        <w:autoSpaceDN w:val="0"/>
        <w:adjustRightInd w:val="0"/>
        <w:ind w:firstLine="425"/>
        <w:jc w:val="both"/>
      </w:pPr>
      <w:r>
        <w:lastRenderedPageBreak/>
        <w:t>Не имеет просроченной (неурегулированной) задолженности по денежным обязательствам перед Сахалинской областью.</w:t>
      </w:r>
    </w:p>
    <w:p w14:paraId="1441E67D" w14:textId="77777777" w:rsidR="00DD64BF" w:rsidRDefault="00DD64BF" w:rsidP="00DD64BF">
      <w:pPr>
        <w:autoSpaceDE w:val="0"/>
        <w:autoSpaceDN w:val="0"/>
        <w:adjustRightInd w:val="0"/>
        <w:ind w:firstLine="425"/>
        <w:jc w:val="both"/>
      </w:pPr>
      <w:r>
        <w:t xml:space="preserve">Не является получателем средств </w:t>
      </w:r>
      <w:r w:rsidRPr="00632B0A">
        <w:t>из</w:t>
      </w:r>
      <w:r>
        <w:t xml:space="preserve"> областного</w:t>
      </w:r>
      <w:r w:rsidRPr="00632B0A">
        <w:t xml:space="preserve"> бюджета Сахалинской области</w:t>
      </w:r>
      <w:r>
        <w:t xml:space="preserve">, местного бюджета </w:t>
      </w:r>
      <w:r w:rsidRPr="00632B0A">
        <w:t>в соответствии с</w:t>
      </w:r>
      <w:r>
        <w:t xml:space="preserve"> иными нормативными</w:t>
      </w:r>
      <w:r w:rsidRPr="00632B0A">
        <w:t xml:space="preserve"> правов</w:t>
      </w:r>
      <w:r>
        <w:t xml:space="preserve">ыми актами, </w:t>
      </w:r>
      <w:r w:rsidRPr="00632B0A">
        <w:t>муниципальными правовыми актами на</w:t>
      </w:r>
      <w:r>
        <w:t xml:space="preserve"> </w:t>
      </w:r>
      <w:r w:rsidRPr="00632B0A">
        <w:t>аналогичные цели</w:t>
      </w:r>
      <w:r>
        <w:t>.</w:t>
      </w:r>
    </w:p>
    <w:p w14:paraId="3F340BB9" w14:textId="77777777" w:rsidR="00DD64BF" w:rsidRDefault="00DD64BF" w:rsidP="00DD64BF">
      <w:pPr>
        <w:autoSpaceDE w:val="0"/>
        <w:autoSpaceDN w:val="0"/>
        <w:adjustRightInd w:val="0"/>
        <w:ind w:firstLine="425"/>
        <w:jc w:val="both"/>
      </w:pPr>
      <w:r>
        <w:t>Не является государственным или муниципальным учреждением.</w:t>
      </w:r>
    </w:p>
    <w:p w14:paraId="4AB28888" w14:textId="77777777" w:rsidR="00DD64BF" w:rsidRDefault="00DD64BF" w:rsidP="00DD64BF">
      <w:pPr>
        <w:autoSpaceDE w:val="0"/>
        <w:autoSpaceDN w:val="0"/>
        <w:adjustRightInd w:val="0"/>
        <w:ind w:firstLine="425"/>
        <w:jc w:val="both"/>
      </w:pPr>
      <w:r>
        <w:t>О</w:t>
      </w:r>
      <w:r w:rsidRPr="007F7A81">
        <w:t>тсутств</w:t>
      </w:r>
      <w:r>
        <w:t>ует</w:t>
      </w:r>
      <w:r w:rsidRPr="007F7A81">
        <w:t xml:space="preserve"> неисполненн</w:t>
      </w:r>
      <w:r>
        <w:t>ая</w:t>
      </w:r>
      <w:r w:rsidRPr="007F7A81">
        <w:t xml:space="preserve"> обязанност</w:t>
      </w:r>
      <w:r>
        <w:t>ь</w:t>
      </w:r>
      <w:r w:rsidRPr="007F7A81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t>.</w:t>
      </w:r>
    </w:p>
    <w:p w14:paraId="3E2C9875" w14:textId="77777777" w:rsidR="00DD64BF" w:rsidRDefault="00DD64BF" w:rsidP="00DD64BF">
      <w:pPr>
        <w:autoSpaceDE w:val="0"/>
        <w:autoSpaceDN w:val="0"/>
        <w:adjustRightInd w:val="0"/>
        <w:ind w:firstLine="425"/>
        <w:jc w:val="both"/>
      </w:pPr>
      <w:r>
        <w:t>Н</w:t>
      </w:r>
      <w:r w:rsidRPr="00851A49">
        <w:t>е является иностранным юридическим лиц</w:t>
      </w:r>
      <w:r>
        <w:t>ом</w:t>
      </w:r>
      <w:r w:rsidRPr="00851A49">
        <w:t>, а также российским юридическим лиц</w:t>
      </w:r>
      <w:r>
        <w:t>ом</w:t>
      </w:r>
      <w:r w:rsidRPr="00851A49">
        <w:t>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</w:t>
      </w:r>
      <w:r>
        <w:t>.</w:t>
      </w:r>
    </w:p>
    <w:p w14:paraId="4FE18C2E" w14:textId="77777777" w:rsidR="00DD64BF" w:rsidRDefault="00DD64BF" w:rsidP="00DD64BF">
      <w:pPr>
        <w:autoSpaceDE w:val="0"/>
        <w:autoSpaceDN w:val="0"/>
        <w:adjustRightInd w:val="0"/>
        <w:ind w:firstLine="425"/>
        <w:jc w:val="both"/>
      </w:pPr>
      <w:r w:rsidRPr="00C71762">
        <w:t xml:space="preserve">Согласен на осуществление агентством по труду и занятости населения Сахалинской области и органом государственного финансового контроля </w:t>
      </w:r>
      <w:r>
        <w:t xml:space="preserve">Сахалинской области </w:t>
      </w:r>
      <w:r w:rsidRPr="00C71762">
        <w:t xml:space="preserve">проверок соблюдения </w:t>
      </w:r>
      <w:r w:rsidRPr="00206489">
        <w:t>условий, целей и порядка предоставления Субсидии.</w:t>
      </w:r>
    </w:p>
    <w:p w14:paraId="1ACBAC16" w14:textId="77777777" w:rsidR="00DD64BF" w:rsidRDefault="00DD64BF" w:rsidP="00DD64BF">
      <w:pPr>
        <w:autoSpaceDE w:val="0"/>
        <w:autoSpaceDN w:val="0"/>
        <w:adjustRightInd w:val="0"/>
        <w:ind w:firstLine="425"/>
        <w:jc w:val="both"/>
      </w:pPr>
      <w:r>
        <w:t>Согласен на публикацию (размещение) в информационно-телекоммуникационной сети «Интернет» информации о Работодателе, о подаваемой заявке, иной информации о Работодателе, связанной с предоставлением Субсидии, а также согласен на обработку персональных данных.</w:t>
      </w:r>
    </w:p>
    <w:p w14:paraId="129586A3" w14:textId="77777777" w:rsidR="00DD64BF" w:rsidRPr="004C1540" w:rsidRDefault="00DD64BF" w:rsidP="00DD64BF">
      <w:pPr>
        <w:autoSpaceDE w:val="0"/>
        <w:autoSpaceDN w:val="0"/>
        <w:adjustRightInd w:val="0"/>
        <w:ind w:firstLine="425"/>
        <w:jc w:val="both"/>
        <w:rPr>
          <w:bCs/>
        </w:rPr>
      </w:pPr>
      <w:r w:rsidRPr="004C1540">
        <w:t xml:space="preserve">С </w:t>
      </w:r>
      <w:hyperlink w:anchor="P67" w:history="1">
        <w:r w:rsidRPr="004C1540">
          <w:t>Порядком</w:t>
        </w:r>
      </w:hyperlink>
      <w:r w:rsidRPr="004C1540">
        <w:t xml:space="preserve"> предоставления Субсидии Работодателям </w:t>
      </w:r>
      <w:r w:rsidRPr="004C1540">
        <w:rPr>
          <w:bCs/>
        </w:rPr>
        <w:t xml:space="preserve">в целях </w:t>
      </w:r>
      <w:r w:rsidRPr="004C1540">
        <w:t>возмещения затрат</w:t>
      </w:r>
      <w:r w:rsidRPr="004C1540">
        <w:rPr>
          <w:bCs/>
        </w:rPr>
        <w:t xml:space="preserve"> </w:t>
      </w:r>
      <w:r w:rsidRPr="004C1540">
        <w:t>в связи с применением труда инвалидов</w:t>
      </w:r>
      <w:r w:rsidRPr="004C1540">
        <w:rPr>
          <w:bCs/>
        </w:rPr>
        <w:t xml:space="preserve">, </w:t>
      </w:r>
      <w:r w:rsidRPr="004C1540">
        <w:t>ознакомлен.</w:t>
      </w:r>
    </w:p>
    <w:p w14:paraId="0D5AC900" w14:textId="77777777" w:rsidR="00DD64BF" w:rsidRPr="004C1540" w:rsidRDefault="00DD64BF" w:rsidP="00DD64BF">
      <w:pPr>
        <w:autoSpaceDE w:val="0"/>
        <w:autoSpaceDN w:val="0"/>
        <w:adjustRightInd w:val="0"/>
        <w:ind w:firstLine="425"/>
        <w:jc w:val="both"/>
      </w:pPr>
    </w:p>
    <w:p w14:paraId="6EDDB7CD" w14:textId="77777777" w:rsidR="00DD64BF" w:rsidRPr="00632B0A" w:rsidRDefault="00DD64BF" w:rsidP="00DD64BF">
      <w:pPr>
        <w:autoSpaceDE w:val="0"/>
        <w:autoSpaceDN w:val="0"/>
        <w:adjustRightInd w:val="0"/>
        <w:jc w:val="right"/>
      </w:pPr>
      <w:r w:rsidRPr="00632B0A">
        <w:t xml:space="preserve">                </w:t>
      </w:r>
      <w:r>
        <w:t xml:space="preserve">                             </w:t>
      </w:r>
      <w:r w:rsidRPr="00632B0A">
        <w:t>___________________________</w:t>
      </w:r>
    </w:p>
    <w:p w14:paraId="4AE11328" w14:textId="77777777" w:rsidR="00DD64BF" w:rsidRPr="00C46302" w:rsidRDefault="00DD64BF" w:rsidP="00DD64BF">
      <w:pPr>
        <w:autoSpaceDE w:val="0"/>
        <w:autoSpaceDN w:val="0"/>
        <w:adjustRightInd w:val="0"/>
        <w:jc w:val="center"/>
        <w:rPr>
          <w:sz w:val="20"/>
        </w:rPr>
      </w:pPr>
      <w:r w:rsidRPr="00C46302">
        <w:rPr>
          <w:sz w:val="20"/>
        </w:rPr>
        <w:t xml:space="preserve">                                                                                                             (подпись Работодателя)</w:t>
      </w:r>
    </w:p>
    <w:p w14:paraId="37A8BDB9" w14:textId="77777777" w:rsidR="00DD64BF" w:rsidRPr="00632B0A" w:rsidRDefault="00DD64BF" w:rsidP="00DD64BF">
      <w:pPr>
        <w:autoSpaceDE w:val="0"/>
        <w:autoSpaceDN w:val="0"/>
        <w:adjustRightInd w:val="0"/>
        <w:jc w:val="both"/>
      </w:pPr>
    </w:p>
    <w:p w14:paraId="5F833407" w14:textId="77777777" w:rsidR="00DD64BF" w:rsidRDefault="00DD64BF" w:rsidP="00DD64BF">
      <w:pPr>
        <w:autoSpaceDE w:val="0"/>
        <w:autoSpaceDN w:val="0"/>
        <w:adjustRightInd w:val="0"/>
        <w:jc w:val="both"/>
      </w:pPr>
      <w:r>
        <w:t>О принятом решении прошу уведомить в письменной форме с использованием средств связи (выбрать один из удобных способов информирования):</w:t>
      </w:r>
    </w:p>
    <w:p w14:paraId="476FD7DE" w14:textId="77777777" w:rsidR="00DD64BF" w:rsidRDefault="00DD64BF" w:rsidP="00DD64BF">
      <w:pPr>
        <w:autoSpaceDE w:val="0"/>
        <w:autoSpaceDN w:val="0"/>
        <w:adjustRightInd w:val="0"/>
        <w:jc w:val="both"/>
      </w:pPr>
      <w:r>
        <w:t xml:space="preserve">электронной _______________________________, </w:t>
      </w:r>
    </w:p>
    <w:p w14:paraId="28B94BFF" w14:textId="77777777" w:rsidR="00DD64BF" w:rsidRDefault="00DD64BF" w:rsidP="00DD64BF">
      <w:pPr>
        <w:autoSpaceDE w:val="0"/>
        <w:autoSpaceDN w:val="0"/>
        <w:adjustRightInd w:val="0"/>
        <w:jc w:val="both"/>
        <w:rPr>
          <w:sz w:val="20"/>
        </w:rPr>
      </w:pPr>
      <w:r w:rsidRPr="009D73FE">
        <w:rPr>
          <w:sz w:val="20"/>
        </w:rPr>
        <w:t xml:space="preserve">                             </w:t>
      </w:r>
      <w:r>
        <w:rPr>
          <w:sz w:val="20"/>
        </w:rPr>
        <w:t xml:space="preserve">           </w:t>
      </w:r>
      <w:r w:rsidRPr="009D73FE">
        <w:rPr>
          <w:sz w:val="20"/>
        </w:rPr>
        <w:t>(указать электронную почту)</w:t>
      </w:r>
    </w:p>
    <w:p w14:paraId="67A54223" w14:textId="77777777" w:rsidR="00DD64BF" w:rsidRDefault="00DD64BF" w:rsidP="00DD64BF">
      <w:pPr>
        <w:autoSpaceDE w:val="0"/>
        <w:autoSpaceDN w:val="0"/>
        <w:adjustRightInd w:val="0"/>
        <w:jc w:val="both"/>
      </w:pPr>
      <w:r w:rsidRPr="009D73FE">
        <w:t>почтовой</w:t>
      </w:r>
      <w:r>
        <w:t>___________________________________,</w:t>
      </w:r>
    </w:p>
    <w:p w14:paraId="49E72403" w14:textId="77777777" w:rsidR="00DD64BF" w:rsidRDefault="00DD64BF" w:rsidP="00DD64BF">
      <w:pPr>
        <w:tabs>
          <w:tab w:val="left" w:pos="708"/>
          <w:tab w:val="left" w:pos="1627"/>
        </w:tabs>
        <w:autoSpaceDE w:val="0"/>
        <w:autoSpaceDN w:val="0"/>
        <w:adjustRightInd w:val="0"/>
        <w:jc w:val="both"/>
        <w:rPr>
          <w:sz w:val="20"/>
        </w:rPr>
      </w:pPr>
      <w:r w:rsidRPr="009D73FE">
        <w:tab/>
      </w:r>
      <w:r>
        <w:tab/>
        <w:t xml:space="preserve">      </w:t>
      </w:r>
      <w:r w:rsidRPr="009D73FE">
        <w:rPr>
          <w:sz w:val="20"/>
        </w:rPr>
        <w:t>(указать почтовый адрес)</w:t>
      </w:r>
    </w:p>
    <w:p w14:paraId="435D6520" w14:textId="77777777" w:rsidR="00DD64BF" w:rsidRDefault="00DD64BF" w:rsidP="00DD64BF">
      <w:pPr>
        <w:tabs>
          <w:tab w:val="left" w:pos="708"/>
          <w:tab w:val="left" w:pos="1627"/>
        </w:tabs>
        <w:autoSpaceDE w:val="0"/>
        <w:autoSpaceDN w:val="0"/>
        <w:adjustRightInd w:val="0"/>
        <w:jc w:val="both"/>
      </w:pPr>
      <w:r w:rsidRPr="009D73FE">
        <w:t xml:space="preserve">факсимильной </w:t>
      </w:r>
      <w:r>
        <w:t>______________________________.</w:t>
      </w:r>
    </w:p>
    <w:p w14:paraId="70FD54E3" w14:textId="77777777" w:rsidR="00DD64BF" w:rsidRPr="009D73FE" w:rsidRDefault="00DD64BF" w:rsidP="00DD64BF">
      <w:pPr>
        <w:tabs>
          <w:tab w:val="left" w:pos="708"/>
          <w:tab w:val="left" w:pos="1627"/>
        </w:tabs>
        <w:autoSpaceDE w:val="0"/>
        <w:autoSpaceDN w:val="0"/>
        <w:adjustRightInd w:val="0"/>
        <w:jc w:val="both"/>
        <w:rPr>
          <w:sz w:val="20"/>
        </w:rPr>
      </w:pPr>
      <w:r w:rsidRPr="009D73FE">
        <w:rPr>
          <w:sz w:val="20"/>
        </w:rPr>
        <w:t xml:space="preserve">                                </w:t>
      </w:r>
      <w:r>
        <w:rPr>
          <w:sz w:val="20"/>
        </w:rPr>
        <w:t xml:space="preserve">            </w:t>
      </w:r>
      <w:r w:rsidRPr="009D73FE">
        <w:rPr>
          <w:sz w:val="20"/>
        </w:rPr>
        <w:t xml:space="preserve"> (указать номер факса)</w:t>
      </w:r>
    </w:p>
    <w:p w14:paraId="41AE879E" w14:textId="77777777" w:rsidR="00DD64BF" w:rsidRDefault="00DD64BF" w:rsidP="00DD64BF">
      <w:pPr>
        <w:autoSpaceDE w:val="0"/>
        <w:autoSpaceDN w:val="0"/>
        <w:adjustRightInd w:val="0"/>
        <w:jc w:val="both"/>
      </w:pPr>
    </w:p>
    <w:p w14:paraId="5F959BAD" w14:textId="77777777" w:rsidR="00DD64BF" w:rsidRDefault="00DD64BF" w:rsidP="00DD64BF">
      <w:pPr>
        <w:tabs>
          <w:tab w:val="left" w:pos="654"/>
        </w:tabs>
        <w:autoSpaceDE w:val="0"/>
        <w:autoSpaceDN w:val="0"/>
        <w:adjustRightInd w:val="0"/>
        <w:jc w:val="both"/>
      </w:pPr>
      <w:r>
        <w:t>При подаче запроса через МФЦ уведомление о принятом решении выдается в МФЦ.</w:t>
      </w:r>
    </w:p>
    <w:p w14:paraId="09822F8A" w14:textId="77777777" w:rsidR="00DD64BF" w:rsidRDefault="00DD64BF" w:rsidP="00DD64BF">
      <w:pPr>
        <w:autoSpaceDE w:val="0"/>
        <w:autoSpaceDN w:val="0"/>
        <w:adjustRightInd w:val="0"/>
        <w:jc w:val="both"/>
      </w:pPr>
    </w:p>
    <w:p w14:paraId="626685FD" w14:textId="77777777" w:rsidR="00DD64BF" w:rsidRPr="00C71762" w:rsidRDefault="00DD64BF" w:rsidP="00DD64BF">
      <w:pPr>
        <w:autoSpaceDE w:val="0"/>
        <w:autoSpaceDN w:val="0"/>
        <w:adjustRightInd w:val="0"/>
        <w:jc w:val="both"/>
      </w:pPr>
      <w:r>
        <w:t>К</w:t>
      </w:r>
      <w:r w:rsidRPr="00C71762">
        <w:t xml:space="preserve"> заявке </w:t>
      </w:r>
      <w:r w:rsidRPr="00C71762">
        <w:rPr>
          <w:color w:val="000000" w:themeColor="text1"/>
        </w:rPr>
        <w:t xml:space="preserve">прилагаются сведения </w:t>
      </w:r>
      <w:r>
        <w:rPr>
          <w:color w:val="000000" w:themeColor="text1"/>
        </w:rPr>
        <w:t>для расчета размера Субсидии.</w:t>
      </w:r>
    </w:p>
    <w:p w14:paraId="122F3858" w14:textId="77777777" w:rsidR="00DD64BF" w:rsidRPr="00632B0A" w:rsidRDefault="00DD64BF" w:rsidP="00DD64BF">
      <w:pPr>
        <w:autoSpaceDE w:val="0"/>
        <w:autoSpaceDN w:val="0"/>
        <w:adjustRightInd w:val="0"/>
        <w:jc w:val="both"/>
      </w:pPr>
    </w:p>
    <w:p w14:paraId="38913DFE" w14:textId="77777777" w:rsidR="00DD64BF" w:rsidRPr="00632B0A" w:rsidRDefault="00DD64BF" w:rsidP="00DD64BF">
      <w:pPr>
        <w:autoSpaceDE w:val="0"/>
        <w:autoSpaceDN w:val="0"/>
        <w:adjustRightInd w:val="0"/>
        <w:jc w:val="both"/>
      </w:pPr>
      <w:r w:rsidRPr="00632B0A">
        <w:t>___________________________________________________________________________</w:t>
      </w:r>
    </w:p>
    <w:p w14:paraId="370411B1" w14:textId="77777777" w:rsidR="00DD64BF" w:rsidRPr="00C46302" w:rsidRDefault="00DD64BF" w:rsidP="00DD64BF">
      <w:pPr>
        <w:autoSpaceDE w:val="0"/>
        <w:autoSpaceDN w:val="0"/>
        <w:adjustRightInd w:val="0"/>
        <w:jc w:val="center"/>
        <w:rPr>
          <w:sz w:val="20"/>
        </w:rPr>
      </w:pPr>
      <w:r w:rsidRPr="00C46302">
        <w:rPr>
          <w:sz w:val="20"/>
        </w:rPr>
        <w:t>(должность, фамилия, инициалы, подпись Работодателя (его представителя))</w:t>
      </w:r>
    </w:p>
    <w:p w14:paraId="322773AA" w14:textId="77777777" w:rsidR="00DD64BF" w:rsidRPr="00632B0A" w:rsidRDefault="00DD64BF" w:rsidP="00DD64BF">
      <w:pPr>
        <w:autoSpaceDE w:val="0"/>
        <w:autoSpaceDN w:val="0"/>
        <w:adjustRightInd w:val="0"/>
        <w:jc w:val="both"/>
      </w:pPr>
    </w:p>
    <w:p w14:paraId="2E8D1BB9" w14:textId="77777777" w:rsidR="00DD64BF" w:rsidRPr="00632B0A" w:rsidRDefault="00DD64BF" w:rsidP="00DD64BF">
      <w:pPr>
        <w:autoSpaceDE w:val="0"/>
        <w:autoSpaceDN w:val="0"/>
        <w:adjustRightInd w:val="0"/>
        <w:jc w:val="both"/>
      </w:pPr>
      <w:r w:rsidRPr="00632B0A">
        <w:t>Место печати работодателя (М.П.)</w:t>
      </w:r>
    </w:p>
    <w:p w14:paraId="766D4F50" w14:textId="77777777" w:rsidR="00DD64BF" w:rsidRPr="00632B0A" w:rsidRDefault="00DD64BF" w:rsidP="00DD64BF">
      <w:pPr>
        <w:autoSpaceDE w:val="0"/>
        <w:autoSpaceDN w:val="0"/>
        <w:adjustRightInd w:val="0"/>
        <w:jc w:val="both"/>
      </w:pPr>
    </w:p>
    <w:p w14:paraId="5A88985D" w14:textId="77777777" w:rsidR="00DD64BF" w:rsidRPr="00C71762" w:rsidRDefault="00DD64BF" w:rsidP="00DD64BF">
      <w:pPr>
        <w:autoSpaceDE w:val="0"/>
        <w:autoSpaceDN w:val="0"/>
        <w:adjustRightInd w:val="0"/>
        <w:jc w:val="both"/>
      </w:pPr>
      <w:r w:rsidRPr="00C71762">
        <w:t>Регистрационный № заявки _______</w:t>
      </w:r>
    </w:p>
    <w:p w14:paraId="4549FBA1" w14:textId="77777777" w:rsidR="00DD64BF" w:rsidRPr="00C71762" w:rsidRDefault="00DD64BF" w:rsidP="00DD64BF">
      <w:pPr>
        <w:autoSpaceDE w:val="0"/>
        <w:autoSpaceDN w:val="0"/>
        <w:adjustRightInd w:val="0"/>
        <w:jc w:val="both"/>
      </w:pPr>
    </w:p>
    <w:p w14:paraId="42473325" w14:textId="77777777" w:rsidR="00DD64BF" w:rsidRDefault="00DD64BF" w:rsidP="00DD64BF">
      <w:pPr>
        <w:sectPr w:rsidR="00DD64BF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  <w:r w:rsidRPr="00C71762">
        <w:t>Дата «___» ___________ 20__ года</w:t>
      </w:r>
    </w:p>
    <w:p w14:paraId="2A4FB5B5" w14:textId="77777777" w:rsidR="00DD64BF" w:rsidRDefault="00DD64BF" w:rsidP="00DD64BF">
      <w:pPr>
        <w:tabs>
          <w:tab w:val="left" w:pos="5949"/>
        </w:tabs>
        <w:rPr>
          <w:sz w:val="28"/>
          <w:szCs w:val="28"/>
        </w:rPr>
        <w:sectPr w:rsidR="00DD64BF" w:rsidSect="005968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4961" w:type="dxa"/>
        <w:tblInd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D64BF" w14:paraId="640A5471" w14:textId="77777777" w:rsidTr="00693AEE">
        <w:tc>
          <w:tcPr>
            <w:tcW w:w="4961" w:type="dxa"/>
          </w:tcPr>
          <w:p w14:paraId="18ED8CB3" w14:textId="77777777" w:rsidR="00DD64BF" w:rsidRPr="00154E6C" w:rsidRDefault="00DD64BF" w:rsidP="00693AEE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outlineLvl w:val="0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154E6C">
              <w:rPr>
                <w:sz w:val="28"/>
                <w:szCs w:val="28"/>
              </w:rPr>
              <w:t>ПРИЛОЖЕНИЕ</w:t>
            </w:r>
          </w:p>
          <w:p w14:paraId="6C3B7648" w14:textId="77777777" w:rsidR="00DD64BF" w:rsidRPr="00737956" w:rsidRDefault="00DD64BF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на предоставление С</w:t>
            </w:r>
            <w:r w:rsidRPr="00737956">
              <w:rPr>
                <w:rFonts w:ascii="Times New Roman" w:hAnsi="Times New Roman" w:cs="Times New Roman"/>
                <w:sz w:val="28"/>
                <w:szCs w:val="28"/>
              </w:rPr>
              <w:t xml:space="preserve">убсидии </w:t>
            </w:r>
          </w:p>
          <w:p w14:paraId="40359E65" w14:textId="77777777" w:rsidR="00DD64BF" w:rsidRPr="00737956" w:rsidRDefault="00DD64BF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956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956">
              <w:rPr>
                <w:rFonts w:ascii="Times New Roman" w:hAnsi="Times New Roman" w:cs="Times New Roman"/>
                <w:sz w:val="28"/>
                <w:szCs w:val="28"/>
              </w:rPr>
              <w:t>на оплату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956">
              <w:rPr>
                <w:rFonts w:ascii="Times New Roman" w:hAnsi="Times New Roman" w:cs="Times New Roman"/>
                <w:sz w:val="28"/>
                <w:szCs w:val="28"/>
              </w:rPr>
              <w:t>при трудоустройстве инвалидов</w:t>
            </w:r>
          </w:p>
        </w:tc>
      </w:tr>
    </w:tbl>
    <w:p w14:paraId="08CE5846" w14:textId="4E34B280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1D015EA9" w14:textId="77777777" w:rsidR="00DD64BF" w:rsidRPr="00D61AF8" w:rsidRDefault="00DD64BF" w:rsidP="00DD64BF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D61AF8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br/>
        <w:t>для расчета размера Субсидии</w:t>
      </w:r>
    </w:p>
    <w:p w14:paraId="589931BD" w14:textId="77777777" w:rsidR="00DD64BF" w:rsidRPr="00D61AF8" w:rsidRDefault="00DD64BF" w:rsidP="00DD64B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1559"/>
        <w:gridCol w:w="4677"/>
        <w:gridCol w:w="1276"/>
        <w:gridCol w:w="1134"/>
        <w:gridCol w:w="1134"/>
        <w:gridCol w:w="1701"/>
        <w:gridCol w:w="1134"/>
        <w:gridCol w:w="1134"/>
      </w:tblGrid>
      <w:tr w:rsidR="00DD64BF" w:rsidRPr="00C46302" w14:paraId="0D623F23" w14:textId="77777777" w:rsidTr="00693AEE">
        <w:tc>
          <w:tcPr>
            <w:tcW w:w="1339" w:type="dxa"/>
          </w:tcPr>
          <w:p w14:paraId="08161048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Численность трудоустраиваемых инвалидов, чел.</w:t>
            </w:r>
          </w:p>
        </w:tc>
        <w:tc>
          <w:tcPr>
            <w:tcW w:w="1559" w:type="dxa"/>
          </w:tcPr>
          <w:p w14:paraId="517B4DDB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Размер заработной платы, применяемый для расчета Субсидии, руб.</w:t>
            </w:r>
          </w:p>
        </w:tc>
        <w:tc>
          <w:tcPr>
            <w:tcW w:w="4677" w:type="dxa"/>
          </w:tcPr>
          <w:p w14:paraId="0266B124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 xml:space="preserve">Коэффициент, учитывающий страховые взносы в соответствии с </w:t>
            </w:r>
            <w:hyperlink r:id="rId27" w:history="1">
              <w:r w:rsidRPr="00C46302">
                <w:rPr>
                  <w:b/>
                  <w:sz w:val="20"/>
                  <w:szCs w:val="20"/>
                </w:rPr>
                <w:t>главой 34</w:t>
              </w:r>
            </w:hyperlink>
            <w:r w:rsidRPr="00C46302">
              <w:rPr>
                <w:b/>
                <w:sz w:val="20"/>
                <w:szCs w:val="20"/>
              </w:rPr>
              <w:t xml:space="preserve"> Налогового кодекса Российской Федерации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применяемый в организации</w:t>
            </w:r>
          </w:p>
        </w:tc>
        <w:tc>
          <w:tcPr>
            <w:tcW w:w="1276" w:type="dxa"/>
          </w:tcPr>
          <w:p w14:paraId="38A658BE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Количество дней неиспользованного отпуска</w:t>
            </w:r>
          </w:p>
        </w:tc>
        <w:tc>
          <w:tcPr>
            <w:tcW w:w="1134" w:type="dxa"/>
          </w:tcPr>
          <w:p w14:paraId="60A74060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Период работы инвалида</w:t>
            </w:r>
          </w:p>
        </w:tc>
        <w:tc>
          <w:tcPr>
            <w:tcW w:w="1134" w:type="dxa"/>
          </w:tcPr>
          <w:p w14:paraId="0B5D7B12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Размер выплат за наставничество, руб.</w:t>
            </w:r>
          </w:p>
        </w:tc>
        <w:tc>
          <w:tcPr>
            <w:tcW w:w="1701" w:type="dxa"/>
          </w:tcPr>
          <w:p w14:paraId="1C470D00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Численность инвалидов, работающих под руководством наставников, чел.</w:t>
            </w:r>
          </w:p>
        </w:tc>
        <w:tc>
          <w:tcPr>
            <w:tcW w:w="1134" w:type="dxa"/>
          </w:tcPr>
          <w:p w14:paraId="6CCA79F6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Период осуществления наставничества</w:t>
            </w:r>
          </w:p>
        </w:tc>
        <w:tc>
          <w:tcPr>
            <w:tcW w:w="1134" w:type="dxa"/>
          </w:tcPr>
          <w:p w14:paraId="2EB5BEB7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Размер Субсидии, руб.*</w:t>
            </w:r>
          </w:p>
        </w:tc>
      </w:tr>
      <w:tr w:rsidR="00DD64BF" w:rsidRPr="00C46302" w14:paraId="310DCC00" w14:textId="77777777" w:rsidTr="00693AEE">
        <w:tc>
          <w:tcPr>
            <w:tcW w:w="1339" w:type="dxa"/>
          </w:tcPr>
          <w:p w14:paraId="0D1CCE3A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5203680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5FD7A583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EF58AB3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CD6D562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8C50138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8CC9B68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C72CB5B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AF05586" w14:textId="77777777" w:rsidR="00DD64BF" w:rsidRPr="00C46302" w:rsidRDefault="00DD64BF" w:rsidP="00693AE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46302">
              <w:rPr>
                <w:b/>
                <w:sz w:val="20"/>
                <w:szCs w:val="20"/>
              </w:rPr>
              <w:t>9</w:t>
            </w:r>
          </w:p>
        </w:tc>
      </w:tr>
      <w:tr w:rsidR="00DD64BF" w:rsidRPr="005D096B" w14:paraId="44F869B0" w14:textId="77777777" w:rsidTr="00693AEE">
        <w:tc>
          <w:tcPr>
            <w:tcW w:w="1339" w:type="dxa"/>
          </w:tcPr>
          <w:p w14:paraId="7957D910" w14:textId="77777777" w:rsidR="00DD64BF" w:rsidRPr="005D096B" w:rsidRDefault="00DD64BF" w:rsidP="00693AE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14:paraId="3A2F3C70" w14:textId="77777777" w:rsidR="00DD64BF" w:rsidRPr="005D096B" w:rsidRDefault="00DD64BF" w:rsidP="00693AE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677" w:type="dxa"/>
          </w:tcPr>
          <w:p w14:paraId="412E77D1" w14:textId="77777777" w:rsidR="00DD64BF" w:rsidRPr="005D096B" w:rsidRDefault="00DD64BF" w:rsidP="00693AE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14:paraId="2EB772AE" w14:textId="77777777" w:rsidR="00DD64BF" w:rsidRPr="005D096B" w:rsidRDefault="00DD64BF" w:rsidP="00693AE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14:paraId="4EB74A50" w14:textId="77777777" w:rsidR="00DD64BF" w:rsidRPr="005D096B" w:rsidRDefault="00DD64BF" w:rsidP="00693AE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14:paraId="68AAB561" w14:textId="77777777" w:rsidR="00DD64BF" w:rsidRPr="005D096B" w:rsidRDefault="00DD64BF" w:rsidP="00693AE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77FD2DAA" w14:textId="77777777" w:rsidR="00DD64BF" w:rsidRPr="005D096B" w:rsidRDefault="00DD64BF" w:rsidP="00693AE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14:paraId="46CDD462" w14:textId="77777777" w:rsidR="00DD64BF" w:rsidRPr="005D096B" w:rsidRDefault="00DD64BF" w:rsidP="00693AE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14:paraId="615996BB" w14:textId="77777777" w:rsidR="00DD64BF" w:rsidRPr="005D096B" w:rsidRDefault="00DD64BF" w:rsidP="00693AE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14:paraId="08FB520B" w14:textId="77777777" w:rsidR="00DD64BF" w:rsidRDefault="00DD64BF" w:rsidP="00DD64BF">
      <w:pPr>
        <w:jc w:val="both"/>
        <w:rPr>
          <w:sz w:val="28"/>
          <w:szCs w:val="28"/>
        </w:rPr>
      </w:pPr>
    </w:p>
    <w:p w14:paraId="26794B05" w14:textId="77777777" w:rsidR="00DD64BF" w:rsidRDefault="00DD64BF" w:rsidP="00DD64B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50D25">
        <w:rPr>
          <w:sz w:val="28"/>
          <w:szCs w:val="28"/>
        </w:rPr>
        <w:t xml:space="preserve">* </w:t>
      </w:r>
      <w:r>
        <w:rPr>
          <w:sz w:val="28"/>
          <w:szCs w:val="28"/>
        </w:rPr>
        <w:t>Размер Субсидии определяется по формуле в соответствии с пунктом 3.5 Порядка</w:t>
      </w:r>
    </w:p>
    <w:p w14:paraId="56B0C020" w14:textId="155E070C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53412609" w14:textId="3259C399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38B1A324" w14:textId="1A0A6445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1BB570AD" w14:textId="479CD769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6700A6A4" w14:textId="70289001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5F296B8D" w14:textId="7A87E797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4ACC7368" w14:textId="2C98F364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02BE074B" w14:textId="1E6150F1" w:rsidR="00DD64BF" w:rsidRDefault="00DD64BF" w:rsidP="00DD64BF">
      <w:pPr>
        <w:tabs>
          <w:tab w:val="left" w:pos="5949"/>
        </w:tabs>
        <w:rPr>
          <w:sz w:val="28"/>
          <w:szCs w:val="28"/>
        </w:rPr>
      </w:pPr>
    </w:p>
    <w:p w14:paraId="1D8DD8E6" w14:textId="77777777" w:rsidR="00DD64BF" w:rsidRDefault="00DD64BF" w:rsidP="00DD64BF">
      <w:pPr>
        <w:tabs>
          <w:tab w:val="left" w:pos="5949"/>
        </w:tabs>
        <w:rPr>
          <w:sz w:val="28"/>
          <w:szCs w:val="28"/>
        </w:rPr>
        <w:sectPr w:rsidR="00DD64BF" w:rsidSect="00DD64BF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3D48912B" w14:textId="77777777" w:rsidR="00DD64BF" w:rsidRPr="002E77A7" w:rsidRDefault="00DD64BF" w:rsidP="00693AEE">
      <w:pPr>
        <w:pStyle w:val="ConsPlusNormal"/>
        <w:ind w:left="3402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ФОРМА</w:t>
      </w:r>
      <w:r w:rsidRPr="002E77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E77A7">
        <w:rPr>
          <w:rFonts w:ascii="Times New Roman" w:hAnsi="Times New Roman" w:cs="Times New Roman"/>
          <w:sz w:val="28"/>
        </w:rPr>
        <w:t xml:space="preserve"> 2</w:t>
      </w:r>
    </w:p>
    <w:p w14:paraId="23F5E7D4" w14:textId="77777777" w:rsidR="00DD64BF" w:rsidRPr="002E77A7" w:rsidRDefault="00DD64BF" w:rsidP="00693AEE">
      <w:pPr>
        <w:pStyle w:val="ConsPlusNormal"/>
        <w:ind w:left="3402"/>
        <w:jc w:val="center"/>
        <w:rPr>
          <w:rFonts w:ascii="Times New Roman" w:hAnsi="Times New Roman" w:cs="Times New Roman"/>
          <w:sz w:val="28"/>
        </w:rPr>
      </w:pPr>
      <w:r w:rsidRPr="002E77A7">
        <w:rPr>
          <w:rFonts w:ascii="Times New Roman" w:hAnsi="Times New Roman" w:cs="Times New Roman"/>
          <w:sz w:val="28"/>
        </w:rPr>
        <w:t>к Порядку</w:t>
      </w:r>
      <w:r>
        <w:rPr>
          <w:rFonts w:ascii="Times New Roman" w:hAnsi="Times New Roman" w:cs="Times New Roman"/>
          <w:sz w:val="28"/>
        </w:rPr>
        <w:t xml:space="preserve"> </w:t>
      </w:r>
      <w:r w:rsidRPr="002E77A7">
        <w:rPr>
          <w:rFonts w:ascii="Times New Roman" w:hAnsi="Times New Roman" w:cs="Times New Roman"/>
          <w:sz w:val="28"/>
        </w:rPr>
        <w:t>предоставления субсидий</w:t>
      </w:r>
    </w:p>
    <w:p w14:paraId="2BCB7540" w14:textId="14CC0CFC" w:rsidR="00286229" w:rsidRDefault="00DD64BF" w:rsidP="00693AEE">
      <w:pPr>
        <w:pStyle w:val="ConsPlusNormal"/>
        <w:ind w:left="3402"/>
        <w:jc w:val="center"/>
        <w:rPr>
          <w:rFonts w:ascii="Times New Roman" w:hAnsi="Times New Roman" w:cs="Times New Roman"/>
          <w:sz w:val="28"/>
        </w:rPr>
      </w:pPr>
      <w:r w:rsidRPr="002E77A7">
        <w:rPr>
          <w:rFonts w:ascii="Times New Roman" w:hAnsi="Times New Roman" w:cs="Times New Roman"/>
          <w:sz w:val="28"/>
        </w:rPr>
        <w:t>юридическим лицам (за исключением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2E77A7">
        <w:rPr>
          <w:rFonts w:ascii="Times New Roman" w:hAnsi="Times New Roman" w:cs="Times New Roman"/>
          <w:sz w:val="28"/>
        </w:rPr>
        <w:t>субсидий государственным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2E77A7">
        <w:rPr>
          <w:rFonts w:ascii="Times New Roman" w:hAnsi="Times New Roman" w:cs="Times New Roman"/>
          <w:sz w:val="28"/>
        </w:rPr>
        <w:t>(муниципальным) учреждениям),</w:t>
      </w:r>
      <w:r>
        <w:rPr>
          <w:rFonts w:ascii="Times New Roman" w:hAnsi="Times New Roman" w:cs="Times New Roman"/>
          <w:sz w:val="28"/>
        </w:rPr>
        <w:t xml:space="preserve"> </w:t>
      </w:r>
      <w:r w:rsidRPr="002E77A7">
        <w:rPr>
          <w:rFonts w:ascii="Times New Roman" w:hAnsi="Times New Roman" w:cs="Times New Roman"/>
          <w:sz w:val="28"/>
        </w:rPr>
        <w:t>индивидуальным предпринимателям,</w:t>
      </w:r>
      <w:r>
        <w:rPr>
          <w:rFonts w:ascii="Times New Roman" w:hAnsi="Times New Roman" w:cs="Times New Roman"/>
          <w:sz w:val="28"/>
        </w:rPr>
        <w:t xml:space="preserve"> </w:t>
      </w:r>
      <w:r w:rsidRPr="002E77A7">
        <w:rPr>
          <w:rFonts w:ascii="Times New Roman" w:hAnsi="Times New Roman" w:cs="Times New Roman"/>
          <w:sz w:val="28"/>
        </w:rPr>
        <w:t>физическим лицам -</w:t>
      </w:r>
      <w:r>
        <w:rPr>
          <w:rFonts w:ascii="Times New Roman" w:hAnsi="Times New Roman" w:cs="Times New Roman"/>
          <w:sz w:val="28"/>
        </w:rPr>
        <w:t xml:space="preserve"> </w:t>
      </w:r>
      <w:r w:rsidRPr="002E77A7">
        <w:rPr>
          <w:rFonts w:ascii="Times New Roman" w:hAnsi="Times New Roman" w:cs="Times New Roman"/>
          <w:sz w:val="28"/>
        </w:rPr>
        <w:t>производителям товаров, работ,</w:t>
      </w:r>
      <w:r>
        <w:rPr>
          <w:rFonts w:ascii="Times New Roman" w:hAnsi="Times New Roman" w:cs="Times New Roman"/>
          <w:sz w:val="28"/>
        </w:rPr>
        <w:t xml:space="preserve"> </w:t>
      </w:r>
      <w:r w:rsidRPr="002E77A7">
        <w:rPr>
          <w:rFonts w:ascii="Times New Roman" w:hAnsi="Times New Roman" w:cs="Times New Roman"/>
          <w:sz w:val="28"/>
        </w:rPr>
        <w:t>услуг в целях возмещения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2E77A7">
        <w:rPr>
          <w:rFonts w:ascii="Times New Roman" w:hAnsi="Times New Roman" w:cs="Times New Roman"/>
          <w:sz w:val="28"/>
        </w:rPr>
        <w:t>в связи с применением труда инвалидов,</w:t>
      </w:r>
      <w:r>
        <w:rPr>
          <w:rFonts w:ascii="Times New Roman" w:hAnsi="Times New Roman" w:cs="Times New Roman"/>
          <w:sz w:val="28"/>
        </w:rPr>
        <w:t xml:space="preserve"> </w:t>
      </w:r>
      <w:r w:rsidRPr="002E77A7">
        <w:rPr>
          <w:rFonts w:ascii="Times New Roman" w:hAnsi="Times New Roman" w:cs="Times New Roman"/>
          <w:sz w:val="28"/>
        </w:rPr>
        <w:t>утвержденному постановлением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2E77A7">
        <w:rPr>
          <w:rFonts w:ascii="Times New Roman" w:hAnsi="Times New Roman" w:cs="Times New Roman"/>
          <w:sz w:val="28"/>
        </w:rPr>
        <w:t>Правительства Сахалинской области</w:t>
      </w:r>
    </w:p>
    <w:tbl>
      <w:tblPr>
        <w:tblStyle w:val="a3"/>
        <w:tblW w:w="5551" w:type="dxa"/>
        <w:tblInd w:w="3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286229" w14:paraId="28A20228" w14:textId="77777777" w:rsidTr="00693AEE">
        <w:tc>
          <w:tcPr>
            <w:tcW w:w="479" w:type="dxa"/>
          </w:tcPr>
          <w:p w14:paraId="2B7480BA" w14:textId="77777777" w:rsidR="00286229" w:rsidRDefault="00286229" w:rsidP="00693A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7B1BAA" w14:textId="77777777" w:rsidR="00286229" w:rsidRDefault="00286229" w:rsidP="00693AEE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1756712820"/>
                <w:placeholder>
                  <w:docPart w:val="059371698BEB4C0D8E75E83FFD5C260C"/>
                </w:placeholder>
              </w:sdtPr>
              <w:sdtContent>
                <w:r>
                  <w:rPr>
                    <w:sz w:val="28"/>
                    <w:szCs w:val="28"/>
                  </w:rPr>
                  <w:t>18 июня 2021 г.</w:t>
                </w:r>
              </w:sdtContent>
            </w:sdt>
          </w:p>
        </w:tc>
        <w:tc>
          <w:tcPr>
            <w:tcW w:w="535" w:type="dxa"/>
          </w:tcPr>
          <w:p w14:paraId="20E11629" w14:textId="77777777" w:rsidR="00286229" w:rsidRDefault="00286229" w:rsidP="00693A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1BEEB8" w14:textId="77777777" w:rsidR="00286229" w:rsidRDefault="00286229" w:rsidP="0069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235</w:t>
            </w:r>
          </w:p>
        </w:tc>
      </w:tr>
    </w:tbl>
    <w:p w14:paraId="731AEBAC" w14:textId="7043BEE2" w:rsidR="00286229" w:rsidRDefault="00286229" w:rsidP="00286229">
      <w:pPr>
        <w:jc w:val="center"/>
      </w:pPr>
    </w:p>
    <w:p w14:paraId="71FEC535" w14:textId="009A7F0A" w:rsidR="00286229" w:rsidRDefault="00286229" w:rsidP="00286229">
      <w:pPr>
        <w:jc w:val="center"/>
      </w:pPr>
    </w:p>
    <w:p w14:paraId="4BA7C0B0" w14:textId="769B17F5" w:rsidR="00DD64BF" w:rsidRDefault="00286229" w:rsidP="00286229">
      <w:pPr>
        <w:tabs>
          <w:tab w:val="center" w:pos="2828"/>
        </w:tabs>
      </w:pPr>
      <w:r>
        <w:tab/>
      </w:r>
    </w:p>
    <w:p w14:paraId="36F3150E" w14:textId="5B9BA69C" w:rsidR="00693AEE" w:rsidRDefault="00693AEE" w:rsidP="00693AEE">
      <w:pPr>
        <w:tabs>
          <w:tab w:val="center" w:pos="2828"/>
        </w:tabs>
      </w:pPr>
    </w:p>
    <w:p w14:paraId="416BFB2E" w14:textId="77777777" w:rsidR="00693AEE" w:rsidRPr="002E77A7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E77A7">
        <w:rPr>
          <w:rFonts w:ascii="Times New Roman" w:hAnsi="Times New Roman" w:cs="Times New Roman"/>
          <w:b/>
          <w:sz w:val="28"/>
        </w:rPr>
        <w:t>ЗАЯВКА</w:t>
      </w:r>
    </w:p>
    <w:p w14:paraId="668FE528" w14:textId="77777777" w:rsidR="00693AEE" w:rsidRPr="002E77A7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 предоставление С</w:t>
      </w:r>
      <w:r w:rsidRPr="002E77A7">
        <w:rPr>
          <w:rFonts w:ascii="Times New Roman" w:hAnsi="Times New Roman" w:cs="Times New Roman"/>
          <w:b/>
          <w:sz w:val="28"/>
        </w:rPr>
        <w:t>убсидии в целях возмещения затрат</w:t>
      </w:r>
    </w:p>
    <w:p w14:paraId="7D538A28" w14:textId="079EAD39" w:rsidR="00693AEE" w:rsidRDefault="00693AEE" w:rsidP="00693AEE">
      <w:pPr>
        <w:pStyle w:val="ConsPlusNonformat"/>
        <w:jc w:val="center"/>
        <w:rPr>
          <w:b/>
          <w:sz w:val="28"/>
        </w:rPr>
      </w:pPr>
      <w:r w:rsidRPr="002E77A7">
        <w:rPr>
          <w:rFonts w:ascii="Times New Roman" w:hAnsi="Times New Roman" w:cs="Times New Roman"/>
          <w:b/>
          <w:sz w:val="28"/>
        </w:rPr>
        <w:t>на оборудование (оснащение) рабочих мест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77A7">
        <w:rPr>
          <w:rFonts w:ascii="Times New Roman" w:hAnsi="Times New Roman" w:cs="Times New Roman"/>
          <w:b/>
          <w:sz w:val="28"/>
        </w:rPr>
        <w:t>для трудоустройства незанятых инвалидов</w:t>
      </w:r>
      <w:r>
        <w:rPr>
          <w:b/>
          <w:sz w:val="28"/>
        </w:rPr>
        <w:tab/>
      </w:r>
    </w:p>
    <w:p w14:paraId="6D681C33" w14:textId="596880C8" w:rsidR="00693AEE" w:rsidRDefault="00693AEE" w:rsidP="00693AEE">
      <w:pPr>
        <w:pStyle w:val="ConsPlusNonformat"/>
        <w:jc w:val="center"/>
        <w:rPr>
          <w:b/>
          <w:sz w:val="28"/>
        </w:rPr>
      </w:pPr>
    </w:p>
    <w:p w14:paraId="19214C5B" w14:textId="224D76D0" w:rsidR="00693AEE" w:rsidRDefault="00693AEE" w:rsidP="00693AEE">
      <w:pPr>
        <w:pStyle w:val="ConsPlusNonformat"/>
        <w:jc w:val="center"/>
        <w:rPr>
          <w:b/>
          <w:sz w:val="28"/>
        </w:rPr>
      </w:pPr>
    </w:p>
    <w:p w14:paraId="4FC00B40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>___________________________________________________________________________</w:t>
      </w:r>
    </w:p>
    <w:p w14:paraId="157C77E2" w14:textId="77777777" w:rsidR="00693AEE" w:rsidRPr="00621255" w:rsidRDefault="00693AEE" w:rsidP="00693AEE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621255">
        <w:rPr>
          <w:sz w:val="20"/>
          <w:szCs w:val="22"/>
        </w:rPr>
        <w:t>наименование юридического лица (включая организационно-правовую форму), фамилия, имя, отчество (при наличии) индивидуального предпринимателя, физического лица (далее – Работодатель)</w:t>
      </w:r>
    </w:p>
    <w:p w14:paraId="630FE693" w14:textId="77777777" w:rsidR="00693AEE" w:rsidRPr="002E77A7" w:rsidRDefault="00693AEE" w:rsidP="00693AEE">
      <w:pPr>
        <w:widowControl w:val="0"/>
        <w:autoSpaceDE w:val="0"/>
        <w:autoSpaceDN w:val="0"/>
        <w:jc w:val="both"/>
      </w:pPr>
    </w:p>
    <w:p w14:paraId="740D8E8F" w14:textId="77777777" w:rsidR="00693AEE" w:rsidRPr="002E77A7" w:rsidRDefault="00693AEE" w:rsidP="00693AEE">
      <w:pPr>
        <w:widowControl w:val="0"/>
        <w:tabs>
          <w:tab w:val="left" w:pos="284"/>
        </w:tabs>
        <w:autoSpaceDE w:val="0"/>
        <w:autoSpaceDN w:val="0"/>
        <w:ind w:left="284"/>
        <w:jc w:val="both"/>
      </w:pPr>
      <w:r w:rsidRPr="002E77A7">
        <w:t>Прошу</w:t>
      </w:r>
      <w:r>
        <w:t xml:space="preserve"> предоставить С</w:t>
      </w:r>
      <w:r w:rsidRPr="002E77A7">
        <w:t>убсидию в целях возмещения затрат на оплату труда</w:t>
      </w:r>
      <w:r>
        <w:t xml:space="preserve"> при </w:t>
      </w:r>
      <w:r w:rsidRPr="002E77A7">
        <w:t>трудоустройстве инвалидов.</w:t>
      </w:r>
    </w:p>
    <w:p w14:paraId="4722F923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Сообщаю следующие сведения:</w:t>
      </w:r>
    </w:p>
    <w:p w14:paraId="23BC90DA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Основной государственный регистрационный номер: _______________________</w:t>
      </w:r>
    </w:p>
    <w:p w14:paraId="140DCC92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Адрес (место нахождения): _____________________________________________</w:t>
      </w:r>
    </w:p>
    <w:p w14:paraId="706DBA8D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Номер контактного телефона ____________________________________________</w:t>
      </w:r>
    </w:p>
    <w:p w14:paraId="3C9AB84C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Факс __________________________________________________________________</w:t>
      </w:r>
    </w:p>
    <w:p w14:paraId="169D05DE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Адрес электронной почты: ______________________________________________</w:t>
      </w:r>
    </w:p>
    <w:p w14:paraId="20F6C95A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Организационно-правовая форма: ________________________________________</w:t>
      </w:r>
    </w:p>
    <w:p w14:paraId="369741E9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</w:t>
      </w:r>
      <w:proofErr w:type="spellStart"/>
      <w:r w:rsidRPr="002E77A7">
        <w:t>Справочно</w:t>
      </w:r>
      <w:proofErr w:type="spellEnd"/>
      <w:r w:rsidRPr="002E77A7">
        <w:t>:</w:t>
      </w:r>
    </w:p>
    <w:p w14:paraId="63C854AB" w14:textId="77777777" w:rsidR="00693AEE" w:rsidRPr="00621255" w:rsidRDefault="00693AEE" w:rsidP="00693AEE">
      <w:pPr>
        <w:widowControl w:val="0"/>
        <w:autoSpaceDE w:val="0"/>
        <w:autoSpaceDN w:val="0"/>
        <w:jc w:val="both"/>
      </w:pPr>
      <w:r w:rsidRPr="00621255">
        <w:t xml:space="preserve">    Вид экономической деятельности (по </w:t>
      </w:r>
      <w:hyperlink r:id="rId28" w:history="1">
        <w:r w:rsidRPr="00621255">
          <w:t>ОКВЭД</w:t>
        </w:r>
      </w:hyperlink>
      <w:r w:rsidRPr="00621255">
        <w:t xml:space="preserve"> с расшифровкой)</w:t>
      </w:r>
    </w:p>
    <w:p w14:paraId="176519D6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>___________________________________________________________________________</w:t>
      </w:r>
    </w:p>
    <w:p w14:paraId="1C9CE7EF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Среднесписочная численность работников: _______________________________</w:t>
      </w:r>
    </w:p>
    <w:p w14:paraId="4A7A7059" w14:textId="77777777" w:rsidR="00693AEE" w:rsidRDefault="00693AEE" w:rsidP="00693AEE">
      <w:pPr>
        <w:widowControl w:val="0"/>
        <w:autoSpaceDE w:val="0"/>
        <w:autoSpaceDN w:val="0"/>
        <w:jc w:val="both"/>
      </w:pPr>
      <w:r>
        <w:t xml:space="preserve">    Численность   работников, уволенных   с   начала года/по </w:t>
      </w:r>
      <w:r w:rsidRPr="002E77A7">
        <w:t>сокращению</w:t>
      </w:r>
      <w:r>
        <w:t xml:space="preserve"> </w:t>
      </w:r>
      <w:r w:rsidRPr="002E77A7">
        <w:t xml:space="preserve">численности или </w:t>
      </w:r>
      <w:r>
        <w:t xml:space="preserve">   </w:t>
      </w:r>
    </w:p>
    <w:p w14:paraId="5634ECD5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>
        <w:t xml:space="preserve">    </w:t>
      </w:r>
      <w:r w:rsidRPr="002E77A7">
        <w:t>штата: ____________________________________________________</w:t>
      </w:r>
    </w:p>
    <w:p w14:paraId="476E93CD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Настоящим подтверждаю и гарантирую:</w:t>
      </w:r>
    </w:p>
    <w:p w14:paraId="7828F2F1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>___________________________________________________________________________</w:t>
      </w:r>
    </w:p>
    <w:p w14:paraId="55FCEEBA" w14:textId="77777777" w:rsidR="00693AEE" w:rsidRPr="00621255" w:rsidRDefault="00693AEE" w:rsidP="00693AEE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621255">
        <w:rPr>
          <w:sz w:val="20"/>
          <w:szCs w:val="22"/>
        </w:rPr>
        <w:t>(полное наименование Работодателя)</w:t>
      </w:r>
    </w:p>
    <w:p w14:paraId="635F340E" w14:textId="77777777" w:rsidR="00693AEE" w:rsidRPr="00A124DF" w:rsidRDefault="00693AEE" w:rsidP="00693A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124DF">
        <w:rPr>
          <w:sz w:val="22"/>
          <w:szCs w:val="22"/>
        </w:rPr>
        <w:t xml:space="preserve">   </w:t>
      </w:r>
    </w:p>
    <w:p w14:paraId="565CD8CC" w14:textId="77777777" w:rsidR="00693AEE" w:rsidRDefault="00693AEE" w:rsidP="00693AEE">
      <w:pPr>
        <w:autoSpaceDE w:val="0"/>
        <w:autoSpaceDN w:val="0"/>
        <w:adjustRightInd w:val="0"/>
        <w:ind w:firstLine="425"/>
        <w:jc w:val="both"/>
      </w:pPr>
      <w:r>
        <w:t>Н</w:t>
      </w:r>
      <w:r w:rsidRPr="00632B0A">
        <w:t>е находится в процессе реорганизации</w:t>
      </w:r>
      <w:r>
        <w:t xml:space="preserve"> </w:t>
      </w:r>
      <w:r w:rsidRPr="00A769ED">
        <w:t>(за исключением реорганизации в форме присоединения к юридическому лиц</w:t>
      </w:r>
      <w:r>
        <w:t>у, подавшему заявку на предоставление Субсидии</w:t>
      </w:r>
      <w:r w:rsidRPr="00A769ED">
        <w:t>, другого юридического лица)</w:t>
      </w:r>
      <w:r w:rsidRPr="00632B0A">
        <w:t xml:space="preserve">, ликвидации, </w:t>
      </w:r>
      <w:r>
        <w:t>не введена процедура банкротства.</w:t>
      </w:r>
    </w:p>
    <w:p w14:paraId="10D3DC96" w14:textId="541017A9" w:rsidR="00693AEE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0868805F" w14:textId="4F1B23EF" w:rsidR="00693AEE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5F3E609D" w14:textId="49086FFE" w:rsidR="00693AEE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63BD3205" w14:textId="0834B05D" w:rsidR="00693AEE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407CF11A" w14:textId="77777777" w:rsidR="00693AEE" w:rsidRDefault="00693AEE" w:rsidP="00693AEE">
      <w:pPr>
        <w:autoSpaceDE w:val="0"/>
        <w:autoSpaceDN w:val="0"/>
        <w:adjustRightInd w:val="0"/>
        <w:ind w:firstLine="425"/>
        <w:jc w:val="both"/>
      </w:pPr>
      <w:r>
        <w:t>Не приостановлена деятельность в порядке, предусмотренном законодательством Российской Федерации.</w:t>
      </w:r>
    </w:p>
    <w:p w14:paraId="143A4FBC" w14:textId="77777777" w:rsidR="00693AEE" w:rsidRDefault="00693AEE" w:rsidP="00693AEE">
      <w:pPr>
        <w:autoSpaceDE w:val="0"/>
        <w:autoSpaceDN w:val="0"/>
        <w:adjustRightInd w:val="0"/>
        <w:ind w:firstLine="425"/>
        <w:jc w:val="both"/>
      </w:pPr>
      <w:r>
        <w:t>Не имеет просроченной (неурегулированной) задолженности по денежным обязательствам перед Сахалинской областью.</w:t>
      </w:r>
    </w:p>
    <w:p w14:paraId="1C11983F" w14:textId="77777777" w:rsidR="00693AEE" w:rsidRDefault="00693AEE" w:rsidP="00693AEE">
      <w:pPr>
        <w:autoSpaceDE w:val="0"/>
        <w:autoSpaceDN w:val="0"/>
        <w:adjustRightInd w:val="0"/>
        <w:ind w:firstLine="425"/>
        <w:jc w:val="both"/>
      </w:pPr>
      <w:r>
        <w:t xml:space="preserve">Не является получателем средств </w:t>
      </w:r>
      <w:r w:rsidRPr="00632B0A">
        <w:t>из</w:t>
      </w:r>
      <w:r>
        <w:t xml:space="preserve"> областного</w:t>
      </w:r>
      <w:r w:rsidRPr="00632B0A">
        <w:t xml:space="preserve"> бюджета Сахалинской области</w:t>
      </w:r>
      <w:r>
        <w:t xml:space="preserve">, местного бюджета </w:t>
      </w:r>
      <w:r w:rsidRPr="00632B0A">
        <w:t>в соответствии с</w:t>
      </w:r>
      <w:r>
        <w:t xml:space="preserve"> иными нормативными</w:t>
      </w:r>
      <w:r w:rsidRPr="00632B0A">
        <w:t xml:space="preserve"> правов</w:t>
      </w:r>
      <w:r>
        <w:t xml:space="preserve">ыми актами, </w:t>
      </w:r>
      <w:r w:rsidRPr="00632B0A">
        <w:t>муниципальными правовыми актами на</w:t>
      </w:r>
      <w:r>
        <w:t xml:space="preserve"> </w:t>
      </w:r>
      <w:r w:rsidRPr="00632B0A">
        <w:t>аналогичные цели</w:t>
      </w:r>
      <w:r>
        <w:t>.</w:t>
      </w:r>
    </w:p>
    <w:p w14:paraId="6A0A5E29" w14:textId="77777777" w:rsidR="00693AEE" w:rsidRDefault="00693AEE" w:rsidP="00693AEE">
      <w:pPr>
        <w:autoSpaceDE w:val="0"/>
        <w:autoSpaceDN w:val="0"/>
        <w:adjustRightInd w:val="0"/>
        <w:ind w:firstLine="425"/>
        <w:jc w:val="both"/>
      </w:pPr>
      <w:r>
        <w:t>Не является государственным или муниципальным учреждением.</w:t>
      </w:r>
    </w:p>
    <w:p w14:paraId="2ACB2A5B" w14:textId="77777777" w:rsidR="00693AEE" w:rsidRDefault="00693AEE" w:rsidP="00693AEE">
      <w:pPr>
        <w:autoSpaceDE w:val="0"/>
        <w:autoSpaceDN w:val="0"/>
        <w:adjustRightInd w:val="0"/>
        <w:ind w:firstLine="425"/>
        <w:jc w:val="both"/>
      </w:pPr>
      <w:r>
        <w:t>О</w:t>
      </w:r>
      <w:r w:rsidRPr="007F7A81">
        <w:t>тсутств</w:t>
      </w:r>
      <w:r>
        <w:t>ует</w:t>
      </w:r>
      <w:r w:rsidRPr="007F7A81">
        <w:t xml:space="preserve"> неисполненн</w:t>
      </w:r>
      <w:r>
        <w:t>ая</w:t>
      </w:r>
      <w:r w:rsidRPr="007F7A81">
        <w:t xml:space="preserve"> обязанност</w:t>
      </w:r>
      <w:r>
        <w:t>ь</w:t>
      </w:r>
      <w:r w:rsidRPr="007F7A81"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t>.</w:t>
      </w:r>
    </w:p>
    <w:p w14:paraId="4F24A845" w14:textId="77777777" w:rsidR="00693AEE" w:rsidRDefault="00693AEE" w:rsidP="00693AEE">
      <w:pPr>
        <w:autoSpaceDE w:val="0"/>
        <w:autoSpaceDN w:val="0"/>
        <w:adjustRightInd w:val="0"/>
        <w:ind w:firstLine="425"/>
        <w:jc w:val="both"/>
      </w:pPr>
      <w:r>
        <w:t>Н</w:t>
      </w:r>
      <w:r w:rsidRPr="00851A49">
        <w:t>е является иностранным юридическим лиц</w:t>
      </w:r>
      <w:r>
        <w:t>ом</w:t>
      </w:r>
      <w:r w:rsidRPr="00851A49">
        <w:t>, а также российским юридическим лиц</w:t>
      </w:r>
      <w:r>
        <w:t>ом</w:t>
      </w:r>
      <w:r w:rsidRPr="00851A49">
        <w:t>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</w:t>
      </w:r>
      <w:r>
        <w:t>.</w:t>
      </w:r>
    </w:p>
    <w:p w14:paraId="4C583648" w14:textId="77777777" w:rsidR="00693AEE" w:rsidRDefault="00693AEE" w:rsidP="00693AEE">
      <w:pPr>
        <w:autoSpaceDE w:val="0"/>
        <w:autoSpaceDN w:val="0"/>
        <w:adjustRightInd w:val="0"/>
        <w:ind w:firstLine="425"/>
        <w:jc w:val="both"/>
      </w:pPr>
      <w:r w:rsidRPr="00C71762">
        <w:t>Согласен на осуществление агентством по труду и занятости</w:t>
      </w:r>
      <w:r>
        <w:t xml:space="preserve"> населения Сахалинской области </w:t>
      </w:r>
      <w:r w:rsidRPr="00C71762">
        <w:t xml:space="preserve">и органом государственного финансового контроля </w:t>
      </w:r>
      <w:r>
        <w:t xml:space="preserve">Сахалинской области </w:t>
      </w:r>
      <w:r w:rsidRPr="00C71762">
        <w:t xml:space="preserve">проверок соблюдения </w:t>
      </w:r>
      <w:r w:rsidRPr="00206489">
        <w:t>условий, целей и порядка предоставления Субсидии.</w:t>
      </w:r>
    </w:p>
    <w:p w14:paraId="6F27527A" w14:textId="77777777" w:rsidR="00693AEE" w:rsidRPr="002E77A7" w:rsidRDefault="00693AEE" w:rsidP="00693AEE">
      <w:pPr>
        <w:autoSpaceDE w:val="0"/>
        <w:autoSpaceDN w:val="0"/>
        <w:adjustRightInd w:val="0"/>
        <w:ind w:firstLine="425"/>
        <w:jc w:val="both"/>
      </w:pPr>
      <w:r>
        <w:t>Согласен на публикацию (размещение) в информационно-телекоммуникационной сети «Интернет» информации о Работодателе, о подаваемой заявке, иной информации о Работодателе, связанной с предоставлением Субсидии, а также согласен на обработку персональных данных.</w:t>
      </w:r>
    </w:p>
    <w:p w14:paraId="529408DB" w14:textId="77777777" w:rsidR="00693AEE" w:rsidRPr="002E77A7" w:rsidRDefault="00693AEE" w:rsidP="00693AEE">
      <w:pPr>
        <w:widowControl w:val="0"/>
        <w:autoSpaceDE w:val="0"/>
        <w:autoSpaceDN w:val="0"/>
        <w:jc w:val="both"/>
      </w:pPr>
      <w:r w:rsidRPr="002E77A7">
        <w:t xml:space="preserve">                   </w:t>
      </w:r>
      <w:r>
        <w:t xml:space="preserve">                                                                  </w:t>
      </w:r>
      <w:r w:rsidRPr="002E77A7">
        <w:t>________________________</w:t>
      </w:r>
    </w:p>
    <w:p w14:paraId="1424A130" w14:textId="77777777" w:rsidR="00693AEE" w:rsidRPr="002E77A7" w:rsidRDefault="00693AEE" w:rsidP="00693AEE">
      <w:pPr>
        <w:widowControl w:val="0"/>
        <w:autoSpaceDE w:val="0"/>
        <w:autoSpaceDN w:val="0"/>
        <w:jc w:val="both"/>
        <w:rPr>
          <w:sz w:val="20"/>
        </w:rPr>
      </w:pPr>
      <w:r w:rsidRPr="002E77A7">
        <w:rPr>
          <w:sz w:val="20"/>
        </w:rPr>
        <w:t xml:space="preserve">                                                 </w:t>
      </w:r>
      <w:r>
        <w:rPr>
          <w:sz w:val="20"/>
        </w:rPr>
        <w:t xml:space="preserve">                                                              (подпись Р</w:t>
      </w:r>
      <w:r w:rsidRPr="002E77A7">
        <w:rPr>
          <w:sz w:val="20"/>
        </w:rPr>
        <w:t>аботодателя)</w:t>
      </w:r>
    </w:p>
    <w:p w14:paraId="5C4869EE" w14:textId="77777777" w:rsidR="00693AEE" w:rsidRPr="002E77A7" w:rsidRDefault="00693AEE" w:rsidP="00693AEE">
      <w:pPr>
        <w:widowControl w:val="0"/>
        <w:autoSpaceDE w:val="0"/>
        <w:autoSpaceDN w:val="0"/>
        <w:jc w:val="both"/>
      </w:pPr>
    </w:p>
    <w:p w14:paraId="6114B1D7" w14:textId="77777777" w:rsidR="00693AEE" w:rsidRDefault="00693AEE" w:rsidP="00693AEE">
      <w:pPr>
        <w:autoSpaceDE w:val="0"/>
        <w:autoSpaceDN w:val="0"/>
        <w:adjustRightInd w:val="0"/>
        <w:jc w:val="both"/>
      </w:pPr>
      <w:r>
        <w:t>О принятом решении прошу уведомить в письменной форме с использованием средств связи (выбрать один из удобных способов информирования):</w:t>
      </w:r>
    </w:p>
    <w:p w14:paraId="71F771E6" w14:textId="77777777" w:rsidR="00693AEE" w:rsidRDefault="00693AEE" w:rsidP="00693AEE">
      <w:pPr>
        <w:autoSpaceDE w:val="0"/>
        <w:autoSpaceDN w:val="0"/>
        <w:adjustRightInd w:val="0"/>
        <w:jc w:val="both"/>
      </w:pPr>
      <w:r>
        <w:t xml:space="preserve">электронной _______________________________, </w:t>
      </w:r>
    </w:p>
    <w:p w14:paraId="3CD97ADE" w14:textId="77777777" w:rsidR="00693AEE" w:rsidRDefault="00693AEE" w:rsidP="00693AEE">
      <w:pPr>
        <w:autoSpaceDE w:val="0"/>
        <w:autoSpaceDN w:val="0"/>
        <w:adjustRightInd w:val="0"/>
        <w:jc w:val="both"/>
        <w:rPr>
          <w:sz w:val="20"/>
        </w:rPr>
      </w:pPr>
      <w:r w:rsidRPr="009D73FE">
        <w:rPr>
          <w:sz w:val="20"/>
        </w:rPr>
        <w:t xml:space="preserve">                             </w:t>
      </w:r>
      <w:r>
        <w:rPr>
          <w:sz w:val="20"/>
        </w:rPr>
        <w:t xml:space="preserve">           </w:t>
      </w:r>
      <w:r w:rsidRPr="009D73FE">
        <w:rPr>
          <w:sz w:val="20"/>
        </w:rPr>
        <w:t>(указать электронную почту)</w:t>
      </w:r>
    </w:p>
    <w:p w14:paraId="7E4B694A" w14:textId="77777777" w:rsidR="00693AEE" w:rsidRDefault="00693AEE" w:rsidP="00693AEE">
      <w:pPr>
        <w:autoSpaceDE w:val="0"/>
        <w:autoSpaceDN w:val="0"/>
        <w:adjustRightInd w:val="0"/>
        <w:jc w:val="both"/>
      </w:pPr>
      <w:r w:rsidRPr="009D73FE">
        <w:t>почтовой</w:t>
      </w:r>
      <w:r>
        <w:t>___________________________________,</w:t>
      </w:r>
    </w:p>
    <w:p w14:paraId="2E134980" w14:textId="77777777" w:rsidR="00693AEE" w:rsidRDefault="00693AEE" w:rsidP="00693AEE">
      <w:pPr>
        <w:tabs>
          <w:tab w:val="left" w:pos="708"/>
          <w:tab w:val="left" w:pos="1627"/>
        </w:tabs>
        <w:autoSpaceDE w:val="0"/>
        <w:autoSpaceDN w:val="0"/>
        <w:adjustRightInd w:val="0"/>
        <w:jc w:val="both"/>
        <w:rPr>
          <w:sz w:val="20"/>
        </w:rPr>
      </w:pPr>
      <w:r w:rsidRPr="009D73FE">
        <w:tab/>
      </w:r>
      <w:r>
        <w:tab/>
        <w:t xml:space="preserve">      </w:t>
      </w:r>
      <w:r w:rsidRPr="009D73FE">
        <w:rPr>
          <w:sz w:val="20"/>
        </w:rPr>
        <w:t>(указать почтовый адрес)</w:t>
      </w:r>
    </w:p>
    <w:p w14:paraId="34F772AA" w14:textId="77777777" w:rsidR="00693AEE" w:rsidRDefault="00693AEE" w:rsidP="00693AEE">
      <w:pPr>
        <w:tabs>
          <w:tab w:val="left" w:pos="708"/>
          <w:tab w:val="left" w:pos="1627"/>
        </w:tabs>
        <w:autoSpaceDE w:val="0"/>
        <w:autoSpaceDN w:val="0"/>
        <w:adjustRightInd w:val="0"/>
        <w:jc w:val="both"/>
      </w:pPr>
      <w:r w:rsidRPr="009D73FE">
        <w:t xml:space="preserve">факсимильной </w:t>
      </w:r>
      <w:r>
        <w:t>______________________________.</w:t>
      </w:r>
    </w:p>
    <w:p w14:paraId="13F6C252" w14:textId="77777777" w:rsidR="00693AEE" w:rsidRPr="009D73FE" w:rsidRDefault="00693AEE" w:rsidP="00693AEE">
      <w:pPr>
        <w:tabs>
          <w:tab w:val="left" w:pos="708"/>
          <w:tab w:val="left" w:pos="1627"/>
        </w:tabs>
        <w:autoSpaceDE w:val="0"/>
        <w:autoSpaceDN w:val="0"/>
        <w:adjustRightInd w:val="0"/>
        <w:jc w:val="both"/>
        <w:rPr>
          <w:sz w:val="20"/>
        </w:rPr>
      </w:pPr>
      <w:r w:rsidRPr="009D73FE">
        <w:rPr>
          <w:sz w:val="20"/>
        </w:rPr>
        <w:t xml:space="preserve">                                </w:t>
      </w:r>
      <w:r>
        <w:rPr>
          <w:sz w:val="20"/>
        </w:rPr>
        <w:t xml:space="preserve">            </w:t>
      </w:r>
      <w:r w:rsidRPr="009D73FE">
        <w:rPr>
          <w:sz w:val="20"/>
        </w:rPr>
        <w:t xml:space="preserve"> (указать номер факса)</w:t>
      </w:r>
    </w:p>
    <w:p w14:paraId="7C89801A" w14:textId="77777777" w:rsidR="00693AEE" w:rsidRDefault="00693AEE" w:rsidP="00693AEE">
      <w:pPr>
        <w:tabs>
          <w:tab w:val="left" w:pos="654"/>
        </w:tabs>
        <w:autoSpaceDE w:val="0"/>
        <w:autoSpaceDN w:val="0"/>
        <w:adjustRightInd w:val="0"/>
        <w:jc w:val="both"/>
      </w:pPr>
    </w:p>
    <w:p w14:paraId="42046E1D" w14:textId="77777777" w:rsidR="00693AEE" w:rsidRDefault="00693AEE" w:rsidP="00693AEE">
      <w:pPr>
        <w:tabs>
          <w:tab w:val="left" w:pos="654"/>
        </w:tabs>
        <w:autoSpaceDE w:val="0"/>
        <w:autoSpaceDN w:val="0"/>
        <w:adjustRightInd w:val="0"/>
        <w:jc w:val="both"/>
      </w:pPr>
      <w:r>
        <w:t>При подаче запроса через МФЦ уведомление о принятом решении выдается в МФЦ.</w:t>
      </w:r>
    </w:p>
    <w:p w14:paraId="3F01345D" w14:textId="77777777" w:rsidR="00693AEE" w:rsidRDefault="00693AEE" w:rsidP="00693AEE">
      <w:pPr>
        <w:tabs>
          <w:tab w:val="left" w:pos="654"/>
        </w:tabs>
        <w:autoSpaceDE w:val="0"/>
        <w:autoSpaceDN w:val="0"/>
        <w:adjustRightInd w:val="0"/>
        <w:jc w:val="both"/>
      </w:pPr>
    </w:p>
    <w:p w14:paraId="2C42A7DB" w14:textId="77777777" w:rsidR="00693AEE" w:rsidRPr="00C71762" w:rsidRDefault="00693AEE" w:rsidP="00693AEE">
      <w:pPr>
        <w:autoSpaceDE w:val="0"/>
        <w:autoSpaceDN w:val="0"/>
        <w:adjustRightInd w:val="0"/>
        <w:jc w:val="both"/>
      </w:pPr>
      <w:r>
        <w:t>К</w:t>
      </w:r>
      <w:r w:rsidRPr="00C71762">
        <w:t xml:space="preserve"> заявке </w:t>
      </w:r>
      <w:r w:rsidRPr="00C71762">
        <w:rPr>
          <w:color w:val="000000" w:themeColor="text1"/>
        </w:rPr>
        <w:t xml:space="preserve">прилагаются сведения </w:t>
      </w:r>
      <w:r>
        <w:rPr>
          <w:color w:val="000000" w:themeColor="text1"/>
        </w:rPr>
        <w:t>для расчета размера Субсидии.</w:t>
      </w:r>
    </w:p>
    <w:p w14:paraId="142E4EC2" w14:textId="77777777" w:rsidR="00693AEE" w:rsidRPr="00632B0A" w:rsidRDefault="00693AEE" w:rsidP="00693AEE">
      <w:pPr>
        <w:autoSpaceDE w:val="0"/>
        <w:autoSpaceDN w:val="0"/>
        <w:adjustRightInd w:val="0"/>
        <w:jc w:val="both"/>
      </w:pPr>
    </w:p>
    <w:p w14:paraId="4F9025EB" w14:textId="77777777" w:rsidR="00693AEE" w:rsidRPr="00632B0A" w:rsidRDefault="00693AEE" w:rsidP="00693AEE">
      <w:pPr>
        <w:autoSpaceDE w:val="0"/>
        <w:autoSpaceDN w:val="0"/>
        <w:adjustRightInd w:val="0"/>
        <w:jc w:val="both"/>
      </w:pPr>
      <w:r w:rsidRPr="00632B0A">
        <w:t>___________________________________________________________________________</w:t>
      </w:r>
    </w:p>
    <w:p w14:paraId="680B801C" w14:textId="77777777" w:rsidR="00693AEE" w:rsidRPr="00621255" w:rsidRDefault="00693AEE" w:rsidP="00693AEE">
      <w:pPr>
        <w:autoSpaceDE w:val="0"/>
        <w:autoSpaceDN w:val="0"/>
        <w:adjustRightInd w:val="0"/>
        <w:jc w:val="center"/>
        <w:rPr>
          <w:sz w:val="20"/>
        </w:rPr>
      </w:pPr>
      <w:r w:rsidRPr="00621255">
        <w:rPr>
          <w:sz w:val="20"/>
        </w:rPr>
        <w:t>(должность, фамилия, инициалы, подпись Работодателя (его представителя))</w:t>
      </w:r>
    </w:p>
    <w:p w14:paraId="1C3EA6EA" w14:textId="77777777" w:rsidR="00693AEE" w:rsidRPr="00632B0A" w:rsidRDefault="00693AEE" w:rsidP="00693AEE">
      <w:pPr>
        <w:autoSpaceDE w:val="0"/>
        <w:autoSpaceDN w:val="0"/>
        <w:adjustRightInd w:val="0"/>
        <w:jc w:val="both"/>
      </w:pPr>
    </w:p>
    <w:p w14:paraId="2A961256" w14:textId="77777777" w:rsidR="00693AEE" w:rsidRPr="00632B0A" w:rsidRDefault="00693AEE" w:rsidP="00693AEE">
      <w:pPr>
        <w:autoSpaceDE w:val="0"/>
        <w:autoSpaceDN w:val="0"/>
        <w:adjustRightInd w:val="0"/>
        <w:jc w:val="both"/>
      </w:pPr>
      <w:r w:rsidRPr="00632B0A">
        <w:t>Место печати работодателя (М.П.)</w:t>
      </w:r>
    </w:p>
    <w:p w14:paraId="5A4A30FA" w14:textId="77777777" w:rsidR="00693AEE" w:rsidRPr="00632B0A" w:rsidRDefault="00693AEE" w:rsidP="00693AEE">
      <w:pPr>
        <w:autoSpaceDE w:val="0"/>
        <w:autoSpaceDN w:val="0"/>
        <w:adjustRightInd w:val="0"/>
        <w:jc w:val="both"/>
      </w:pPr>
    </w:p>
    <w:p w14:paraId="6B45C873" w14:textId="77777777" w:rsidR="00693AEE" w:rsidRPr="00C71762" w:rsidRDefault="00693AEE" w:rsidP="00693AEE">
      <w:pPr>
        <w:autoSpaceDE w:val="0"/>
        <w:autoSpaceDN w:val="0"/>
        <w:adjustRightInd w:val="0"/>
        <w:jc w:val="both"/>
      </w:pPr>
      <w:r w:rsidRPr="00C71762">
        <w:t>Регистрационный № заявки _______</w:t>
      </w:r>
    </w:p>
    <w:p w14:paraId="6F27D79D" w14:textId="77777777" w:rsidR="00693AEE" w:rsidRDefault="00693AEE" w:rsidP="00693AEE"/>
    <w:p w14:paraId="66879B58" w14:textId="77777777" w:rsidR="00693AEE" w:rsidRPr="00C71762" w:rsidRDefault="00693AEE" w:rsidP="00693AEE">
      <w:r w:rsidRPr="00C71762">
        <w:t>Дата «___» ___________ 20__ года</w:t>
      </w:r>
    </w:p>
    <w:p w14:paraId="685E9309" w14:textId="348A05A4" w:rsidR="00693AEE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EBF46D7" w14:textId="77777777" w:rsidR="00693AEE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  <w:sectPr w:rsidR="00693AEE" w:rsidSect="00693AEE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14:paraId="1FD91A4E" w14:textId="77777777" w:rsidR="00693AEE" w:rsidRPr="00594E3E" w:rsidRDefault="00693AEE" w:rsidP="00693AEE">
      <w:pPr>
        <w:pStyle w:val="ConsPlusNormal"/>
        <w:ind w:left="10065"/>
        <w:jc w:val="center"/>
        <w:outlineLvl w:val="1"/>
        <w:rPr>
          <w:rFonts w:ascii="Times New Roman" w:hAnsi="Times New Roman" w:cs="Times New Roman"/>
          <w:caps/>
          <w:sz w:val="28"/>
        </w:rPr>
      </w:pPr>
      <w:r w:rsidRPr="00594E3E">
        <w:rPr>
          <w:rFonts w:ascii="Times New Roman" w:hAnsi="Times New Roman" w:cs="Times New Roman"/>
          <w:caps/>
          <w:sz w:val="28"/>
        </w:rPr>
        <w:lastRenderedPageBreak/>
        <w:t>Приложение</w:t>
      </w:r>
    </w:p>
    <w:p w14:paraId="66D2E253" w14:textId="77777777" w:rsidR="00693AEE" w:rsidRPr="00594E3E" w:rsidRDefault="00693AEE" w:rsidP="00693AEE">
      <w:pPr>
        <w:pStyle w:val="ConsPlusNormal"/>
        <w:ind w:left="9923"/>
        <w:jc w:val="center"/>
        <w:rPr>
          <w:rFonts w:ascii="Times New Roman" w:hAnsi="Times New Roman" w:cs="Times New Roman"/>
          <w:sz w:val="28"/>
        </w:rPr>
      </w:pPr>
      <w:r w:rsidRPr="00594E3E">
        <w:rPr>
          <w:rFonts w:ascii="Times New Roman" w:hAnsi="Times New Roman" w:cs="Times New Roman"/>
          <w:sz w:val="28"/>
        </w:rPr>
        <w:t>к заявке</w:t>
      </w:r>
      <w:r>
        <w:rPr>
          <w:rFonts w:ascii="Times New Roman" w:hAnsi="Times New Roman" w:cs="Times New Roman"/>
          <w:sz w:val="28"/>
        </w:rPr>
        <w:t xml:space="preserve"> </w:t>
      </w:r>
      <w:r w:rsidRPr="00594E3E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предоставление С</w:t>
      </w:r>
      <w:r w:rsidRPr="00594E3E">
        <w:rPr>
          <w:rFonts w:ascii="Times New Roman" w:hAnsi="Times New Roman" w:cs="Times New Roman"/>
          <w:sz w:val="28"/>
        </w:rPr>
        <w:t>убсидии</w:t>
      </w:r>
      <w:r>
        <w:rPr>
          <w:rFonts w:ascii="Times New Roman" w:hAnsi="Times New Roman" w:cs="Times New Roman"/>
          <w:sz w:val="28"/>
        </w:rPr>
        <w:t xml:space="preserve"> </w:t>
      </w:r>
      <w:r w:rsidRPr="00594E3E">
        <w:rPr>
          <w:rFonts w:ascii="Times New Roman" w:hAnsi="Times New Roman" w:cs="Times New Roman"/>
          <w:sz w:val="28"/>
        </w:rPr>
        <w:t>в целях возмещения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594E3E">
        <w:rPr>
          <w:rFonts w:ascii="Times New Roman" w:hAnsi="Times New Roman" w:cs="Times New Roman"/>
          <w:sz w:val="28"/>
        </w:rPr>
        <w:t>на оборудование (оснащение)</w:t>
      </w:r>
      <w:r>
        <w:rPr>
          <w:rFonts w:ascii="Times New Roman" w:hAnsi="Times New Roman" w:cs="Times New Roman"/>
          <w:sz w:val="28"/>
        </w:rPr>
        <w:t xml:space="preserve"> </w:t>
      </w:r>
      <w:r w:rsidRPr="00594E3E">
        <w:rPr>
          <w:rFonts w:ascii="Times New Roman" w:hAnsi="Times New Roman" w:cs="Times New Roman"/>
          <w:sz w:val="28"/>
        </w:rPr>
        <w:t>рабочих мест для трудоустройства</w:t>
      </w:r>
      <w:r>
        <w:rPr>
          <w:rFonts w:ascii="Times New Roman" w:hAnsi="Times New Roman" w:cs="Times New Roman"/>
          <w:sz w:val="28"/>
        </w:rPr>
        <w:t xml:space="preserve"> </w:t>
      </w:r>
      <w:r w:rsidRPr="00594E3E">
        <w:rPr>
          <w:rFonts w:ascii="Times New Roman" w:hAnsi="Times New Roman" w:cs="Times New Roman"/>
          <w:sz w:val="28"/>
        </w:rPr>
        <w:t>незанятых инвалидов</w:t>
      </w:r>
    </w:p>
    <w:p w14:paraId="434168A3" w14:textId="77777777" w:rsidR="00693AEE" w:rsidRPr="00594E3E" w:rsidRDefault="00693AEE" w:rsidP="00693AEE">
      <w:pPr>
        <w:pStyle w:val="ConsPlusNormal"/>
        <w:ind w:left="5387"/>
        <w:jc w:val="center"/>
        <w:rPr>
          <w:rFonts w:ascii="Times New Roman" w:hAnsi="Times New Roman" w:cs="Times New Roman"/>
          <w:sz w:val="28"/>
        </w:rPr>
      </w:pPr>
    </w:p>
    <w:p w14:paraId="3F5810ED" w14:textId="77777777" w:rsidR="00693AEE" w:rsidRDefault="00693AEE" w:rsidP="00693AEE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13" w:name="P237"/>
      <w:bookmarkEnd w:id="13"/>
    </w:p>
    <w:p w14:paraId="308E3A87" w14:textId="77777777" w:rsidR="00693AEE" w:rsidRPr="00594E3E" w:rsidRDefault="00693AEE" w:rsidP="00693AE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94E3E">
        <w:rPr>
          <w:rFonts w:ascii="Times New Roman" w:hAnsi="Times New Roman" w:cs="Times New Roman"/>
          <w:b/>
          <w:sz w:val="28"/>
        </w:rPr>
        <w:t>СВЕДЕНИЯ</w:t>
      </w:r>
    </w:p>
    <w:p w14:paraId="5B680C22" w14:textId="77777777" w:rsidR="00693AEE" w:rsidRDefault="00693AEE" w:rsidP="0069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расчета размера Субсидии</w:t>
      </w:r>
    </w:p>
    <w:p w14:paraId="41A64BF1" w14:textId="77777777" w:rsidR="00693AEE" w:rsidRDefault="00693AEE" w:rsidP="00693AEE">
      <w:pPr>
        <w:rPr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1417"/>
        <w:gridCol w:w="2552"/>
        <w:gridCol w:w="3119"/>
        <w:gridCol w:w="2409"/>
        <w:gridCol w:w="1701"/>
      </w:tblGrid>
      <w:tr w:rsidR="00693AEE" w:rsidRPr="00621255" w14:paraId="30DE6415" w14:textId="77777777" w:rsidTr="00693AEE">
        <w:trPr>
          <w:trHeight w:val="1165"/>
        </w:trPr>
        <w:tc>
          <w:tcPr>
            <w:tcW w:w="2047" w:type="dxa"/>
          </w:tcPr>
          <w:p w14:paraId="23BC435B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профессии (специальности), должности</w:t>
            </w:r>
          </w:p>
        </w:tc>
        <w:tc>
          <w:tcPr>
            <w:tcW w:w="1843" w:type="dxa"/>
          </w:tcPr>
          <w:p w14:paraId="0870B5A1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  <w:szCs w:val="24"/>
              </w:rPr>
              <w:t>Квалификация</w:t>
            </w:r>
          </w:p>
        </w:tc>
        <w:tc>
          <w:tcPr>
            <w:tcW w:w="1417" w:type="dxa"/>
          </w:tcPr>
          <w:p w14:paraId="66F4A479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рабочих мест</w:t>
            </w:r>
          </w:p>
        </w:tc>
        <w:tc>
          <w:tcPr>
            <w:tcW w:w="2552" w:type="dxa"/>
          </w:tcPr>
          <w:p w14:paraId="52569EA2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  <w:szCs w:val="24"/>
              </w:rPr>
              <w:t>Размер заработной платы, применяемый для расчета Субсидии, руб.</w:t>
            </w:r>
          </w:p>
        </w:tc>
        <w:tc>
          <w:tcPr>
            <w:tcW w:w="3119" w:type="dxa"/>
          </w:tcPr>
          <w:p w14:paraId="60107D2C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Планируемые мероприятия по оборудованию (оснащению) </w:t>
            </w:r>
          </w:p>
          <w:p w14:paraId="739EF665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  <w:szCs w:val="24"/>
              </w:rPr>
              <w:t>рабочего места</w:t>
            </w:r>
          </w:p>
        </w:tc>
        <w:tc>
          <w:tcPr>
            <w:tcW w:w="2409" w:type="dxa"/>
          </w:tcPr>
          <w:p w14:paraId="345F72BC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  <w:szCs w:val="24"/>
              </w:rPr>
              <w:t>Место расположения оборудованного (оснащенного) рабочего места</w:t>
            </w:r>
          </w:p>
        </w:tc>
        <w:tc>
          <w:tcPr>
            <w:tcW w:w="1701" w:type="dxa"/>
          </w:tcPr>
          <w:p w14:paraId="4CC15B75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Размер Субсидии в соответствии со сметой, руб. </w:t>
            </w:r>
            <w:hyperlink w:anchor="P263" w:history="1">
              <w:r w:rsidRPr="00621255">
                <w:rPr>
                  <w:rFonts w:ascii="Times New Roman" w:hAnsi="Times New Roman" w:cs="Times New Roman"/>
                  <w:b/>
                  <w:sz w:val="20"/>
                  <w:szCs w:val="24"/>
                </w:rPr>
                <w:t>&lt;*&gt;</w:t>
              </w:r>
            </w:hyperlink>
          </w:p>
        </w:tc>
      </w:tr>
      <w:tr w:rsidR="00693AEE" w:rsidRPr="00621255" w14:paraId="179041ED" w14:textId="77777777" w:rsidTr="00693AEE">
        <w:tc>
          <w:tcPr>
            <w:tcW w:w="2047" w:type="dxa"/>
          </w:tcPr>
          <w:p w14:paraId="5EB24588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43" w:type="dxa"/>
          </w:tcPr>
          <w:p w14:paraId="78224C51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7" w:type="dxa"/>
          </w:tcPr>
          <w:p w14:paraId="56D6BE6E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52" w:type="dxa"/>
          </w:tcPr>
          <w:p w14:paraId="0754574F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119" w:type="dxa"/>
          </w:tcPr>
          <w:p w14:paraId="49A620E7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409" w:type="dxa"/>
          </w:tcPr>
          <w:p w14:paraId="05492865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01" w:type="dxa"/>
          </w:tcPr>
          <w:p w14:paraId="629F6270" w14:textId="77777777" w:rsidR="00693AEE" w:rsidRPr="00621255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125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693AEE" w:rsidRPr="00594E3E" w14:paraId="30E25EC6" w14:textId="77777777" w:rsidTr="00693AEE">
        <w:tc>
          <w:tcPr>
            <w:tcW w:w="2047" w:type="dxa"/>
          </w:tcPr>
          <w:p w14:paraId="143DCF68" w14:textId="77777777" w:rsidR="00693AEE" w:rsidRPr="00594E3E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24A8600" w14:textId="77777777" w:rsidR="00693AEE" w:rsidRPr="00594E3E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00370D7" w14:textId="77777777" w:rsidR="00693AEE" w:rsidRPr="00594E3E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F0C9C7B" w14:textId="77777777" w:rsidR="00693AEE" w:rsidRPr="00594E3E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61DBF33F" w14:textId="77777777" w:rsidR="00693AEE" w:rsidRPr="00594E3E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4E0FAC8D" w14:textId="77777777" w:rsidR="00693AEE" w:rsidRPr="00594E3E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A5B6FF1" w14:textId="77777777" w:rsidR="00693AEE" w:rsidRPr="00594E3E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5A8CD2" w14:textId="77777777" w:rsidR="00693AEE" w:rsidRPr="00594E3E" w:rsidRDefault="00693AEE" w:rsidP="00693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67D94BA6" w14:textId="77777777" w:rsidR="00693AEE" w:rsidRPr="00594E3E" w:rsidRDefault="00693AEE" w:rsidP="00693AE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94E3E">
        <w:rPr>
          <w:rFonts w:ascii="Times New Roman" w:hAnsi="Times New Roman" w:cs="Times New Roman"/>
          <w:sz w:val="24"/>
        </w:rPr>
        <w:t>--------------------------------</w:t>
      </w:r>
    </w:p>
    <w:p w14:paraId="163806C9" w14:textId="77777777" w:rsidR="00693AEE" w:rsidRPr="00594E3E" w:rsidRDefault="00693AEE" w:rsidP="00693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594E3E">
        <w:rPr>
          <w:rFonts w:ascii="Times New Roman" w:hAnsi="Times New Roman" w:cs="Times New Roman"/>
          <w:sz w:val="24"/>
        </w:rPr>
        <w:t>&lt;*&gt; Смета затрат (локальный сметный расчет в случае создания инфраструктуры, необходимой для беспрепятственного доступа инвалидов к рабочим местам) на оборудование (оснащение) рабочего места для трудоустройства незанятого инвалида и создание инфраструктуры, необходимой для беспрепятственного доступа к рабочим местам (прилагается работодателем).</w:t>
      </w:r>
    </w:p>
    <w:p w14:paraId="2E073893" w14:textId="40A96CCA" w:rsidR="00693AEE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34A4B45C" w14:textId="50CDA835" w:rsidR="00693AEE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7CBADDA8" w14:textId="77777777" w:rsidR="00693AEE" w:rsidRPr="00693AEE" w:rsidRDefault="00693AEE" w:rsidP="00693AEE">
      <w:pPr>
        <w:pStyle w:val="ConsPlusNonformat"/>
        <w:jc w:val="center"/>
        <w:rPr>
          <w:rFonts w:ascii="Times New Roman" w:hAnsi="Times New Roman" w:cs="Times New Roman"/>
          <w:sz w:val="28"/>
        </w:rPr>
        <w:sectPr w:rsidR="00693AEE" w:rsidRPr="00693AEE" w:rsidSect="00693AEE">
          <w:pgSz w:w="16838" w:h="11906" w:orient="landscape"/>
          <w:pgMar w:top="850" w:right="1134" w:bottom="1560" w:left="1134" w:header="708" w:footer="708" w:gutter="0"/>
          <w:cols w:space="708"/>
          <w:titlePg/>
          <w:docGrid w:linePitch="360"/>
        </w:sectPr>
      </w:pPr>
    </w:p>
    <w:p w14:paraId="0B41D9BE" w14:textId="77777777" w:rsidR="00693AEE" w:rsidRPr="00061951" w:rsidRDefault="00693AEE" w:rsidP="00693AE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№</w:t>
      </w:r>
      <w:r w:rsidRPr="00061951">
        <w:rPr>
          <w:sz w:val="28"/>
          <w:szCs w:val="28"/>
        </w:rPr>
        <w:t xml:space="preserve"> 3</w:t>
      </w:r>
    </w:p>
    <w:p w14:paraId="784B06F7" w14:textId="77777777" w:rsidR="00693AEE" w:rsidRPr="009C63DB" w:rsidRDefault="00693AEE" w:rsidP="00693AEE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061951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предоставления субсидий </w:t>
      </w:r>
      <w:r w:rsidRPr="00061951">
        <w:rPr>
          <w:sz w:val="28"/>
          <w:szCs w:val="28"/>
        </w:rPr>
        <w:t>юри</w:t>
      </w:r>
      <w:r>
        <w:rPr>
          <w:sz w:val="28"/>
          <w:szCs w:val="28"/>
        </w:rPr>
        <w:t xml:space="preserve">дическим лицам (за исключением субсидий государственным </w:t>
      </w:r>
      <w:r w:rsidRPr="00061951">
        <w:rPr>
          <w:sz w:val="28"/>
          <w:szCs w:val="28"/>
        </w:rPr>
        <w:t>(муниципальным) учреждени</w:t>
      </w:r>
      <w:r>
        <w:rPr>
          <w:sz w:val="28"/>
          <w:szCs w:val="28"/>
        </w:rPr>
        <w:t xml:space="preserve">ям), </w:t>
      </w:r>
      <w:r w:rsidRPr="00061951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ндивидуальным предпринимателям, физическим лицам - производителям товаров, работ, услуг в целях возмещения затрат </w:t>
      </w:r>
      <w:r w:rsidRPr="00061951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применением труда инвалидов, </w:t>
      </w:r>
      <w:r w:rsidRPr="00061951">
        <w:rPr>
          <w:sz w:val="28"/>
          <w:szCs w:val="28"/>
        </w:rPr>
        <w:t>утвержденному по</w:t>
      </w:r>
      <w:r>
        <w:rPr>
          <w:sz w:val="28"/>
          <w:szCs w:val="28"/>
        </w:rPr>
        <w:t xml:space="preserve">становлением </w:t>
      </w:r>
      <w:r w:rsidRPr="00061951">
        <w:rPr>
          <w:sz w:val="28"/>
          <w:szCs w:val="28"/>
        </w:rPr>
        <w:t>Правительства Сахалинской области</w:t>
      </w:r>
    </w:p>
    <w:p w14:paraId="715733BA" w14:textId="77777777" w:rsidR="00693AEE" w:rsidRPr="009C63DB" w:rsidRDefault="00693AEE" w:rsidP="00693AEE">
      <w:pPr>
        <w:jc w:val="center"/>
        <w:rPr>
          <w:sz w:val="28"/>
          <w:szCs w:val="28"/>
        </w:rPr>
        <w:sectPr w:rsidR="00693AEE" w:rsidRPr="009C63DB" w:rsidSect="00693AEE"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693AEE" w14:paraId="46BBE055" w14:textId="77777777" w:rsidTr="00693AEE">
        <w:tc>
          <w:tcPr>
            <w:tcW w:w="479" w:type="dxa"/>
          </w:tcPr>
          <w:p w14:paraId="39686C78" w14:textId="77777777" w:rsidR="00693AEE" w:rsidRDefault="00693AEE" w:rsidP="00693A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1601D8" w14:textId="77777777" w:rsidR="00693AEE" w:rsidRDefault="00693AEE" w:rsidP="00693AEE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1421787853"/>
                <w:placeholder>
                  <w:docPart w:val="BE66F4924CCA4584BDCB98A97C176236"/>
                </w:placeholder>
              </w:sdtPr>
              <w:sdtContent>
                <w:r>
                  <w:rPr>
                    <w:sz w:val="28"/>
                    <w:szCs w:val="28"/>
                  </w:rPr>
                  <w:t>18 июня 2021 г.</w:t>
                </w:r>
              </w:sdtContent>
            </w:sdt>
          </w:p>
        </w:tc>
        <w:tc>
          <w:tcPr>
            <w:tcW w:w="535" w:type="dxa"/>
          </w:tcPr>
          <w:p w14:paraId="4551BBE5" w14:textId="77777777" w:rsidR="00693AEE" w:rsidRDefault="00693AEE" w:rsidP="00693A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A226EA" w14:textId="77777777" w:rsidR="00693AEE" w:rsidRDefault="00693AEE" w:rsidP="0069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235</w:t>
            </w:r>
          </w:p>
        </w:tc>
      </w:tr>
    </w:tbl>
    <w:p w14:paraId="309A0A80" w14:textId="77777777" w:rsidR="00693AEE" w:rsidRPr="00A37078" w:rsidRDefault="00693AEE" w:rsidP="00693AEE">
      <w:pPr>
        <w:jc w:val="center"/>
        <w:rPr>
          <w:sz w:val="2"/>
          <w:szCs w:val="2"/>
        </w:rPr>
      </w:pPr>
    </w:p>
    <w:p w14:paraId="2091A060" w14:textId="77777777" w:rsidR="00693AEE" w:rsidRPr="009C63DB" w:rsidRDefault="00693AEE" w:rsidP="00693AEE">
      <w:pPr>
        <w:jc w:val="center"/>
        <w:rPr>
          <w:sz w:val="28"/>
          <w:szCs w:val="28"/>
        </w:rPr>
        <w:sectPr w:rsidR="00693AEE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DC24E7B" w14:textId="77777777" w:rsidR="00693AEE" w:rsidRPr="00765FB3" w:rsidRDefault="00693AEE" w:rsidP="00693AEE">
      <w:pPr>
        <w:spacing w:after="1400"/>
        <w:rPr>
          <w:sz w:val="28"/>
          <w:szCs w:val="28"/>
        </w:rPr>
      </w:pPr>
    </w:p>
    <w:p w14:paraId="724982B9" w14:textId="77777777" w:rsidR="00693AEE" w:rsidRDefault="00693AEE" w:rsidP="00693AEE">
      <w:pPr>
        <w:spacing w:after="1400"/>
        <w:sectPr w:rsidR="00693AEE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28DC56" w14:textId="77777777" w:rsidR="00693AEE" w:rsidRPr="00061951" w:rsidRDefault="00693AEE" w:rsidP="00693AEE">
      <w:pPr>
        <w:autoSpaceDE w:val="0"/>
        <w:autoSpaceDN w:val="0"/>
        <w:adjustRightInd w:val="0"/>
        <w:jc w:val="center"/>
        <w:rPr>
          <w:sz w:val="28"/>
          <w:szCs w:val="12"/>
        </w:rPr>
      </w:pPr>
      <w:r w:rsidRPr="00061951">
        <w:rPr>
          <w:b/>
          <w:bCs/>
          <w:sz w:val="28"/>
          <w:szCs w:val="12"/>
        </w:rPr>
        <w:lastRenderedPageBreak/>
        <w:t>АКТ</w:t>
      </w:r>
    </w:p>
    <w:p w14:paraId="7F997CB8" w14:textId="77777777" w:rsidR="00693AEE" w:rsidRPr="00061951" w:rsidRDefault="00693AEE" w:rsidP="00693AEE">
      <w:pPr>
        <w:autoSpaceDE w:val="0"/>
        <w:autoSpaceDN w:val="0"/>
        <w:adjustRightInd w:val="0"/>
        <w:jc w:val="center"/>
        <w:rPr>
          <w:sz w:val="28"/>
          <w:szCs w:val="12"/>
        </w:rPr>
      </w:pPr>
      <w:r w:rsidRPr="00061951">
        <w:rPr>
          <w:b/>
          <w:bCs/>
          <w:sz w:val="28"/>
          <w:szCs w:val="12"/>
        </w:rPr>
        <w:t>сверки произведенных затрат,</w:t>
      </w:r>
    </w:p>
    <w:p w14:paraId="3E52A8DD" w14:textId="77777777" w:rsidR="00693AEE" w:rsidRPr="00061951" w:rsidRDefault="00693AEE" w:rsidP="00693AEE">
      <w:pPr>
        <w:autoSpaceDE w:val="0"/>
        <w:autoSpaceDN w:val="0"/>
        <w:adjustRightInd w:val="0"/>
        <w:jc w:val="center"/>
        <w:rPr>
          <w:sz w:val="28"/>
          <w:szCs w:val="12"/>
        </w:rPr>
      </w:pPr>
      <w:r w:rsidRPr="00061951">
        <w:rPr>
          <w:b/>
          <w:bCs/>
          <w:sz w:val="28"/>
          <w:szCs w:val="12"/>
        </w:rPr>
        <w:t>возникающих при оборудовании (оснащении) рабочих мест</w:t>
      </w:r>
    </w:p>
    <w:p w14:paraId="0424F03E" w14:textId="77777777" w:rsidR="00693AEE" w:rsidRPr="00061951" w:rsidRDefault="00693AEE" w:rsidP="00693AEE">
      <w:pPr>
        <w:autoSpaceDE w:val="0"/>
        <w:autoSpaceDN w:val="0"/>
        <w:adjustRightInd w:val="0"/>
        <w:jc w:val="center"/>
        <w:rPr>
          <w:sz w:val="28"/>
          <w:szCs w:val="12"/>
        </w:rPr>
      </w:pPr>
      <w:r w:rsidRPr="00061951">
        <w:rPr>
          <w:b/>
          <w:bCs/>
          <w:sz w:val="28"/>
          <w:szCs w:val="12"/>
        </w:rPr>
        <w:t>для трудоустройства незанятых инвалидов</w:t>
      </w:r>
    </w:p>
    <w:p w14:paraId="182138B7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</w:p>
    <w:p w14:paraId="4D89952E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 xml:space="preserve">    Мы, _________________</w:t>
      </w:r>
      <w:r>
        <w:rPr>
          <w:sz w:val="28"/>
          <w:szCs w:val="12"/>
        </w:rPr>
        <w:t>___________________________</w:t>
      </w:r>
      <w:r w:rsidRPr="00061951">
        <w:rPr>
          <w:sz w:val="28"/>
          <w:szCs w:val="12"/>
        </w:rPr>
        <w:t>, с одной стороны,</w:t>
      </w:r>
    </w:p>
    <w:p w14:paraId="322CD13D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 xml:space="preserve">и областное казенное учреждение </w:t>
      </w:r>
      <w:r>
        <w:rPr>
          <w:sz w:val="28"/>
          <w:szCs w:val="12"/>
        </w:rPr>
        <w:t>«</w:t>
      </w:r>
      <w:r w:rsidRPr="00061951">
        <w:rPr>
          <w:sz w:val="28"/>
          <w:szCs w:val="12"/>
        </w:rPr>
        <w:t>____</w:t>
      </w:r>
      <w:r>
        <w:rPr>
          <w:sz w:val="28"/>
          <w:szCs w:val="12"/>
        </w:rPr>
        <w:t>__________________________</w:t>
      </w:r>
      <w:r w:rsidRPr="00061951">
        <w:rPr>
          <w:sz w:val="28"/>
          <w:szCs w:val="12"/>
        </w:rPr>
        <w:t xml:space="preserve"> центр</w:t>
      </w:r>
    </w:p>
    <w:p w14:paraId="7C63EE98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>
        <w:rPr>
          <w:sz w:val="28"/>
          <w:szCs w:val="12"/>
        </w:rPr>
        <w:t xml:space="preserve">занятости населения», с </w:t>
      </w:r>
      <w:r w:rsidRPr="00061951">
        <w:rPr>
          <w:sz w:val="28"/>
          <w:szCs w:val="12"/>
        </w:rPr>
        <w:t>другой стороны, настоящим актом удостоверяем факт</w:t>
      </w:r>
      <w:r>
        <w:rPr>
          <w:sz w:val="28"/>
          <w:szCs w:val="12"/>
        </w:rPr>
        <w:t xml:space="preserve"> оборудования (оснащения) рабочего </w:t>
      </w:r>
      <w:r w:rsidRPr="00061951">
        <w:rPr>
          <w:sz w:val="28"/>
          <w:szCs w:val="12"/>
        </w:rPr>
        <w:t>места для</w:t>
      </w:r>
      <w:r>
        <w:rPr>
          <w:sz w:val="28"/>
          <w:szCs w:val="12"/>
        </w:rPr>
        <w:t xml:space="preserve"> </w:t>
      </w:r>
      <w:r w:rsidRPr="00061951">
        <w:rPr>
          <w:sz w:val="28"/>
          <w:szCs w:val="12"/>
        </w:rPr>
        <w:t>трудоустройства</w:t>
      </w:r>
      <w:r>
        <w:rPr>
          <w:sz w:val="28"/>
          <w:szCs w:val="12"/>
        </w:rPr>
        <w:br/>
      </w:r>
      <w:r w:rsidRPr="00061951">
        <w:rPr>
          <w:sz w:val="28"/>
          <w:szCs w:val="12"/>
        </w:rPr>
        <w:t>_____________</w:t>
      </w:r>
      <w:r>
        <w:rPr>
          <w:sz w:val="28"/>
          <w:szCs w:val="12"/>
        </w:rPr>
        <w:t>___________________________</w:t>
      </w:r>
      <w:r w:rsidRPr="00061951">
        <w:rPr>
          <w:sz w:val="28"/>
          <w:szCs w:val="12"/>
        </w:rPr>
        <w:t>незанятого(-ых) инвалида(-</w:t>
      </w:r>
      <w:proofErr w:type="spellStart"/>
      <w:r w:rsidRPr="00061951">
        <w:rPr>
          <w:sz w:val="28"/>
          <w:szCs w:val="12"/>
        </w:rPr>
        <w:t>ов</w:t>
      </w:r>
      <w:proofErr w:type="spellEnd"/>
      <w:r w:rsidRPr="00061951">
        <w:rPr>
          <w:sz w:val="28"/>
          <w:szCs w:val="12"/>
        </w:rPr>
        <w:t>).</w:t>
      </w:r>
    </w:p>
    <w:p w14:paraId="20C52A77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 xml:space="preserve">    Рабочее место находится по адресу:</w:t>
      </w:r>
    </w:p>
    <w:p w14:paraId="46FAEAC7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__________________________________________________________________</w:t>
      </w:r>
    </w:p>
    <w:p w14:paraId="230D9C14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__________________________________________________________________</w:t>
      </w:r>
    </w:p>
    <w:p w14:paraId="5C295F31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>
        <w:rPr>
          <w:sz w:val="28"/>
          <w:szCs w:val="12"/>
        </w:rPr>
        <w:t xml:space="preserve">    Рабочее место обеспечено надлежащим </w:t>
      </w:r>
      <w:r w:rsidRPr="00061951">
        <w:rPr>
          <w:sz w:val="28"/>
          <w:szCs w:val="12"/>
        </w:rPr>
        <w:t>оборудованием в соответствии со</w:t>
      </w:r>
    </w:p>
    <w:p w14:paraId="3A35AFEC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сметой затрат:</w:t>
      </w:r>
    </w:p>
    <w:p w14:paraId="38AAB166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__________________________________________________________________</w:t>
      </w:r>
    </w:p>
    <w:p w14:paraId="07646688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__________________________________________________________________</w:t>
      </w:r>
    </w:p>
    <w:p w14:paraId="31BE2608" w14:textId="77777777" w:rsidR="00693AEE" w:rsidRPr="00061951" w:rsidRDefault="00693AEE" w:rsidP="00693AEE">
      <w:pPr>
        <w:autoSpaceDE w:val="0"/>
        <w:autoSpaceDN w:val="0"/>
        <w:adjustRightInd w:val="0"/>
        <w:jc w:val="center"/>
        <w:rPr>
          <w:sz w:val="22"/>
          <w:szCs w:val="12"/>
        </w:rPr>
      </w:pPr>
      <w:r w:rsidRPr="00061951">
        <w:rPr>
          <w:sz w:val="20"/>
          <w:szCs w:val="12"/>
        </w:rPr>
        <w:t>(перечень оборудования, приспособлений, средств и др.)</w:t>
      </w:r>
    </w:p>
    <w:p w14:paraId="66C5C457" w14:textId="77777777" w:rsidR="00693AEE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>
        <w:rPr>
          <w:sz w:val="28"/>
          <w:szCs w:val="12"/>
        </w:rPr>
        <w:t xml:space="preserve">   </w:t>
      </w:r>
    </w:p>
    <w:p w14:paraId="4C0A29BA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>
        <w:rPr>
          <w:sz w:val="28"/>
          <w:szCs w:val="12"/>
        </w:rPr>
        <w:t xml:space="preserve"> Проведены   работы по </w:t>
      </w:r>
      <w:r w:rsidRPr="00061951">
        <w:rPr>
          <w:sz w:val="28"/>
          <w:szCs w:val="12"/>
        </w:rPr>
        <w:t xml:space="preserve">монтажу </w:t>
      </w:r>
      <w:r>
        <w:rPr>
          <w:sz w:val="28"/>
          <w:szCs w:val="12"/>
        </w:rPr>
        <w:t>и установке оборудования,</w:t>
      </w:r>
      <w:r w:rsidRPr="00061951">
        <w:rPr>
          <w:sz w:val="28"/>
          <w:szCs w:val="12"/>
        </w:rPr>
        <w:t xml:space="preserve"> адаптации</w:t>
      </w:r>
      <w:r>
        <w:rPr>
          <w:sz w:val="28"/>
          <w:szCs w:val="12"/>
        </w:rPr>
        <w:t xml:space="preserve"> </w:t>
      </w:r>
      <w:r w:rsidRPr="00061951">
        <w:rPr>
          <w:sz w:val="28"/>
          <w:szCs w:val="12"/>
        </w:rPr>
        <w:t>основного и вспомогательного оборудования:</w:t>
      </w:r>
    </w:p>
    <w:p w14:paraId="3CEFA288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__________________________________________________________________</w:t>
      </w:r>
    </w:p>
    <w:p w14:paraId="503B0CB4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__________________________________________________________________</w:t>
      </w:r>
    </w:p>
    <w:p w14:paraId="0463324E" w14:textId="77777777" w:rsidR="00693AEE" w:rsidRPr="00061951" w:rsidRDefault="00693AEE" w:rsidP="00693AEE">
      <w:pPr>
        <w:autoSpaceDE w:val="0"/>
        <w:autoSpaceDN w:val="0"/>
        <w:adjustRightInd w:val="0"/>
        <w:jc w:val="center"/>
        <w:rPr>
          <w:sz w:val="20"/>
          <w:szCs w:val="12"/>
        </w:rPr>
      </w:pPr>
      <w:r w:rsidRPr="00061951">
        <w:rPr>
          <w:sz w:val="20"/>
          <w:szCs w:val="12"/>
        </w:rPr>
        <w:t>(перечень работ)</w:t>
      </w:r>
    </w:p>
    <w:p w14:paraId="6C8D96CD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 xml:space="preserve">    К   настоящему   Акт</w:t>
      </w:r>
      <w:r>
        <w:rPr>
          <w:sz w:val="28"/>
          <w:szCs w:val="12"/>
        </w:rPr>
        <w:t xml:space="preserve">у   прилагаются копии документов, </w:t>
      </w:r>
      <w:r w:rsidRPr="00061951">
        <w:rPr>
          <w:sz w:val="28"/>
          <w:szCs w:val="12"/>
        </w:rPr>
        <w:t>подтверждающих</w:t>
      </w:r>
    </w:p>
    <w:p w14:paraId="0EDF26B8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>
        <w:rPr>
          <w:sz w:val="28"/>
          <w:szCs w:val="12"/>
        </w:rPr>
        <w:t xml:space="preserve">фактически произведенные затраты на </w:t>
      </w:r>
      <w:r w:rsidRPr="00061951">
        <w:rPr>
          <w:sz w:val="28"/>
          <w:szCs w:val="12"/>
        </w:rPr>
        <w:t>оборудование</w:t>
      </w:r>
      <w:r>
        <w:rPr>
          <w:sz w:val="28"/>
          <w:szCs w:val="12"/>
        </w:rPr>
        <w:t xml:space="preserve"> (оснащение) </w:t>
      </w:r>
      <w:r w:rsidRPr="00061951">
        <w:rPr>
          <w:sz w:val="28"/>
          <w:szCs w:val="12"/>
        </w:rPr>
        <w:t>рабочего</w:t>
      </w:r>
      <w:r>
        <w:rPr>
          <w:sz w:val="28"/>
          <w:szCs w:val="12"/>
        </w:rPr>
        <w:t xml:space="preserve"> </w:t>
      </w:r>
      <w:r w:rsidRPr="00061951">
        <w:rPr>
          <w:sz w:val="28"/>
          <w:szCs w:val="12"/>
        </w:rPr>
        <w:t>места:</w:t>
      </w:r>
    </w:p>
    <w:p w14:paraId="21DD1838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</w:t>
      </w:r>
      <w:r>
        <w:rPr>
          <w:sz w:val="28"/>
          <w:szCs w:val="12"/>
        </w:rPr>
        <w:t>_________________________________</w:t>
      </w:r>
    </w:p>
    <w:p w14:paraId="341A09A8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lastRenderedPageBreak/>
        <w:t>__________________________________________________________________</w:t>
      </w:r>
    </w:p>
    <w:p w14:paraId="65F14BF1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_________________________________________</w:t>
      </w:r>
      <w:r>
        <w:rPr>
          <w:sz w:val="28"/>
          <w:szCs w:val="12"/>
        </w:rPr>
        <w:t>_________________________</w:t>
      </w:r>
      <w:r w:rsidRPr="00061951">
        <w:rPr>
          <w:sz w:val="28"/>
          <w:szCs w:val="12"/>
        </w:rPr>
        <w:t>.</w:t>
      </w:r>
    </w:p>
    <w:p w14:paraId="74FB5B8D" w14:textId="77777777" w:rsidR="00693AEE" w:rsidRPr="00061951" w:rsidRDefault="00693AEE" w:rsidP="00693AEE">
      <w:pPr>
        <w:autoSpaceDE w:val="0"/>
        <w:autoSpaceDN w:val="0"/>
        <w:adjustRightInd w:val="0"/>
        <w:jc w:val="center"/>
        <w:rPr>
          <w:sz w:val="20"/>
          <w:szCs w:val="12"/>
        </w:rPr>
      </w:pPr>
      <w:r w:rsidRPr="00061951">
        <w:rPr>
          <w:sz w:val="20"/>
          <w:szCs w:val="12"/>
        </w:rPr>
        <w:t>(перечень документов: счет-фактура, товарная накладная, чек и др.)</w:t>
      </w:r>
    </w:p>
    <w:p w14:paraId="69F42BDA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</w:p>
    <w:p w14:paraId="57433F4F" w14:textId="77777777" w:rsidR="00693AEE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 xml:space="preserve">      </w:t>
      </w:r>
      <w:r>
        <w:rPr>
          <w:sz w:val="28"/>
          <w:szCs w:val="12"/>
        </w:rPr>
        <w:t xml:space="preserve">      </w:t>
      </w:r>
      <w:proofErr w:type="gramStart"/>
      <w:r>
        <w:rPr>
          <w:sz w:val="28"/>
          <w:szCs w:val="12"/>
        </w:rPr>
        <w:t>Работодатель:</w:t>
      </w:r>
      <w:r w:rsidRPr="00061951">
        <w:rPr>
          <w:sz w:val="28"/>
          <w:szCs w:val="12"/>
        </w:rPr>
        <w:t xml:space="preserve">   </w:t>
      </w:r>
      <w:proofErr w:type="gramEnd"/>
      <w:r w:rsidRPr="00061951">
        <w:rPr>
          <w:sz w:val="28"/>
          <w:szCs w:val="12"/>
        </w:rPr>
        <w:t xml:space="preserve">              </w:t>
      </w:r>
      <w:r>
        <w:rPr>
          <w:sz w:val="28"/>
          <w:szCs w:val="12"/>
        </w:rPr>
        <w:t xml:space="preserve">                           </w:t>
      </w:r>
      <w:r w:rsidRPr="00061951">
        <w:rPr>
          <w:sz w:val="28"/>
          <w:szCs w:val="12"/>
        </w:rPr>
        <w:t>Директор Центра занятости:</w:t>
      </w:r>
    </w:p>
    <w:p w14:paraId="49E08FDE" w14:textId="77777777" w:rsidR="00693AEE" w:rsidRDefault="00693AEE" w:rsidP="00693AEE"/>
    <w:p w14:paraId="46FC0D24" w14:textId="77777777" w:rsidR="00693AEE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  <w:sectPr w:rsidR="00693AEE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910195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lastRenderedPageBreak/>
        <w:t>______</w:t>
      </w:r>
      <w:r>
        <w:rPr>
          <w:sz w:val="28"/>
          <w:szCs w:val="12"/>
        </w:rPr>
        <w:t xml:space="preserve">________________________  </w:t>
      </w:r>
      <w:r w:rsidRPr="00061951">
        <w:rPr>
          <w:sz w:val="28"/>
          <w:szCs w:val="12"/>
        </w:rPr>
        <w:t>____</w:t>
      </w:r>
      <w:r>
        <w:rPr>
          <w:sz w:val="28"/>
          <w:szCs w:val="12"/>
        </w:rPr>
        <w:t>__________________________</w:t>
      </w:r>
    </w:p>
    <w:p w14:paraId="2BF6935D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____________________________________________________________</w:t>
      </w:r>
    </w:p>
    <w:p w14:paraId="2D800F48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____________________________________</w:t>
      </w:r>
      <w:r>
        <w:rPr>
          <w:sz w:val="28"/>
          <w:szCs w:val="12"/>
        </w:rPr>
        <w:t>__</w:t>
      </w:r>
      <w:r w:rsidRPr="00061951">
        <w:rPr>
          <w:sz w:val="28"/>
          <w:szCs w:val="12"/>
        </w:rPr>
        <w:t>______________________</w:t>
      </w:r>
    </w:p>
    <w:p w14:paraId="24D71559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lastRenderedPageBreak/>
        <w:t>_________________________</w:t>
      </w:r>
      <w:r>
        <w:rPr>
          <w:sz w:val="28"/>
          <w:szCs w:val="12"/>
        </w:rPr>
        <w:t>_____</w:t>
      </w:r>
    </w:p>
    <w:p w14:paraId="6A5AC927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________________________________________</w:t>
      </w:r>
      <w:r>
        <w:rPr>
          <w:sz w:val="28"/>
          <w:szCs w:val="12"/>
        </w:rPr>
        <w:t>____________________</w:t>
      </w:r>
    </w:p>
    <w:p w14:paraId="37E3C47F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t>______________</w:t>
      </w:r>
      <w:r>
        <w:rPr>
          <w:sz w:val="28"/>
          <w:szCs w:val="12"/>
        </w:rPr>
        <w:t>____________________________</w:t>
      </w:r>
      <w:r w:rsidRPr="00061951">
        <w:rPr>
          <w:sz w:val="28"/>
          <w:szCs w:val="12"/>
        </w:rPr>
        <w:t>_____________________________</w:t>
      </w:r>
      <w:r>
        <w:rPr>
          <w:sz w:val="28"/>
          <w:szCs w:val="12"/>
        </w:rPr>
        <w:t>___________________</w:t>
      </w:r>
    </w:p>
    <w:p w14:paraId="37F6021F" w14:textId="77777777" w:rsidR="00693AEE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  <w:sectPr w:rsidR="00693AEE" w:rsidSect="00693A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3BC2BC3" w14:textId="77777777" w:rsidR="00693AEE" w:rsidRPr="00061951" w:rsidRDefault="00693AEE" w:rsidP="00693AEE">
      <w:pPr>
        <w:autoSpaceDE w:val="0"/>
        <w:autoSpaceDN w:val="0"/>
        <w:adjustRightInd w:val="0"/>
        <w:jc w:val="both"/>
        <w:rPr>
          <w:sz w:val="28"/>
          <w:szCs w:val="12"/>
        </w:rPr>
      </w:pPr>
      <w:r w:rsidRPr="00061951">
        <w:rPr>
          <w:sz w:val="28"/>
          <w:szCs w:val="12"/>
        </w:rPr>
        <w:lastRenderedPageBreak/>
        <w:t xml:space="preserve">                </w:t>
      </w:r>
      <w:r>
        <w:rPr>
          <w:sz w:val="28"/>
          <w:szCs w:val="12"/>
        </w:rPr>
        <w:t xml:space="preserve">   </w:t>
      </w:r>
      <w:r w:rsidRPr="00061951">
        <w:rPr>
          <w:sz w:val="28"/>
          <w:szCs w:val="12"/>
        </w:rPr>
        <w:t xml:space="preserve">М.П.                                  </w:t>
      </w:r>
      <w:r>
        <w:rPr>
          <w:sz w:val="28"/>
          <w:szCs w:val="12"/>
        </w:rPr>
        <w:t xml:space="preserve">                                       </w:t>
      </w:r>
      <w:r w:rsidRPr="00061951">
        <w:rPr>
          <w:sz w:val="28"/>
          <w:szCs w:val="12"/>
        </w:rPr>
        <w:t>М.П.</w:t>
      </w:r>
    </w:p>
    <w:p w14:paraId="14E7C324" w14:textId="13E8FC3B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6C21249E" w14:textId="0890E74B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3A05D6B4" w14:textId="565B3E66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0575A1B4" w14:textId="1566F2CE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297D968A" w14:textId="46E3AB81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2737441D" w14:textId="20C181D5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3A9E96E8" w14:textId="35D4D5EA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411F4A20" w14:textId="6802B37E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4AACD7D1" w14:textId="58D46FD4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68D2FAC5" w14:textId="1911165D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3F93B8B7" w14:textId="2E3249CB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5A45CF14" w14:textId="47CBC36F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6F156585" w14:textId="4EEB9F84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40537A4C" w14:textId="35CF83AE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74FB70CA" w14:textId="26448CE4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2EDDC672" w14:textId="4127A006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2832E4E4" w14:textId="3D3128B2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21F31313" w14:textId="5D450F59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3D6AAC3D" w14:textId="1616CBAD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03906399" w14:textId="03E83157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7DB99983" w14:textId="796FCE1C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5142FCE9" w14:textId="6B4B51F9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4394A083" w14:textId="77F8C95A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1E5180B3" w14:textId="32503E43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4B71604A" w14:textId="417B5AE9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345B7F2D" w14:textId="6C07B9DA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7F71BE27" w14:textId="0C768C97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3AFC3C78" w14:textId="2E237813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21C23072" w14:textId="7672D8FB" w:rsidR="00693AEE" w:rsidRDefault="00693AEE" w:rsidP="00693AEE">
      <w:pPr>
        <w:jc w:val="both"/>
        <w:rPr>
          <w:b/>
          <w:bCs/>
          <w:sz w:val="28"/>
          <w:szCs w:val="28"/>
        </w:rPr>
      </w:pPr>
    </w:p>
    <w:p w14:paraId="690B15E1" w14:textId="77777777" w:rsidR="00693AEE" w:rsidRDefault="00693AEE" w:rsidP="00693AEE">
      <w:pPr>
        <w:jc w:val="both"/>
        <w:rPr>
          <w:b/>
          <w:bCs/>
          <w:sz w:val="28"/>
          <w:szCs w:val="28"/>
        </w:rPr>
        <w:sectPr w:rsidR="00693AEE" w:rsidSect="00693AEE">
          <w:type w:val="continuous"/>
          <w:pgSz w:w="11906" w:h="16838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14:paraId="2BF57564" w14:textId="77777777" w:rsidR="00693AEE" w:rsidRPr="00D304BD" w:rsidRDefault="00693AEE" w:rsidP="00693AEE">
      <w:pPr>
        <w:tabs>
          <w:tab w:val="center" w:pos="4677"/>
        </w:tabs>
        <w:spacing w:after="120"/>
        <w:ind w:left="8222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ФОРМА № 4</w:t>
      </w:r>
    </w:p>
    <w:p w14:paraId="02A55A51" w14:textId="35F18C3A" w:rsidR="00693AEE" w:rsidRDefault="00693AEE" w:rsidP="00693AEE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в связи с применением труда инвалидов, утвержденному постановлением Правительства Сахалинской области</w:t>
      </w:r>
    </w:p>
    <w:tbl>
      <w:tblPr>
        <w:tblStyle w:val="a3"/>
        <w:tblW w:w="5551" w:type="dxa"/>
        <w:tblInd w:w="8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693AEE" w14:paraId="12863B25" w14:textId="77777777" w:rsidTr="00693AEE">
        <w:tc>
          <w:tcPr>
            <w:tcW w:w="479" w:type="dxa"/>
          </w:tcPr>
          <w:p w14:paraId="3C745F38" w14:textId="77777777" w:rsidR="00693AEE" w:rsidRDefault="00693AEE" w:rsidP="00693A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775C1C8" w14:textId="77777777" w:rsidR="00693AEE" w:rsidRDefault="00693AEE" w:rsidP="00693AEE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1200368454"/>
                <w:placeholder>
                  <w:docPart w:val="BDB6EC5F3AAE48EE9E6AA60A5DFCA2AF"/>
                </w:placeholder>
              </w:sdtPr>
              <w:sdtContent>
                <w:r>
                  <w:rPr>
                    <w:sz w:val="28"/>
                    <w:szCs w:val="28"/>
                  </w:rPr>
                  <w:t>18 июня 2021 г.</w:t>
                </w:r>
              </w:sdtContent>
            </w:sdt>
          </w:p>
        </w:tc>
        <w:tc>
          <w:tcPr>
            <w:tcW w:w="535" w:type="dxa"/>
          </w:tcPr>
          <w:p w14:paraId="5B97F8B6" w14:textId="77777777" w:rsidR="00693AEE" w:rsidRDefault="00693AEE" w:rsidP="00693A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2D3CE6" w14:textId="77777777" w:rsidR="00693AEE" w:rsidRDefault="00693AEE" w:rsidP="0069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235</w:t>
            </w:r>
          </w:p>
        </w:tc>
      </w:tr>
    </w:tbl>
    <w:p w14:paraId="0E9D6929" w14:textId="3DAEAD90" w:rsidR="00693AEE" w:rsidRDefault="00693AEE" w:rsidP="00693AEE">
      <w:pPr>
        <w:ind w:left="-284"/>
        <w:jc w:val="center"/>
        <w:rPr>
          <w:sz w:val="28"/>
          <w:szCs w:val="28"/>
        </w:rPr>
      </w:pPr>
    </w:p>
    <w:p w14:paraId="71453F5B" w14:textId="4E9746C1" w:rsidR="00693AEE" w:rsidRDefault="00693AEE" w:rsidP="00693AEE">
      <w:pPr>
        <w:ind w:left="-284"/>
        <w:jc w:val="center"/>
        <w:rPr>
          <w:sz w:val="28"/>
          <w:szCs w:val="28"/>
        </w:rPr>
      </w:pPr>
    </w:p>
    <w:p w14:paraId="1C823E4B" w14:textId="12DB2B21" w:rsidR="00693AEE" w:rsidRDefault="00693AEE" w:rsidP="00693AEE">
      <w:pPr>
        <w:ind w:left="-284"/>
        <w:jc w:val="center"/>
        <w:rPr>
          <w:sz w:val="28"/>
          <w:szCs w:val="28"/>
        </w:rPr>
      </w:pPr>
    </w:p>
    <w:p w14:paraId="7D12424A" w14:textId="77777777" w:rsidR="00693AEE" w:rsidRDefault="00693AEE" w:rsidP="00693AEE">
      <w:pPr>
        <w:ind w:left="-284"/>
        <w:jc w:val="center"/>
        <w:rPr>
          <w:sz w:val="28"/>
          <w:szCs w:val="28"/>
        </w:rPr>
      </w:pPr>
    </w:p>
    <w:p w14:paraId="45E6B0FF" w14:textId="77777777" w:rsidR="00693AEE" w:rsidRPr="007F034F" w:rsidRDefault="00693AEE" w:rsidP="00693AEE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034F">
        <w:rPr>
          <w:rFonts w:ascii="Times New Roman" w:hAnsi="Times New Roman" w:cs="Times New Roman"/>
          <w:b/>
          <w:sz w:val="28"/>
          <w:szCs w:val="24"/>
        </w:rPr>
        <w:t>АКТ</w:t>
      </w:r>
    </w:p>
    <w:p w14:paraId="3E211229" w14:textId="77777777" w:rsidR="00693AEE" w:rsidRPr="007F034F" w:rsidRDefault="00693AEE" w:rsidP="00693AEE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034F">
        <w:rPr>
          <w:rFonts w:ascii="Times New Roman" w:hAnsi="Times New Roman" w:cs="Times New Roman"/>
          <w:b/>
          <w:sz w:val="28"/>
          <w:szCs w:val="24"/>
        </w:rPr>
        <w:t>сверки расчетов произведенных затрат на оплату труда</w:t>
      </w:r>
    </w:p>
    <w:p w14:paraId="15C27B79" w14:textId="77777777" w:rsidR="00693AEE" w:rsidRDefault="00693AEE" w:rsidP="00693AEE">
      <w:pPr>
        <w:spacing w:after="120"/>
        <w:jc w:val="center"/>
        <w:rPr>
          <w:b/>
          <w:sz w:val="28"/>
        </w:rPr>
      </w:pPr>
      <w:r w:rsidRPr="007F034F">
        <w:rPr>
          <w:b/>
          <w:sz w:val="28"/>
        </w:rPr>
        <w:t>при трудоустройстве инвалидов</w:t>
      </w:r>
    </w:p>
    <w:p w14:paraId="61079CDC" w14:textId="77777777" w:rsidR="00693AEE" w:rsidRDefault="00693AEE" w:rsidP="00693AEE">
      <w:pPr>
        <w:ind w:left="1134" w:right="1134"/>
        <w:jc w:val="center"/>
        <w:rPr>
          <w:bCs/>
          <w:sz w:val="22"/>
          <w:szCs w:val="28"/>
        </w:rPr>
      </w:pPr>
    </w:p>
    <w:p w14:paraId="7C197DD5" w14:textId="77777777" w:rsidR="00693AEE" w:rsidRDefault="00693AEE" w:rsidP="00693AEE">
      <w:pPr>
        <w:ind w:left="1134" w:right="1134"/>
        <w:jc w:val="center"/>
        <w:rPr>
          <w:bCs/>
          <w:sz w:val="22"/>
          <w:szCs w:val="28"/>
        </w:rPr>
      </w:pPr>
    </w:p>
    <w:p w14:paraId="78FD5361" w14:textId="77777777" w:rsidR="00693AEE" w:rsidRDefault="00693AEE" w:rsidP="00693AEE">
      <w:pPr>
        <w:ind w:left="1134" w:right="1134"/>
        <w:jc w:val="center"/>
        <w:rPr>
          <w:bCs/>
          <w:sz w:val="22"/>
          <w:szCs w:val="28"/>
        </w:rPr>
      </w:pPr>
    </w:p>
    <w:p w14:paraId="2974ABF2" w14:textId="77777777" w:rsidR="00693AEE" w:rsidRDefault="00693AEE" w:rsidP="00693AEE">
      <w:pPr>
        <w:ind w:left="1134" w:right="1134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</w:t>
      </w:r>
    </w:p>
    <w:p w14:paraId="7BF5388E" w14:textId="77777777" w:rsidR="00693AEE" w:rsidRDefault="00693AEE" w:rsidP="00693AEE">
      <w:pPr>
        <w:ind w:left="1134" w:right="1134"/>
        <w:jc w:val="center"/>
        <w:rPr>
          <w:bCs/>
          <w:sz w:val="22"/>
          <w:szCs w:val="28"/>
        </w:rPr>
      </w:pPr>
      <w:r w:rsidRPr="000E2C3B">
        <w:rPr>
          <w:bCs/>
          <w:sz w:val="22"/>
          <w:szCs w:val="28"/>
        </w:rPr>
        <w:t>(наименование ОКУ ЦЗН)</w:t>
      </w:r>
    </w:p>
    <w:p w14:paraId="09879108" w14:textId="77777777" w:rsidR="00693AEE" w:rsidRPr="000E2C3B" w:rsidRDefault="00693AEE" w:rsidP="00693AEE">
      <w:pPr>
        <w:ind w:left="1134" w:right="1134"/>
        <w:jc w:val="center"/>
        <w:rPr>
          <w:bCs/>
          <w:sz w:val="22"/>
          <w:szCs w:val="28"/>
        </w:rPr>
      </w:pPr>
    </w:p>
    <w:p w14:paraId="30D393AF" w14:textId="77777777" w:rsidR="00693AEE" w:rsidRDefault="00693AEE" w:rsidP="00693AEE">
      <w:pPr>
        <w:ind w:left="1134" w:right="113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Pr="006F0BCE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период с «_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 xml:space="preserve">________20__г. </w:t>
      </w:r>
      <w:r>
        <w:rPr>
          <w:sz w:val="28"/>
          <w:szCs w:val="28"/>
        </w:rPr>
        <w:t>по «__»_________20__г.</w:t>
      </w:r>
    </w:p>
    <w:p w14:paraId="247B1574" w14:textId="11FD5EDA" w:rsidR="00693AEE" w:rsidRDefault="00693AEE" w:rsidP="00693AEE">
      <w:pPr>
        <w:ind w:left="-284"/>
        <w:jc w:val="center"/>
        <w:rPr>
          <w:sz w:val="28"/>
          <w:szCs w:val="28"/>
        </w:rPr>
      </w:pPr>
    </w:p>
    <w:p w14:paraId="402C8B91" w14:textId="02819109" w:rsidR="00693AEE" w:rsidRDefault="00693AEE" w:rsidP="00693AEE">
      <w:pPr>
        <w:ind w:left="-284"/>
        <w:jc w:val="center"/>
        <w:rPr>
          <w:sz w:val="28"/>
          <w:szCs w:val="28"/>
        </w:rPr>
      </w:pPr>
    </w:p>
    <w:p w14:paraId="3FA5A8A9" w14:textId="5A275318" w:rsidR="00693AEE" w:rsidRDefault="00693AEE" w:rsidP="00693AEE">
      <w:pPr>
        <w:ind w:left="-284"/>
        <w:jc w:val="center"/>
        <w:rPr>
          <w:sz w:val="28"/>
          <w:szCs w:val="28"/>
        </w:rPr>
      </w:pPr>
    </w:p>
    <w:p w14:paraId="31ABAE3D" w14:textId="11620BF2" w:rsidR="00693AEE" w:rsidRDefault="00693AEE" w:rsidP="00693AEE">
      <w:pPr>
        <w:ind w:left="-284"/>
        <w:jc w:val="center"/>
        <w:rPr>
          <w:sz w:val="28"/>
          <w:szCs w:val="28"/>
        </w:rPr>
      </w:pPr>
    </w:p>
    <w:p w14:paraId="7970F483" w14:textId="3C54831E" w:rsidR="00693AEE" w:rsidRDefault="00693AEE" w:rsidP="00693AEE">
      <w:pPr>
        <w:ind w:left="-284"/>
        <w:jc w:val="center"/>
        <w:rPr>
          <w:sz w:val="28"/>
          <w:szCs w:val="28"/>
        </w:rPr>
      </w:pPr>
    </w:p>
    <w:tbl>
      <w:tblPr>
        <w:tblW w:w="16072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028"/>
        <w:gridCol w:w="1417"/>
        <w:gridCol w:w="1701"/>
        <w:gridCol w:w="986"/>
        <w:gridCol w:w="1134"/>
        <w:gridCol w:w="1247"/>
        <w:gridCol w:w="1188"/>
        <w:gridCol w:w="1132"/>
        <w:gridCol w:w="1304"/>
        <w:gridCol w:w="1361"/>
        <w:gridCol w:w="1023"/>
        <w:gridCol w:w="1304"/>
      </w:tblGrid>
      <w:tr w:rsidR="00693AEE" w:rsidRPr="00081A83" w14:paraId="0736BC70" w14:textId="77777777" w:rsidTr="00693AEE">
        <w:tc>
          <w:tcPr>
            <w:tcW w:w="1247" w:type="dxa"/>
            <w:vMerge w:val="restart"/>
          </w:tcPr>
          <w:p w14:paraId="19431B8D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Реквизиты соглашения с ОКУ ЦЗН, объем средств по соглашению</w:t>
            </w:r>
          </w:p>
        </w:tc>
        <w:tc>
          <w:tcPr>
            <w:tcW w:w="1028" w:type="dxa"/>
            <w:vMerge w:val="restart"/>
          </w:tcPr>
          <w:p w14:paraId="3E84A0DA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 по соглашению (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14:paraId="011BA09E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Размер заработной платы, применяемый для расчета Субсидии (руб.) (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</w:tcPr>
          <w:p w14:paraId="1BED8393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Коэффициент, учитывающий страховые взносы в соответствии с </w:t>
            </w:r>
            <w:hyperlink r:id="rId29" w:history="1">
              <w:r w:rsidRPr="00081A83">
                <w:rPr>
                  <w:rFonts w:ascii="Times New Roman" w:hAnsi="Times New Roman" w:cs="Times New Roman"/>
                  <w:sz w:val="18"/>
                  <w:szCs w:val="18"/>
                </w:rPr>
                <w:t>главой 34</w:t>
              </w:r>
            </w:hyperlink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 Российской Федерации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применяемый в организации (К)</w:t>
            </w:r>
          </w:p>
        </w:tc>
        <w:tc>
          <w:tcPr>
            <w:tcW w:w="2120" w:type="dxa"/>
            <w:gridSpan w:val="2"/>
          </w:tcPr>
          <w:p w14:paraId="01DD5E65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Расчет заработной платы инвалида</w:t>
            </w:r>
          </w:p>
        </w:tc>
        <w:tc>
          <w:tcPr>
            <w:tcW w:w="2435" w:type="dxa"/>
            <w:gridSpan w:val="2"/>
          </w:tcPr>
          <w:p w14:paraId="247B0C51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Компенсация за неиспользованный отпуск</w:t>
            </w:r>
          </w:p>
        </w:tc>
        <w:tc>
          <w:tcPr>
            <w:tcW w:w="4820" w:type="dxa"/>
            <w:gridSpan w:val="4"/>
          </w:tcPr>
          <w:p w14:paraId="1F94436E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Выплаты наставникам</w:t>
            </w:r>
          </w:p>
        </w:tc>
        <w:tc>
          <w:tcPr>
            <w:tcW w:w="1304" w:type="dxa"/>
            <w:vMerge w:val="restart"/>
          </w:tcPr>
          <w:p w14:paraId="15EB8414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Итого размер Субсидии (руб.) (графа 6 + графа 8 + графа 12) &lt;*&gt;</w:t>
            </w:r>
          </w:p>
        </w:tc>
      </w:tr>
      <w:tr w:rsidR="00693AEE" w:rsidRPr="00081A83" w14:paraId="2AC73945" w14:textId="77777777" w:rsidTr="00693AEE">
        <w:tc>
          <w:tcPr>
            <w:tcW w:w="1247" w:type="dxa"/>
            <w:vMerge/>
          </w:tcPr>
          <w:p w14:paraId="59E7C341" w14:textId="77777777" w:rsidR="00693AEE" w:rsidRPr="00081A83" w:rsidRDefault="00693AEE" w:rsidP="00693AEE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2B3A7D67" w14:textId="77777777" w:rsidR="00693AEE" w:rsidRPr="00081A83" w:rsidRDefault="00693AEE" w:rsidP="00693AE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E9A00C" w14:textId="77777777" w:rsidR="00693AEE" w:rsidRPr="00081A83" w:rsidRDefault="00693AEE" w:rsidP="00693A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6ADDF14" w14:textId="77777777" w:rsidR="00693AEE" w:rsidRPr="00081A83" w:rsidRDefault="00693AEE" w:rsidP="00693AE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14:paraId="5753B956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Расчетный период предоставления Субсидии (не более 6 мес.) (Пи)</w:t>
            </w:r>
          </w:p>
        </w:tc>
        <w:tc>
          <w:tcPr>
            <w:tcW w:w="1134" w:type="dxa"/>
          </w:tcPr>
          <w:p w14:paraId="41FA057D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Итого объем средств на заработную плату инвалида (руб.) (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x (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/ 100) x К x Пи</w:t>
            </w:r>
          </w:p>
        </w:tc>
        <w:tc>
          <w:tcPr>
            <w:tcW w:w="1247" w:type="dxa"/>
          </w:tcPr>
          <w:p w14:paraId="2FB15FCF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Количество дней неиспользованного отпуска (за период не более 6 месяцев) (Но)</w:t>
            </w:r>
          </w:p>
        </w:tc>
        <w:tc>
          <w:tcPr>
            <w:tcW w:w="1188" w:type="dxa"/>
          </w:tcPr>
          <w:p w14:paraId="42B5420B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Итого объем средств на компенсацию за неиспользованный отпуск (руб.) (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x (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/ 100) / 29,3 x К x Но x 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2" w:type="dxa"/>
          </w:tcPr>
          <w:p w14:paraId="3EB38287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Численность наставников (Чин)</w:t>
            </w:r>
          </w:p>
        </w:tc>
        <w:tc>
          <w:tcPr>
            <w:tcW w:w="1304" w:type="dxa"/>
          </w:tcPr>
          <w:p w14:paraId="07A3496A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81A8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размера заработной платы, применяемой при расчете Субсидии (руб.) (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x 0,5)</w:t>
            </w:r>
          </w:p>
        </w:tc>
        <w:tc>
          <w:tcPr>
            <w:tcW w:w="1361" w:type="dxa"/>
          </w:tcPr>
          <w:p w14:paraId="1E442F37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Расчетный период предоставления Субсидии (не более 6 месяцев) (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Пвн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3" w:type="dxa"/>
          </w:tcPr>
          <w:p w14:paraId="38D4244D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Итого объем средств на выплаты за наставничество (руб.) (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Зп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x 0,5 x (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 xml:space="preserve"> / 100) x К x Чин x </w:t>
            </w:r>
            <w:proofErr w:type="spellStart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Пвн</w:t>
            </w:r>
            <w:proofErr w:type="spellEnd"/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</w:tcPr>
          <w:p w14:paraId="3D817736" w14:textId="77777777" w:rsidR="00693AEE" w:rsidRPr="00081A83" w:rsidRDefault="00693AEE" w:rsidP="00693AEE">
            <w:pPr>
              <w:rPr>
                <w:sz w:val="18"/>
                <w:szCs w:val="18"/>
              </w:rPr>
            </w:pPr>
          </w:p>
        </w:tc>
      </w:tr>
      <w:tr w:rsidR="00693AEE" w:rsidRPr="00081A83" w14:paraId="06DD6B4D" w14:textId="77777777" w:rsidTr="00693AEE">
        <w:tc>
          <w:tcPr>
            <w:tcW w:w="1247" w:type="dxa"/>
          </w:tcPr>
          <w:p w14:paraId="37ECE010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14:paraId="155C910B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1B351490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E628950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</w:tcPr>
          <w:p w14:paraId="053ABA54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90ACA16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14:paraId="6DF76FDA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8" w:type="dxa"/>
          </w:tcPr>
          <w:p w14:paraId="488AF16F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</w:tcPr>
          <w:p w14:paraId="155D1741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14:paraId="2F51C99E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1" w:type="dxa"/>
          </w:tcPr>
          <w:p w14:paraId="6FB0844B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3" w:type="dxa"/>
          </w:tcPr>
          <w:p w14:paraId="61D01F8A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4" w:type="dxa"/>
          </w:tcPr>
          <w:p w14:paraId="0856D95D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8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93AEE" w:rsidRPr="00081A83" w14:paraId="78C4416D" w14:textId="77777777" w:rsidTr="00693AEE">
        <w:trPr>
          <w:trHeight w:val="47"/>
        </w:trPr>
        <w:tc>
          <w:tcPr>
            <w:tcW w:w="1247" w:type="dxa"/>
          </w:tcPr>
          <w:p w14:paraId="776A2A62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EE8E165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1BB9D5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B4E78F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14:paraId="30244838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F35C10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51FDC34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14:paraId="124FA39D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4448705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3FC7B26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80D1A5A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14:paraId="19B8B55B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E12228C" w14:textId="77777777" w:rsidR="00693AEE" w:rsidRPr="00081A83" w:rsidRDefault="00693AEE" w:rsidP="00693A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0EFA5F" w14:textId="1D86140F" w:rsidR="00693AEE" w:rsidRDefault="00693AEE" w:rsidP="00693AEE">
      <w:pPr>
        <w:jc w:val="both"/>
        <w:rPr>
          <w:sz w:val="28"/>
          <w:szCs w:val="28"/>
        </w:rPr>
      </w:pPr>
    </w:p>
    <w:p w14:paraId="3BBC368D" w14:textId="5C9CE537" w:rsidR="00693AEE" w:rsidRDefault="00693AEE" w:rsidP="00693AEE">
      <w:pPr>
        <w:rPr>
          <w:sz w:val="28"/>
          <w:szCs w:val="28"/>
        </w:rPr>
      </w:pPr>
    </w:p>
    <w:p w14:paraId="108D4FCB" w14:textId="342C92D1" w:rsidR="00693AEE" w:rsidRDefault="00693AEE" w:rsidP="00693AEE">
      <w:pPr>
        <w:tabs>
          <w:tab w:val="left" w:pos="2837"/>
        </w:tabs>
        <w:rPr>
          <w:sz w:val="28"/>
        </w:rPr>
      </w:pPr>
      <w:r>
        <w:rPr>
          <w:sz w:val="28"/>
        </w:rPr>
        <w:t>&lt;*&gt; Размер</w:t>
      </w:r>
      <w:r w:rsidRPr="007F034F">
        <w:rPr>
          <w:sz w:val="28"/>
        </w:rPr>
        <w:t xml:space="preserve"> Субсидии </w:t>
      </w:r>
      <w:r>
        <w:rPr>
          <w:sz w:val="28"/>
        </w:rPr>
        <w:t>определяется</w:t>
      </w:r>
      <w:r w:rsidRPr="007F034F">
        <w:rPr>
          <w:sz w:val="28"/>
        </w:rPr>
        <w:t xml:space="preserve"> по формуле в соответствии </w:t>
      </w:r>
      <w:r w:rsidRPr="00534CB9">
        <w:rPr>
          <w:sz w:val="28"/>
        </w:rPr>
        <w:t xml:space="preserve">с пунктом </w:t>
      </w:r>
      <w:r>
        <w:rPr>
          <w:sz w:val="28"/>
        </w:rPr>
        <w:t>3.5</w:t>
      </w:r>
      <w:r w:rsidRPr="00534CB9">
        <w:rPr>
          <w:sz w:val="28"/>
        </w:rPr>
        <w:t xml:space="preserve"> Порядка</w:t>
      </w:r>
      <w:r w:rsidRPr="007F034F">
        <w:rPr>
          <w:sz w:val="28"/>
        </w:rPr>
        <w:t>.</w:t>
      </w:r>
    </w:p>
    <w:p w14:paraId="183AC616" w14:textId="77777777" w:rsidR="00693AEE" w:rsidRDefault="00693AEE" w:rsidP="00693AEE">
      <w:pPr>
        <w:autoSpaceDE w:val="0"/>
        <w:autoSpaceDN w:val="0"/>
        <w:adjustRightInd w:val="0"/>
        <w:rPr>
          <w:sz w:val="28"/>
        </w:rPr>
      </w:pPr>
    </w:p>
    <w:p w14:paraId="21CDFB55" w14:textId="77777777" w:rsidR="00693AEE" w:rsidRPr="00534CB9" w:rsidRDefault="00693AEE" w:rsidP="00693AEE">
      <w:pPr>
        <w:autoSpaceDE w:val="0"/>
        <w:autoSpaceDN w:val="0"/>
        <w:adjustRightInd w:val="0"/>
        <w:rPr>
          <w:sz w:val="28"/>
          <w:szCs w:val="28"/>
        </w:rPr>
      </w:pPr>
      <w:r w:rsidRPr="00534CB9">
        <w:rPr>
          <w:sz w:val="28"/>
          <w:szCs w:val="28"/>
        </w:rPr>
        <w:t>Работодатель (получатель Субсидии) _____________________/__________________</w:t>
      </w:r>
    </w:p>
    <w:p w14:paraId="762FAE56" w14:textId="77777777" w:rsidR="00693AEE" w:rsidRPr="00534CB9" w:rsidRDefault="00693AEE" w:rsidP="00693AEE">
      <w:pPr>
        <w:autoSpaceDE w:val="0"/>
        <w:autoSpaceDN w:val="0"/>
        <w:adjustRightInd w:val="0"/>
        <w:rPr>
          <w:sz w:val="28"/>
          <w:szCs w:val="28"/>
        </w:rPr>
      </w:pPr>
    </w:p>
    <w:p w14:paraId="1E401DDE" w14:textId="77777777" w:rsidR="00693AEE" w:rsidRPr="00534CB9" w:rsidRDefault="00693AEE" w:rsidP="00693AEE">
      <w:pPr>
        <w:autoSpaceDE w:val="0"/>
        <w:autoSpaceDN w:val="0"/>
        <w:adjustRightInd w:val="0"/>
        <w:rPr>
          <w:sz w:val="28"/>
          <w:szCs w:val="28"/>
        </w:rPr>
      </w:pPr>
      <w:r w:rsidRPr="00534CB9">
        <w:rPr>
          <w:sz w:val="28"/>
          <w:szCs w:val="28"/>
        </w:rPr>
        <w:t>М.П.</w:t>
      </w:r>
    </w:p>
    <w:p w14:paraId="1CC6949C" w14:textId="77777777" w:rsidR="00693AEE" w:rsidRPr="00534CB9" w:rsidRDefault="00693AEE" w:rsidP="00693AE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93FD8AD" w14:textId="77777777" w:rsidR="00693AEE" w:rsidRPr="00534CB9" w:rsidRDefault="00693AEE" w:rsidP="00693AEE">
      <w:pPr>
        <w:autoSpaceDE w:val="0"/>
        <w:autoSpaceDN w:val="0"/>
        <w:adjustRightInd w:val="0"/>
        <w:rPr>
          <w:sz w:val="28"/>
          <w:szCs w:val="28"/>
        </w:rPr>
      </w:pPr>
      <w:r w:rsidRPr="00534CB9">
        <w:rPr>
          <w:sz w:val="28"/>
          <w:szCs w:val="28"/>
        </w:rPr>
        <w:t>Директор ОКУ ЦЗН ________________________/_____________________________</w:t>
      </w:r>
    </w:p>
    <w:p w14:paraId="71681A92" w14:textId="77777777" w:rsidR="00693AEE" w:rsidRPr="00534CB9" w:rsidRDefault="00693AEE" w:rsidP="00693AEE">
      <w:pPr>
        <w:autoSpaceDE w:val="0"/>
        <w:autoSpaceDN w:val="0"/>
        <w:adjustRightInd w:val="0"/>
        <w:rPr>
          <w:sz w:val="28"/>
          <w:szCs w:val="28"/>
        </w:rPr>
      </w:pPr>
    </w:p>
    <w:p w14:paraId="41D035F2" w14:textId="77777777" w:rsidR="00693AEE" w:rsidRPr="00531995" w:rsidRDefault="00693AEE" w:rsidP="00693A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57B122D3" w14:textId="77777777" w:rsidR="00693AEE" w:rsidRDefault="00693AEE" w:rsidP="00693AEE">
      <w:pPr>
        <w:ind w:left="-284"/>
        <w:jc w:val="center"/>
        <w:rPr>
          <w:sz w:val="28"/>
          <w:szCs w:val="28"/>
        </w:rPr>
        <w:sectPr w:rsidR="00693AEE" w:rsidSect="00693AEE">
          <w:pgSz w:w="16838" w:h="11906" w:orient="landscape"/>
          <w:pgMar w:top="1701" w:right="1134" w:bottom="851" w:left="1560" w:header="709" w:footer="709" w:gutter="0"/>
          <w:cols w:space="708"/>
          <w:docGrid w:linePitch="360"/>
        </w:sectPr>
      </w:pPr>
    </w:p>
    <w:p w14:paraId="110565AA" w14:textId="77777777" w:rsidR="00693AEE" w:rsidRPr="006C6C07" w:rsidRDefault="00693AEE" w:rsidP="00693AE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№</w:t>
      </w:r>
      <w:r w:rsidRPr="006C6C07">
        <w:rPr>
          <w:sz w:val="28"/>
          <w:szCs w:val="28"/>
        </w:rPr>
        <w:t xml:space="preserve"> 5</w:t>
      </w:r>
    </w:p>
    <w:p w14:paraId="1719E880" w14:textId="77777777" w:rsidR="00693AEE" w:rsidRPr="006C6C07" w:rsidRDefault="00693AEE" w:rsidP="00693AEE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</w:t>
      </w:r>
      <w:r w:rsidRPr="006C6C07">
        <w:rPr>
          <w:sz w:val="28"/>
          <w:szCs w:val="28"/>
        </w:rPr>
        <w:t>юр</w:t>
      </w:r>
      <w:r>
        <w:rPr>
          <w:sz w:val="28"/>
          <w:szCs w:val="28"/>
        </w:rPr>
        <w:t xml:space="preserve">идическим лицам (за исключением субсидий государственным </w:t>
      </w:r>
      <w:r w:rsidRPr="006C6C07">
        <w:rPr>
          <w:sz w:val="28"/>
          <w:szCs w:val="28"/>
        </w:rPr>
        <w:t>(муниципальным) учреждения</w:t>
      </w:r>
      <w:r>
        <w:rPr>
          <w:sz w:val="28"/>
          <w:szCs w:val="28"/>
        </w:rPr>
        <w:t xml:space="preserve">м), </w:t>
      </w:r>
      <w:r w:rsidRPr="006C6C07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ндивидуальным предпринимателям, </w:t>
      </w:r>
      <w:r w:rsidRPr="006C6C07">
        <w:rPr>
          <w:sz w:val="28"/>
          <w:szCs w:val="28"/>
        </w:rPr>
        <w:t>физическим лицам -</w:t>
      </w:r>
    </w:p>
    <w:p w14:paraId="57F943C0" w14:textId="77777777" w:rsidR="00693AEE" w:rsidRPr="006C6C07" w:rsidRDefault="00693AEE" w:rsidP="00693AEE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производителям товаров, работ, услуг в целях возмещения затрат </w:t>
      </w:r>
      <w:r w:rsidRPr="006C6C07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применением труда инвалидов, утвержденному постановлением </w:t>
      </w:r>
      <w:r w:rsidRPr="006C6C07">
        <w:rPr>
          <w:sz w:val="28"/>
          <w:szCs w:val="28"/>
        </w:rPr>
        <w:t>Правительства Сахалинской области</w:t>
      </w:r>
    </w:p>
    <w:p w14:paraId="10A90102" w14:textId="77777777" w:rsidR="00693AEE" w:rsidRPr="006C6C07" w:rsidRDefault="00693AEE" w:rsidP="00693AEE">
      <w:pPr>
        <w:jc w:val="center"/>
        <w:rPr>
          <w:sz w:val="28"/>
          <w:szCs w:val="28"/>
        </w:rPr>
        <w:sectPr w:rsidR="00693AEE" w:rsidRPr="006C6C07" w:rsidSect="00693AEE"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5551" w:type="dxa"/>
        <w:tblInd w:w="3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693AEE" w:rsidRPr="006C6C07" w14:paraId="200A56AA" w14:textId="77777777" w:rsidTr="00047DF7">
        <w:tc>
          <w:tcPr>
            <w:tcW w:w="479" w:type="dxa"/>
          </w:tcPr>
          <w:p w14:paraId="3E985E8D" w14:textId="77777777" w:rsidR="00693AEE" w:rsidRPr="006C6C07" w:rsidRDefault="00693AEE" w:rsidP="00693AEE">
            <w:pPr>
              <w:jc w:val="right"/>
              <w:rPr>
                <w:sz w:val="28"/>
                <w:szCs w:val="28"/>
              </w:rPr>
            </w:pPr>
            <w:r w:rsidRPr="006C6C07"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70233B" w14:textId="77777777" w:rsidR="00693AEE" w:rsidRPr="006C6C07" w:rsidRDefault="00693AEE" w:rsidP="00693AEE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768505570"/>
                <w:placeholder>
                  <w:docPart w:val="F6EDCBCA4EA749E696BCC76237262F6C"/>
                </w:placeholder>
              </w:sdtPr>
              <w:sdtContent>
                <w:r>
                  <w:rPr>
                    <w:sz w:val="28"/>
                    <w:szCs w:val="28"/>
                  </w:rPr>
                  <w:t>18 июня 2021 г.</w:t>
                </w:r>
              </w:sdtContent>
            </w:sdt>
          </w:p>
        </w:tc>
        <w:tc>
          <w:tcPr>
            <w:tcW w:w="535" w:type="dxa"/>
          </w:tcPr>
          <w:p w14:paraId="470490BC" w14:textId="77777777" w:rsidR="00693AEE" w:rsidRPr="006C6C07" w:rsidRDefault="00693AEE" w:rsidP="00693AEE">
            <w:pPr>
              <w:jc w:val="right"/>
              <w:rPr>
                <w:sz w:val="28"/>
                <w:szCs w:val="28"/>
              </w:rPr>
            </w:pPr>
            <w:r w:rsidRPr="006C6C07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315158" w14:textId="77777777" w:rsidR="00693AEE" w:rsidRPr="006C6C07" w:rsidRDefault="00693AEE" w:rsidP="00693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235</w:t>
            </w:r>
          </w:p>
        </w:tc>
      </w:tr>
    </w:tbl>
    <w:p w14:paraId="47AB8C5A" w14:textId="77777777" w:rsidR="00693AEE" w:rsidRPr="00A37078" w:rsidRDefault="00693AEE" w:rsidP="00693AEE">
      <w:pPr>
        <w:jc w:val="center"/>
        <w:rPr>
          <w:sz w:val="2"/>
          <w:szCs w:val="2"/>
        </w:rPr>
      </w:pPr>
    </w:p>
    <w:p w14:paraId="1B34354F" w14:textId="75355E20" w:rsidR="00047DF7" w:rsidRDefault="00047DF7" w:rsidP="00693AEE">
      <w:pPr>
        <w:jc w:val="center"/>
        <w:rPr>
          <w:sz w:val="28"/>
          <w:szCs w:val="28"/>
        </w:rPr>
      </w:pPr>
    </w:p>
    <w:p w14:paraId="76A66522" w14:textId="77777777" w:rsidR="00047DF7" w:rsidRPr="00047DF7" w:rsidRDefault="00047DF7" w:rsidP="00047DF7">
      <w:pPr>
        <w:rPr>
          <w:sz w:val="28"/>
          <w:szCs w:val="28"/>
        </w:rPr>
      </w:pPr>
    </w:p>
    <w:p w14:paraId="7BB1E762" w14:textId="320168CD" w:rsidR="00047DF7" w:rsidRDefault="00047DF7" w:rsidP="00047DF7">
      <w:pPr>
        <w:rPr>
          <w:sz w:val="28"/>
          <w:szCs w:val="28"/>
        </w:rPr>
      </w:pPr>
    </w:p>
    <w:p w14:paraId="7B1E6027" w14:textId="77777777" w:rsidR="00047DF7" w:rsidRPr="00047DF7" w:rsidRDefault="00047DF7" w:rsidP="00047DF7">
      <w:pPr>
        <w:rPr>
          <w:sz w:val="28"/>
          <w:szCs w:val="28"/>
        </w:rPr>
      </w:pPr>
    </w:p>
    <w:p w14:paraId="182EF414" w14:textId="77777777" w:rsidR="00047DF7" w:rsidRPr="006C6C07" w:rsidRDefault="00047DF7" w:rsidP="00047D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C07">
        <w:rPr>
          <w:b/>
          <w:sz w:val="28"/>
          <w:szCs w:val="28"/>
        </w:rPr>
        <w:t>ЗАЯВКА</w:t>
      </w:r>
    </w:p>
    <w:p w14:paraId="5C5658C3" w14:textId="77777777" w:rsidR="00047DF7" w:rsidRPr="006C6C07" w:rsidRDefault="00047DF7" w:rsidP="00047D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размера С</w:t>
      </w:r>
      <w:r w:rsidRPr="006C6C07">
        <w:rPr>
          <w:b/>
          <w:sz w:val="28"/>
          <w:szCs w:val="28"/>
        </w:rPr>
        <w:t>убсидии</w:t>
      </w:r>
    </w:p>
    <w:p w14:paraId="77982533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D8191B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C07">
        <w:rPr>
          <w:sz w:val="28"/>
          <w:szCs w:val="28"/>
        </w:rPr>
        <w:t>__________________________________________________________________</w:t>
      </w:r>
    </w:p>
    <w:p w14:paraId="5747D2C9" w14:textId="77777777" w:rsidR="00047DF7" w:rsidRPr="006C6C07" w:rsidRDefault="00047DF7" w:rsidP="00047DF7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6C6C07">
        <w:rPr>
          <w:sz w:val="20"/>
          <w:szCs w:val="28"/>
        </w:rPr>
        <w:t>наименование юридического лица, фамилия, имя, отчество</w:t>
      </w:r>
    </w:p>
    <w:p w14:paraId="796E48C6" w14:textId="77777777" w:rsidR="00047DF7" w:rsidRPr="006C6C07" w:rsidRDefault="00047DF7" w:rsidP="00047DF7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6C6C07">
        <w:rPr>
          <w:sz w:val="20"/>
          <w:szCs w:val="28"/>
        </w:rPr>
        <w:t>индивидуального предпринимателя, физического лица</w:t>
      </w:r>
      <w:r>
        <w:rPr>
          <w:sz w:val="20"/>
          <w:szCs w:val="28"/>
        </w:rPr>
        <w:t xml:space="preserve"> (далее – Работодатель</w:t>
      </w:r>
      <w:r w:rsidRPr="006C6C07">
        <w:rPr>
          <w:sz w:val="20"/>
          <w:szCs w:val="28"/>
        </w:rPr>
        <w:t>)</w:t>
      </w:r>
    </w:p>
    <w:p w14:paraId="16EAD961" w14:textId="77777777" w:rsidR="00047DF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A2250C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С</w:t>
      </w:r>
      <w:r w:rsidRPr="006C6C07">
        <w:rPr>
          <w:sz w:val="28"/>
          <w:szCs w:val="28"/>
        </w:rPr>
        <w:t>убсидию, предоставляемую на возмещение затрат</w:t>
      </w:r>
    </w:p>
    <w:p w14:paraId="497409C9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C07">
        <w:rPr>
          <w:sz w:val="28"/>
          <w:szCs w:val="28"/>
        </w:rPr>
        <w:t>__________________________________________________________________</w:t>
      </w:r>
    </w:p>
    <w:p w14:paraId="03A8485A" w14:textId="77777777" w:rsidR="00047DF7" w:rsidRPr="006C6C07" w:rsidRDefault="00047DF7" w:rsidP="00047DF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C6C07">
        <w:rPr>
          <w:sz w:val="20"/>
          <w:szCs w:val="20"/>
        </w:rPr>
        <w:t>(на оплату труда при трудоустройстве инвалидов, на оборудование (оснащение рабочих мест для трудоустройства незанятых инвалидов)</w:t>
      </w:r>
    </w:p>
    <w:p w14:paraId="69EC607C" w14:textId="77777777" w:rsidR="00047DF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3E734D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областного бюджета Сахалинской </w:t>
      </w:r>
      <w:r w:rsidRPr="006C6C07">
        <w:rPr>
          <w:sz w:val="28"/>
          <w:szCs w:val="28"/>
        </w:rPr>
        <w:t>области, в соответствии с распоряжением</w:t>
      </w:r>
      <w:r>
        <w:rPr>
          <w:sz w:val="28"/>
          <w:szCs w:val="28"/>
        </w:rPr>
        <w:t xml:space="preserve"> </w:t>
      </w:r>
      <w:r w:rsidRPr="006C6C07">
        <w:rPr>
          <w:sz w:val="28"/>
          <w:szCs w:val="28"/>
        </w:rPr>
        <w:t xml:space="preserve">Агентства </w:t>
      </w:r>
      <w:r>
        <w:rPr>
          <w:sz w:val="28"/>
          <w:szCs w:val="28"/>
        </w:rPr>
        <w:t>№</w:t>
      </w:r>
      <w:r w:rsidRPr="006C6C07">
        <w:rPr>
          <w:sz w:val="28"/>
          <w:szCs w:val="28"/>
        </w:rPr>
        <w:t xml:space="preserve"> _________ от __________________ в размере </w:t>
      </w:r>
      <w:r>
        <w:rPr>
          <w:sz w:val="28"/>
          <w:szCs w:val="28"/>
        </w:rPr>
        <w:br/>
      </w:r>
      <w:r w:rsidRPr="001072DB">
        <w:rPr>
          <w:sz w:val="28"/>
          <w:szCs w:val="28"/>
        </w:rPr>
        <w:t>(__</w:t>
      </w:r>
      <w:r w:rsidRPr="006C6C0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______________) </w:t>
      </w:r>
      <w:r w:rsidRPr="006C6C07">
        <w:rPr>
          <w:sz w:val="28"/>
          <w:szCs w:val="28"/>
        </w:rPr>
        <w:t>рублей</w:t>
      </w:r>
    </w:p>
    <w:p w14:paraId="72DA2D48" w14:textId="77777777" w:rsidR="00047DF7" w:rsidRPr="006C6C07" w:rsidRDefault="00047DF7" w:rsidP="00047DF7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6C6C07">
        <w:rPr>
          <w:sz w:val="20"/>
          <w:szCs w:val="28"/>
        </w:rPr>
        <w:t>(сумма прописью)</w:t>
      </w:r>
    </w:p>
    <w:p w14:paraId="37081AF8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C07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  <w:proofErr w:type="gramStart"/>
      <w:r w:rsidRPr="006C6C07">
        <w:rPr>
          <w:sz w:val="28"/>
          <w:szCs w:val="28"/>
        </w:rPr>
        <w:t>на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______________________________________.</w:t>
      </w:r>
    </w:p>
    <w:p w14:paraId="4CFF60A7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           </w:t>
      </w:r>
      <w:r w:rsidRPr="006C6C07">
        <w:rPr>
          <w:sz w:val="20"/>
          <w:szCs w:val="28"/>
        </w:rPr>
        <w:t>(увеличить/</w:t>
      </w:r>
      <w:proofErr w:type="gramStart"/>
      <w:r w:rsidRPr="006C6C07">
        <w:rPr>
          <w:sz w:val="20"/>
          <w:szCs w:val="28"/>
        </w:rPr>
        <w:t xml:space="preserve">уменьшить)   </w:t>
      </w:r>
      <w:proofErr w:type="gramEnd"/>
      <w:r w:rsidRPr="006C6C07">
        <w:rPr>
          <w:sz w:val="20"/>
          <w:szCs w:val="28"/>
        </w:rPr>
        <w:t xml:space="preserve">                  </w:t>
      </w:r>
      <w:r>
        <w:rPr>
          <w:sz w:val="20"/>
          <w:szCs w:val="28"/>
        </w:rPr>
        <w:t xml:space="preserve">                                 </w:t>
      </w:r>
      <w:r w:rsidRPr="006C6C07">
        <w:rPr>
          <w:sz w:val="20"/>
          <w:szCs w:val="28"/>
        </w:rPr>
        <w:t>(сумма прописью)</w:t>
      </w:r>
    </w:p>
    <w:p w14:paraId="7C2BC839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C07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</w:t>
      </w:r>
    </w:p>
    <w:p w14:paraId="36AD1F94" w14:textId="77777777" w:rsidR="00047DF7" w:rsidRPr="006C6C07" w:rsidRDefault="00047DF7" w:rsidP="00047DF7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6C6C07">
        <w:rPr>
          <w:sz w:val="20"/>
          <w:szCs w:val="28"/>
        </w:rPr>
        <w:t>(причина</w:t>
      </w:r>
      <w:r>
        <w:rPr>
          <w:sz w:val="20"/>
          <w:szCs w:val="28"/>
        </w:rPr>
        <w:t xml:space="preserve"> увеличения/уменьшения размера С</w:t>
      </w:r>
      <w:r w:rsidRPr="006C6C07">
        <w:rPr>
          <w:sz w:val="20"/>
          <w:szCs w:val="28"/>
        </w:rPr>
        <w:t>убсидии)</w:t>
      </w:r>
    </w:p>
    <w:p w14:paraId="2AA147C2" w14:textId="77777777" w:rsidR="00047DF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C07">
        <w:rPr>
          <w:sz w:val="28"/>
          <w:szCs w:val="28"/>
        </w:rPr>
        <w:t xml:space="preserve">   </w:t>
      </w:r>
    </w:p>
    <w:p w14:paraId="084AB2E6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C07">
        <w:rPr>
          <w:sz w:val="28"/>
          <w:szCs w:val="28"/>
        </w:rPr>
        <w:t xml:space="preserve"> Предел</w:t>
      </w:r>
      <w:r>
        <w:rPr>
          <w:sz w:val="28"/>
          <w:szCs w:val="28"/>
        </w:rPr>
        <w:t>ьный размер С</w:t>
      </w:r>
      <w:r w:rsidRPr="006C6C07">
        <w:rPr>
          <w:sz w:val="28"/>
          <w:szCs w:val="28"/>
        </w:rPr>
        <w:t xml:space="preserve">убсидии по договору, заключенному с ОКУ </w:t>
      </w:r>
      <w:r>
        <w:rPr>
          <w:sz w:val="28"/>
          <w:szCs w:val="28"/>
        </w:rPr>
        <w:t>«</w:t>
      </w:r>
      <w:r w:rsidRPr="006C6C07">
        <w:rPr>
          <w:sz w:val="28"/>
          <w:szCs w:val="28"/>
        </w:rPr>
        <w:t>___________центр занятости населения</w:t>
      </w:r>
      <w:r>
        <w:rPr>
          <w:sz w:val="28"/>
          <w:szCs w:val="28"/>
        </w:rPr>
        <w:t>»</w:t>
      </w:r>
      <w:r w:rsidRPr="006C6C07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Pr="006C6C07">
        <w:rPr>
          <w:sz w:val="28"/>
          <w:szCs w:val="28"/>
        </w:rPr>
        <w:t>_</w:t>
      </w:r>
      <w:r>
        <w:rPr>
          <w:sz w:val="28"/>
          <w:szCs w:val="28"/>
        </w:rPr>
        <w:t>__»</w:t>
      </w:r>
      <w:r w:rsidRPr="006C6C07">
        <w:rPr>
          <w:sz w:val="28"/>
          <w:szCs w:val="28"/>
        </w:rPr>
        <w:t xml:space="preserve"> ___________ 20___ г. </w:t>
      </w:r>
      <w:r>
        <w:rPr>
          <w:sz w:val="28"/>
          <w:szCs w:val="28"/>
        </w:rPr>
        <w:t>№</w:t>
      </w:r>
      <w:r w:rsidRPr="006C6C07">
        <w:rPr>
          <w:sz w:val="28"/>
          <w:szCs w:val="28"/>
        </w:rPr>
        <w:t>______, составит</w:t>
      </w:r>
    </w:p>
    <w:p w14:paraId="34BDD7BB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C07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6C6C07">
        <w:rPr>
          <w:sz w:val="28"/>
          <w:szCs w:val="28"/>
        </w:rPr>
        <w:t xml:space="preserve"> (___________________________________________________) рублей.</w:t>
      </w:r>
    </w:p>
    <w:p w14:paraId="7209E0EB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C07">
        <w:rPr>
          <w:sz w:val="28"/>
          <w:szCs w:val="28"/>
        </w:rPr>
        <w:t xml:space="preserve">                                (сумма прописью)</w:t>
      </w:r>
    </w:p>
    <w:p w14:paraId="00069C39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A3EC22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C07">
        <w:rPr>
          <w:sz w:val="28"/>
          <w:szCs w:val="28"/>
        </w:rPr>
        <w:t xml:space="preserve">Дата </w:t>
      </w:r>
      <w:r>
        <w:rPr>
          <w:sz w:val="28"/>
          <w:szCs w:val="28"/>
        </w:rPr>
        <w:t>«</w:t>
      </w:r>
      <w:r w:rsidRPr="006C6C0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C6C07">
        <w:rPr>
          <w:sz w:val="28"/>
          <w:szCs w:val="28"/>
        </w:rPr>
        <w:t xml:space="preserve"> ____________ 20___ года</w:t>
      </w:r>
    </w:p>
    <w:p w14:paraId="63A69B62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A3ED98" w14:textId="77777777" w:rsidR="00047DF7" w:rsidRPr="006C6C07" w:rsidRDefault="00047DF7" w:rsidP="00047D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0DE8C33" w14:textId="77777777" w:rsidR="00047DF7" w:rsidRPr="006C6C07" w:rsidRDefault="00047DF7" w:rsidP="00047DF7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6C6C07">
        <w:rPr>
          <w:sz w:val="20"/>
          <w:szCs w:val="28"/>
        </w:rPr>
        <w:t>(должность, фамилия, иници</w:t>
      </w:r>
      <w:r>
        <w:rPr>
          <w:sz w:val="20"/>
          <w:szCs w:val="28"/>
        </w:rPr>
        <w:t>алы, подпись Р</w:t>
      </w:r>
      <w:r w:rsidRPr="006C6C07">
        <w:rPr>
          <w:sz w:val="20"/>
          <w:szCs w:val="28"/>
        </w:rPr>
        <w:t>аботодателя (его представителя))</w:t>
      </w:r>
    </w:p>
    <w:p w14:paraId="24B57245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ED90B7" w14:textId="77777777" w:rsidR="00047DF7" w:rsidRPr="006C6C07" w:rsidRDefault="00047DF7" w:rsidP="00047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C07">
        <w:rPr>
          <w:sz w:val="28"/>
          <w:szCs w:val="28"/>
        </w:rPr>
        <w:t>Место печати работодателя (М.П.)</w:t>
      </w:r>
    </w:p>
    <w:p w14:paraId="37D5998B" w14:textId="77777777" w:rsidR="00047DF7" w:rsidRDefault="00047DF7" w:rsidP="00047DF7">
      <w:pPr>
        <w:jc w:val="both"/>
        <w:rPr>
          <w:b/>
          <w:bCs/>
          <w:sz w:val="28"/>
          <w:szCs w:val="28"/>
        </w:rPr>
      </w:pPr>
    </w:p>
    <w:p w14:paraId="187033E7" w14:textId="77777777" w:rsidR="00047DF7" w:rsidRDefault="00047DF7" w:rsidP="00047DF7">
      <w:pPr>
        <w:jc w:val="both"/>
        <w:rPr>
          <w:b/>
          <w:bCs/>
          <w:sz w:val="28"/>
          <w:szCs w:val="28"/>
        </w:rPr>
      </w:pPr>
    </w:p>
    <w:p w14:paraId="2383E68F" w14:textId="77777777" w:rsidR="00047DF7" w:rsidRDefault="00047DF7" w:rsidP="00047DF7">
      <w:pPr>
        <w:autoSpaceDE w:val="0"/>
        <w:autoSpaceDN w:val="0"/>
        <w:adjustRightInd w:val="0"/>
        <w:jc w:val="both"/>
      </w:pPr>
      <w:r>
        <w:t>О принятом решении прошу уведомить в письменной форме с использованием средств связи (выбрать один из удобных способов информирования):</w:t>
      </w:r>
    </w:p>
    <w:p w14:paraId="1630B3EC" w14:textId="77777777" w:rsidR="00047DF7" w:rsidRDefault="00047DF7" w:rsidP="00047DF7">
      <w:pPr>
        <w:autoSpaceDE w:val="0"/>
        <w:autoSpaceDN w:val="0"/>
        <w:adjustRightInd w:val="0"/>
        <w:jc w:val="both"/>
      </w:pPr>
      <w:r>
        <w:t xml:space="preserve">электронной _______________________________, </w:t>
      </w:r>
    </w:p>
    <w:p w14:paraId="65733282" w14:textId="77777777" w:rsidR="00047DF7" w:rsidRDefault="00047DF7" w:rsidP="00047DF7">
      <w:pPr>
        <w:autoSpaceDE w:val="0"/>
        <w:autoSpaceDN w:val="0"/>
        <w:adjustRightInd w:val="0"/>
        <w:jc w:val="both"/>
        <w:rPr>
          <w:sz w:val="20"/>
        </w:rPr>
      </w:pPr>
      <w:r w:rsidRPr="009D73FE">
        <w:rPr>
          <w:sz w:val="20"/>
        </w:rPr>
        <w:t xml:space="preserve">                             </w:t>
      </w:r>
      <w:r>
        <w:rPr>
          <w:sz w:val="20"/>
        </w:rPr>
        <w:t xml:space="preserve">           </w:t>
      </w:r>
      <w:r w:rsidRPr="009D73FE">
        <w:rPr>
          <w:sz w:val="20"/>
        </w:rPr>
        <w:t>(указать электронную почту)</w:t>
      </w:r>
    </w:p>
    <w:p w14:paraId="0F6593E6" w14:textId="77777777" w:rsidR="00047DF7" w:rsidRDefault="00047DF7" w:rsidP="00047DF7">
      <w:pPr>
        <w:autoSpaceDE w:val="0"/>
        <w:autoSpaceDN w:val="0"/>
        <w:adjustRightInd w:val="0"/>
        <w:jc w:val="both"/>
      </w:pPr>
      <w:r w:rsidRPr="009D73FE">
        <w:t>почтовой</w:t>
      </w:r>
      <w:r>
        <w:t>___________________________________,</w:t>
      </w:r>
    </w:p>
    <w:p w14:paraId="46E79CE5" w14:textId="77777777" w:rsidR="00047DF7" w:rsidRDefault="00047DF7" w:rsidP="00047DF7">
      <w:pPr>
        <w:tabs>
          <w:tab w:val="left" w:pos="708"/>
          <w:tab w:val="left" w:pos="1627"/>
        </w:tabs>
        <w:autoSpaceDE w:val="0"/>
        <w:autoSpaceDN w:val="0"/>
        <w:adjustRightInd w:val="0"/>
        <w:jc w:val="both"/>
        <w:rPr>
          <w:sz w:val="20"/>
        </w:rPr>
      </w:pPr>
      <w:r w:rsidRPr="009D73FE">
        <w:tab/>
      </w:r>
      <w:r>
        <w:tab/>
        <w:t xml:space="preserve">      </w:t>
      </w:r>
      <w:r w:rsidRPr="009D73FE">
        <w:rPr>
          <w:sz w:val="20"/>
        </w:rPr>
        <w:t>(указать почтовый адрес)</w:t>
      </w:r>
    </w:p>
    <w:p w14:paraId="3E7ADBD4" w14:textId="77777777" w:rsidR="00047DF7" w:rsidRDefault="00047DF7" w:rsidP="00047DF7">
      <w:pPr>
        <w:tabs>
          <w:tab w:val="left" w:pos="708"/>
          <w:tab w:val="left" w:pos="1627"/>
        </w:tabs>
        <w:autoSpaceDE w:val="0"/>
        <w:autoSpaceDN w:val="0"/>
        <w:adjustRightInd w:val="0"/>
        <w:jc w:val="both"/>
      </w:pPr>
      <w:r w:rsidRPr="009D73FE">
        <w:t xml:space="preserve">факсимильной </w:t>
      </w:r>
      <w:r>
        <w:t>______________________________.</w:t>
      </w:r>
    </w:p>
    <w:p w14:paraId="0A50174E" w14:textId="77777777" w:rsidR="00047DF7" w:rsidRPr="009D73FE" w:rsidRDefault="00047DF7" w:rsidP="00047DF7">
      <w:pPr>
        <w:tabs>
          <w:tab w:val="left" w:pos="708"/>
          <w:tab w:val="left" w:pos="1627"/>
        </w:tabs>
        <w:autoSpaceDE w:val="0"/>
        <w:autoSpaceDN w:val="0"/>
        <w:adjustRightInd w:val="0"/>
        <w:jc w:val="both"/>
        <w:rPr>
          <w:sz w:val="20"/>
        </w:rPr>
      </w:pPr>
      <w:r w:rsidRPr="009D73FE">
        <w:rPr>
          <w:sz w:val="20"/>
        </w:rPr>
        <w:t xml:space="preserve">                                </w:t>
      </w:r>
      <w:r>
        <w:rPr>
          <w:sz w:val="20"/>
        </w:rPr>
        <w:t xml:space="preserve">            </w:t>
      </w:r>
      <w:r w:rsidRPr="009D73FE">
        <w:rPr>
          <w:sz w:val="20"/>
        </w:rPr>
        <w:t xml:space="preserve"> (указать номер факса)</w:t>
      </w:r>
    </w:p>
    <w:p w14:paraId="3D9AC328" w14:textId="77777777" w:rsidR="00047DF7" w:rsidRDefault="00047DF7" w:rsidP="00047DF7">
      <w:pPr>
        <w:tabs>
          <w:tab w:val="left" w:pos="654"/>
        </w:tabs>
        <w:autoSpaceDE w:val="0"/>
        <w:autoSpaceDN w:val="0"/>
        <w:adjustRightInd w:val="0"/>
        <w:jc w:val="both"/>
      </w:pPr>
    </w:p>
    <w:p w14:paraId="753DBBBB" w14:textId="77777777" w:rsidR="00047DF7" w:rsidRDefault="00047DF7" w:rsidP="00047DF7">
      <w:pPr>
        <w:tabs>
          <w:tab w:val="left" w:pos="654"/>
        </w:tabs>
        <w:autoSpaceDE w:val="0"/>
        <w:autoSpaceDN w:val="0"/>
        <w:adjustRightInd w:val="0"/>
        <w:jc w:val="both"/>
      </w:pPr>
      <w:r>
        <w:t>При подаче запроса через МФЦ уведомление о принятом решении выдается в МФЦ.</w:t>
      </w:r>
    </w:p>
    <w:p w14:paraId="5C57EBD8" w14:textId="77777777" w:rsidR="00047DF7" w:rsidRDefault="00047DF7" w:rsidP="00047DF7">
      <w:pPr>
        <w:tabs>
          <w:tab w:val="left" w:pos="654"/>
        </w:tabs>
        <w:autoSpaceDE w:val="0"/>
        <w:autoSpaceDN w:val="0"/>
        <w:adjustRightInd w:val="0"/>
        <w:jc w:val="both"/>
      </w:pPr>
    </w:p>
    <w:p w14:paraId="36467AA5" w14:textId="77777777" w:rsidR="00047DF7" w:rsidRPr="00047DF7" w:rsidRDefault="00047DF7" w:rsidP="00047DF7">
      <w:pPr>
        <w:rPr>
          <w:sz w:val="28"/>
          <w:szCs w:val="28"/>
        </w:rPr>
      </w:pPr>
    </w:p>
    <w:p w14:paraId="3794F51F" w14:textId="77777777" w:rsidR="00047DF7" w:rsidRPr="00047DF7" w:rsidRDefault="00047DF7" w:rsidP="00047DF7">
      <w:pPr>
        <w:rPr>
          <w:sz w:val="28"/>
          <w:szCs w:val="28"/>
        </w:rPr>
      </w:pPr>
    </w:p>
    <w:p w14:paraId="7024023D" w14:textId="77777777" w:rsidR="00047DF7" w:rsidRPr="00047DF7" w:rsidRDefault="00047DF7" w:rsidP="00047DF7">
      <w:pPr>
        <w:rPr>
          <w:sz w:val="28"/>
          <w:szCs w:val="28"/>
        </w:rPr>
      </w:pPr>
    </w:p>
    <w:p w14:paraId="56CB1ABE" w14:textId="77777777" w:rsidR="00047DF7" w:rsidRPr="00047DF7" w:rsidRDefault="00047DF7" w:rsidP="00047DF7">
      <w:pPr>
        <w:rPr>
          <w:sz w:val="28"/>
          <w:szCs w:val="28"/>
        </w:rPr>
      </w:pPr>
    </w:p>
    <w:p w14:paraId="1D199504" w14:textId="77777777" w:rsidR="00047DF7" w:rsidRPr="00047DF7" w:rsidRDefault="00047DF7" w:rsidP="00047DF7">
      <w:pPr>
        <w:rPr>
          <w:sz w:val="28"/>
          <w:szCs w:val="28"/>
        </w:rPr>
      </w:pPr>
    </w:p>
    <w:p w14:paraId="4F5B7585" w14:textId="77777777" w:rsidR="00047DF7" w:rsidRPr="00047DF7" w:rsidRDefault="00047DF7" w:rsidP="00047DF7">
      <w:pPr>
        <w:rPr>
          <w:sz w:val="28"/>
          <w:szCs w:val="28"/>
        </w:rPr>
      </w:pPr>
    </w:p>
    <w:p w14:paraId="74A74082" w14:textId="77777777" w:rsidR="00047DF7" w:rsidRPr="00047DF7" w:rsidRDefault="00047DF7" w:rsidP="00047DF7">
      <w:pPr>
        <w:rPr>
          <w:sz w:val="28"/>
          <w:szCs w:val="28"/>
        </w:rPr>
      </w:pPr>
    </w:p>
    <w:p w14:paraId="189820D4" w14:textId="77777777" w:rsidR="00047DF7" w:rsidRPr="00047DF7" w:rsidRDefault="00047DF7" w:rsidP="00047DF7">
      <w:pPr>
        <w:rPr>
          <w:sz w:val="28"/>
          <w:szCs w:val="28"/>
        </w:rPr>
      </w:pPr>
    </w:p>
    <w:p w14:paraId="173BDC81" w14:textId="77777777" w:rsidR="00047DF7" w:rsidRPr="00047DF7" w:rsidRDefault="00047DF7" w:rsidP="00047DF7">
      <w:pPr>
        <w:rPr>
          <w:sz w:val="28"/>
          <w:szCs w:val="28"/>
        </w:rPr>
      </w:pPr>
    </w:p>
    <w:p w14:paraId="4A4FDFAA" w14:textId="77777777" w:rsidR="00047DF7" w:rsidRPr="00047DF7" w:rsidRDefault="00047DF7" w:rsidP="00047DF7">
      <w:pPr>
        <w:rPr>
          <w:sz w:val="28"/>
          <w:szCs w:val="28"/>
        </w:rPr>
      </w:pPr>
    </w:p>
    <w:p w14:paraId="5B86E88F" w14:textId="77777777" w:rsidR="00047DF7" w:rsidRPr="00047DF7" w:rsidRDefault="00047DF7" w:rsidP="00047DF7">
      <w:pPr>
        <w:rPr>
          <w:sz w:val="28"/>
          <w:szCs w:val="28"/>
        </w:rPr>
      </w:pPr>
    </w:p>
    <w:p w14:paraId="1FFD54C6" w14:textId="77777777" w:rsidR="00047DF7" w:rsidRPr="00047DF7" w:rsidRDefault="00047DF7" w:rsidP="00047DF7">
      <w:pPr>
        <w:rPr>
          <w:sz w:val="28"/>
          <w:szCs w:val="28"/>
        </w:rPr>
      </w:pPr>
    </w:p>
    <w:p w14:paraId="18B8EE17" w14:textId="77777777" w:rsidR="00047DF7" w:rsidRPr="00047DF7" w:rsidRDefault="00047DF7" w:rsidP="00047DF7">
      <w:pPr>
        <w:rPr>
          <w:sz w:val="28"/>
          <w:szCs w:val="28"/>
        </w:rPr>
      </w:pPr>
    </w:p>
    <w:p w14:paraId="575D1877" w14:textId="77777777" w:rsidR="00047DF7" w:rsidRPr="00047DF7" w:rsidRDefault="00047DF7" w:rsidP="00047DF7">
      <w:pPr>
        <w:rPr>
          <w:sz w:val="28"/>
          <w:szCs w:val="28"/>
        </w:rPr>
      </w:pPr>
    </w:p>
    <w:p w14:paraId="3FB99B4C" w14:textId="77777777" w:rsidR="00047DF7" w:rsidRPr="00047DF7" w:rsidRDefault="00047DF7" w:rsidP="00047DF7">
      <w:pPr>
        <w:rPr>
          <w:sz w:val="28"/>
          <w:szCs w:val="28"/>
        </w:rPr>
      </w:pPr>
    </w:p>
    <w:p w14:paraId="3DF38E2E" w14:textId="77777777" w:rsidR="00047DF7" w:rsidRPr="00047DF7" w:rsidRDefault="00047DF7" w:rsidP="00047DF7">
      <w:pPr>
        <w:rPr>
          <w:sz w:val="28"/>
          <w:szCs w:val="28"/>
        </w:rPr>
      </w:pPr>
    </w:p>
    <w:p w14:paraId="42ACD843" w14:textId="77777777" w:rsidR="00047DF7" w:rsidRPr="00047DF7" w:rsidRDefault="00047DF7" w:rsidP="00047DF7">
      <w:pPr>
        <w:rPr>
          <w:sz w:val="28"/>
          <w:szCs w:val="28"/>
        </w:rPr>
      </w:pPr>
    </w:p>
    <w:p w14:paraId="73B5360A" w14:textId="77777777" w:rsidR="00047DF7" w:rsidRPr="00047DF7" w:rsidRDefault="00047DF7" w:rsidP="00047DF7">
      <w:pPr>
        <w:rPr>
          <w:sz w:val="28"/>
          <w:szCs w:val="28"/>
        </w:rPr>
      </w:pPr>
    </w:p>
    <w:p w14:paraId="7E88197E" w14:textId="77777777" w:rsidR="00047DF7" w:rsidRPr="00047DF7" w:rsidRDefault="00047DF7" w:rsidP="00047DF7">
      <w:pPr>
        <w:rPr>
          <w:sz w:val="28"/>
          <w:szCs w:val="28"/>
        </w:rPr>
      </w:pPr>
    </w:p>
    <w:p w14:paraId="28EB6442" w14:textId="77777777" w:rsidR="00047DF7" w:rsidRPr="00047DF7" w:rsidRDefault="00047DF7" w:rsidP="00047DF7">
      <w:pPr>
        <w:rPr>
          <w:sz w:val="28"/>
          <w:szCs w:val="28"/>
        </w:rPr>
      </w:pPr>
    </w:p>
    <w:p w14:paraId="57DA73D4" w14:textId="77777777" w:rsidR="00047DF7" w:rsidRPr="00047DF7" w:rsidRDefault="00047DF7" w:rsidP="00047DF7">
      <w:pPr>
        <w:rPr>
          <w:sz w:val="28"/>
          <w:szCs w:val="28"/>
        </w:rPr>
      </w:pPr>
    </w:p>
    <w:p w14:paraId="2C22079D" w14:textId="77777777" w:rsidR="00047DF7" w:rsidRPr="00047DF7" w:rsidRDefault="00047DF7" w:rsidP="00047DF7">
      <w:pPr>
        <w:rPr>
          <w:sz w:val="28"/>
          <w:szCs w:val="28"/>
        </w:rPr>
      </w:pPr>
    </w:p>
    <w:p w14:paraId="5C2046B4" w14:textId="77777777" w:rsidR="00047DF7" w:rsidRPr="00047DF7" w:rsidRDefault="00047DF7" w:rsidP="00047DF7">
      <w:pPr>
        <w:rPr>
          <w:sz w:val="28"/>
          <w:szCs w:val="28"/>
        </w:rPr>
      </w:pPr>
    </w:p>
    <w:p w14:paraId="440F8FAD" w14:textId="77777777" w:rsidR="00047DF7" w:rsidRPr="00047DF7" w:rsidRDefault="00047DF7" w:rsidP="00047DF7">
      <w:pPr>
        <w:rPr>
          <w:sz w:val="28"/>
          <w:szCs w:val="28"/>
        </w:rPr>
      </w:pPr>
    </w:p>
    <w:p w14:paraId="570F6ABF" w14:textId="77777777" w:rsidR="00047DF7" w:rsidRPr="00047DF7" w:rsidRDefault="00047DF7" w:rsidP="00047DF7">
      <w:pPr>
        <w:rPr>
          <w:sz w:val="28"/>
          <w:szCs w:val="28"/>
        </w:rPr>
      </w:pPr>
    </w:p>
    <w:p w14:paraId="18F78580" w14:textId="77777777" w:rsidR="00047DF7" w:rsidRDefault="00047DF7" w:rsidP="00047DF7">
      <w:pPr>
        <w:rPr>
          <w:sz w:val="28"/>
          <w:szCs w:val="28"/>
        </w:rPr>
        <w:sectPr w:rsidR="00047DF7" w:rsidSect="00047DF7">
          <w:type w:val="continuous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14:paraId="45FFE978" w14:textId="77777777" w:rsidR="00047DF7" w:rsidRPr="00D304BD" w:rsidRDefault="00047DF7" w:rsidP="00047DF7">
      <w:pPr>
        <w:tabs>
          <w:tab w:val="center" w:pos="4677"/>
        </w:tabs>
        <w:spacing w:after="1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ФОРМА № 6</w:t>
      </w:r>
    </w:p>
    <w:p w14:paraId="05AC7614" w14:textId="77777777" w:rsidR="00047DF7" w:rsidRDefault="00047DF7" w:rsidP="00047DF7">
      <w:pPr>
        <w:pStyle w:val="ConsPlusNormal"/>
        <w:ind w:left="-567"/>
        <w:jc w:val="center"/>
        <w:rPr>
          <w:sz w:val="28"/>
          <w:szCs w:val="28"/>
        </w:rPr>
      </w:pPr>
      <w:r w:rsidRPr="00B1241F">
        <w:rPr>
          <w:rFonts w:ascii="Times New Roman" w:hAnsi="Times New Roman" w:cs="Times New Roman"/>
          <w:sz w:val="28"/>
        </w:rPr>
        <w:t>к Порядку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предоставления субсидий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юридическим лицам (за исключением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субсидий государственным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(муниципальным) учреждениям),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индивидуальным предпринимателям,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физическим лицам -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производителям товаров, работ,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услуг в целях возмещения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в связи с применением труда инвалидов,</w:t>
      </w:r>
      <w:r>
        <w:rPr>
          <w:rFonts w:ascii="Times New Roman" w:hAnsi="Times New Roman" w:cs="Times New Roman"/>
          <w:sz w:val="28"/>
        </w:rPr>
        <w:t xml:space="preserve"> утвержденному </w:t>
      </w:r>
      <w:r w:rsidRPr="00B1241F">
        <w:rPr>
          <w:rFonts w:ascii="Times New Roman" w:hAnsi="Times New Roman" w:cs="Times New Roman"/>
          <w:sz w:val="28"/>
        </w:rPr>
        <w:t>постановлением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B1241F">
        <w:rPr>
          <w:rFonts w:ascii="Times New Roman" w:hAnsi="Times New Roman" w:cs="Times New Roman"/>
          <w:sz w:val="28"/>
        </w:rPr>
        <w:t>Правительства Сахалинской области</w:t>
      </w:r>
    </w:p>
    <w:p w14:paraId="443A8F05" w14:textId="77777777" w:rsidR="00047DF7" w:rsidRDefault="00047DF7" w:rsidP="00047DF7">
      <w:pPr>
        <w:jc w:val="center"/>
        <w:rPr>
          <w:sz w:val="28"/>
          <w:szCs w:val="28"/>
        </w:rPr>
        <w:sectPr w:rsidR="00047DF7" w:rsidSect="00047DF7"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047DF7" w14:paraId="27D659ED" w14:textId="77777777" w:rsidTr="00DB5F0A">
        <w:tc>
          <w:tcPr>
            <w:tcW w:w="479" w:type="dxa"/>
          </w:tcPr>
          <w:p w14:paraId="158D7DAC" w14:textId="77777777" w:rsidR="00047DF7" w:rsidRDefault="00047DF7" w:rsidP="00DB5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01AF491" w14:textId="77777777" w:rsidR="00047DF7" w:rsidRDefault="00047DF7" w:rsidP="00DB5F0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11665670"/>
                <w:placeholder>
                  <w:docPart w:val="6AECBF6E92104130A02F695711F8BFE7"/>
                </w:placeholder>
              </w:sdtPr>
              <w:sdtContent>
                <w:r>
                  <w:rPr>
                    <w:sz w:val="28"/>
                    <w:szCs w:val="28"/>
                  </w:rPr>
                  <w:t>18 июня 2021 г.</w:t>
                </w:r>
              </w:sdtContent>
            </w:sdt>
          </w:p>
        </w:tc>
        <w:tc>
          <w:tcPr>
            <w:tcW w:w="535" w:type="dxa"/>
          </w:tcPr>
          <w:p w14:paraId="55254AA6" w14:textId="77777777" w:rsidR="00047DF7" w:rsidRDefault="00047DF7" w:rsidP="00DB5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AD9268" w14:textId="77777777" w:rsidR="00047DF7" w:rsidRDefault="00047DF7" w:rsidP="00DB5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235</w:t>
            </w:r>
          </w:p>
        </w:tc>
      </w:tr>
    </w:tbl>
    <w:p w14:paraId="6544B123" w14:textId="77777777" w:rsidR="00047DF7" w:rsidRPr="00091B8A" w:rsidRDefault="00047DF7" w:rsidP="00047DF7">
      <w:pPr>
        <w:jc w:val="center"/>
        <w:rPr>
          <w:sz w:val="2"/>
          <w:szCs w:val="2"/>
          <w:u w:val="single"/>
        </w:rPr>
      </w:pPr>
    </w:p>
    <w:p w14:paraId="174C75F7" w14:textId="77777777" w:rsidR="00047DF7" w:rsidRDefault="00047DF7" w:rsidP="00047DF7">
      <w:pPr>
        <w:jc w:val="center"/>
        <w:rPr>
          <w:sz w:val="28"/>
          <w:szCs w:val="28"/>
          <w:u w:val="single"/>
        </w:rPr>
        <w:sectPr w:rsidR="00047DF7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6B564DEF" w14:textId="77777777" w:rsidR="00047DF7" w:rsidRDefault="00047DF7" w:rsidP="00047DF7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68F8B56B" w14:textId="77777777" w:rsidR="00047DF7" w:rsidRDefault="00047DF7" w:rsidP="00047DF7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2854C3C8" w14:textId="77777777" w:rsidR="00047DF7" w:rsidRPr="00634062" w:rsidRDefault="00047DF7" w:rsidP="00047D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0901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ОТЧЕТ</w:t>
      </w:r>
    </w:p>
    <w:p w14:paraId="56E79770" w14:textId="77777777" w:rsidR="00047DF7" w:rsidRPr="00B17EC0" w:rsidRDefault="00047DF7" w:rsidP="00047DF7">
      <w:pPr>
        <w:autoSpaceDE w:val="0"/>
        <w:autoSpaceDN w:val="0"/>
        <w:adjustRightInd w:val="0"/>
        <w:jc w:val="center"/>
        <w:rPr>
          <w:b/>
          <w:sz w:val="32"/>
        </w:rPr>
      </w:pPr>
      <w:r w:rsidRPr="00B17EC0">
        <w:rPr>
          <w:b/>
          <w:sz w:val="28"/>
        </w:rPr>
        <w:t>о достижении значений показателей результативности</w:t>
      </w:r>
    </w:p>
    <w:p w14:paraId="0DA97DFB" w14:textId="77777777" w:rsidR="00047DF7" w:rsidRPr="00B17EC0" w:rsidRDefault="00047DF7" w:rsidP="00047DF7">
      <w:pPr>
        <w:autoSpaceDE w:val="0"/>
        <w:autoSpaceDN w:val="0"/>
        <w:adjustRightInd w:val="0"/>
        <w:jc w:val="center"/>
        <w:rPr>
          <w:sz w:val="28"/>
        </w:rPr>
      </w:pPr>
      <w:r w:rsidRPr="00B17EC0">
        <w:rPr>
          <w:sz w:val="28"/>
        </w:rPr>
        <w:t>на «__</w:t>
      </w:r>
      <w:r>
        <w:rPr>
          <w:sz w:val="28"/>
        </w:rPr>
        <w:t>__</w:t>
      </w:r>
      <w:r w:rsidRPr="00B17EC0">
        <w:rPr>
          <w:sz w:val="28"/>
        </w:rPr>
        <w:t xml:space="preserve">» ____________ 20__ г. </w:t>
      </w:r>
    </w:p>
    <w:p w14:paraId="3A52B4F1" w14:textId="77777777" w:rsidR="00047DF7" w:rsidRPr="00F929F5" w:rsidRDefault="00047DF7" w:rsidP="00047DF7">
      <w:pPr>
        <w:spacing w:after="120"/>
        <w:jc w:val="center"/>
        <w:rPr>
          <w:b/>
          <w:bCs/>
          <w:sz w:val="28"/>
          <w:szCs w:val="28"/>
        </w:rPr>
      </w:pPr>
    </w:p>
    <w:p w14:paraId="11F44238" w14:textId="77777777" w:rsidR="00047DF7" w:rsidRDefault="00047DF7" w:rsidP="00047DF7">
      <w:pPr>
        <w:jc w:val="center"/>
        <w:rPr>
          <w:sz w:val="28"/>
          <w:szCs w:val="28"/>
        </w:rPr>
        <w:sectPr w:rsidR="00047DF7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629D0874" w14:textId="77777777" w:rsidR="00047DF7" w:rsidRDefault="00047DF7" w:rsidP="00047D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B17EC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D5A2721" w14:textId="77777777" w:rsidR="00047DF7" w:rsidRDefault="00047DF7" w:rsidP="00047D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7EC0">
        <w:rPr>
          <w:rFonts w:ascii="Times New Roman" w:hAnsi="Times New Roman" w:cs="Times New Roman"/>
          <w:sz w:val="28"/>
          <w:szCs w:val="28"/>
        </w:rPr>
        <w:t>Периодичность: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69BE06C" w14:textId="77777777" w:rsidR="00047DF7" w:rsidRPr="00B17EC0" w:rsidRDefault="00047DF7" w:rsidP="00047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2551"/>
        <w:gridCol w:w="1702"/>
        <w:gridCol w:w="992"/>
        <w:gridCol w:w="1275"/>
        <w:gridCol w:w="2552"/>
        <w:gridCol w:w="1418"/>
        <w:gridCol w:w="1559"/>
      </w:tblGrid>
      <w:tr w:rsidR="00047DF7" w:rsidRPr="007D71F6" w14:paraId="179E2B07" w14:textId="77777777" w:rsidTr="00DB5F0A">
        <w:trPr>
          <w:tblHeader/>
        </w:trPr>
        <w:tc>
          <w:tcPr>
            <w:tcW w:w="771" w:type="dxa"/>
            <w:vMerge w:val="restart"/>
          </w:tcPr>
          <w:p w14:paraId="64FD7B5B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B723004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14:paraId="16A9011E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 xml:space="preserve">Наименование проекта (мероприятия) </w:t>
            </w:r>
          </w:p>
        </w:tc>
        <w:tc>
          <w:tcPr>
            <w:tcW w:w="2694" w:type="dxa"/>
            <w:gridSpan w:val="2"/>
          </w:tcPr>
          <w:p w14:paraId="6C9C9285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 xml:space="preserve">Единица измерения по </w:t>
            </w:r>
            <w:hyperlink r:id="rId30" w:history="1">
              <w:r w:rsidRPr="007D71F6">
                <w:rPr>
                  <w:rFonts w:ascii="Times New Roman" w:hAnsi="Times New Roman" w:cs="Times New Roman"/>
                  <w:b/>
                  <w:sz w:val="20"/>
                </w:rPr>
                <w:t>ОКЕИ</w:t>
              </w:r>
            </w:hyperlink>
          </w:p>
        </w:tc>
        <w:tc>
          <w:tcPr>
            <w:tcW w:w="1275" w:type="dxa"/>
            <w:vMerge w:val="restart"/>
          </w:tcPr>
          <w:p w14:paraId="4DADE21D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Плановое значение показателя</w:t>
            </w:r>
          </w:p>
        </w:tc>
        <w:tc>
          <w:tcPr>
            <w:tcW w:w="2552" w:type="dxa"/>
            <w:vMerge w:val="restart"/>
          </w:tcPr>
          <w:p w14:paraId="22C85EA9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</w:tcPr>
          <w:p w14:paraId="7BE430FD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Процент выполнения плана</w:t>
            </w:r>
          </w:p>
        </w:tc>
        <w:tc>
          <w:tcPr>
            <w:tcW w:w="1559" w:type="dxa"/>
            <w:vMerge w:val="restart"/>
          </w:tcPr>
          <w:p w14:paraId="7C385191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</w:tr>
      <w:tr w:rsidR="00047DF7" w:rsidRPr="007D71F6" w14:paraId="318309BF" w14:textId="77777777" w:rsidTr="00DB5F0A">
        <w:trPr>
          <w:tblHeader/>
        </w:trPr>
        <w:tc>
          <w:tcPr>
            <w:tcW w:w="771" w:type="dxa"/>
            <w:vMerge/>
          </w:tcPr>
          <w:p w14:paraId="29E56F0E" w14:textId="77777777" w:rsidR="00047DF7" w:rsidRPr="007D71F6" w:rsidRDefault="00047DF7" w:rsidP="00DB5F0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E238D0" w14:textId="77777777" w:rsidR="00047DF7" w:rsidRPr="007D71F6" w:rsidRDefault="00047DF7" w:rsidP="00DB5F0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EAA5D67" w14:textId="77777777" w:rsidR="00047DF7" w:rsidRPr="007D71F6" w:rsidRDefault="00047DF7" w:rsidP="00DB5F0A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28CE0A17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992" w:type="dxa"/>
          </w:tcPr>
          <w:p w14:paraId="0365EDC0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1275" w:type="dxa"/>
            <w:vMerge/>
          </w:tcPr>
          <w:p w14:paraId="785E869C" w14:textId="77777777" w:rsidR="00047DF7" w:rsidRPr="007D71F6" w:rsidRDefault="00047DF7" w:rsidP="00DB5F0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D5F00C9" w14:textId="77777777" w:rsidR="00047DF7" w:rsidRPr="007D71F6" w:rsidRDefault="00047DF7" w:rsidP="00DB5F0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AE1170" w14:textId="77777777" w:rsidR="00047DF7" w:rsidRPr="007D71F6" w:rsidRDefault="00047DF7" w:rsidP="00DB5F0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DFB72D" w14:textId="77777777" w:rsidR="00047DF7" w:rsidRPr="007D71F6" w:rsidRDefault="00047DF7" w:rsidP="00DB5F0A">
            <w:pPr>
              <w:rPr>
                <w:b/>
                <w:sz w:val="20"/>
                <w:szCs w:val="20"/>
              </w:rPr>
            </w:pPr>
          </w:p>
        </w:tc>
      </w:tr>
      <w:tr w:rsidR="00047DF7" w:rsidRPr="007D71F6" w14:paraId="77B83745" w14:textId="77777777" w:rsidTr="00DB5F0A">
        <w:trPr>
          <w:tblHeader/>
        </w:trPr>
        <w:tc>
          <w:tcPr>
            <w:tcW w:w="771" w:type="dxa"/>
          </w:tcPr>
          <w:p w14:paraId="0B19BA68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410" w:type="dxa"/>
          </w:tcPr>
          <w:p w14:paraId="7510EF56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1" w:type="dxa"/>
          </w:tcPr>
          <w:p w14:paraId="25BAA1FE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02" w:type="dxa"/>
          </w:tcPr>
          <w:p w14:paraId="03E5488C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0E1CC9FA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5" w:type="dxa"/>
          </w:tcPr>
          <w:p w14:paraId="017D2842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</w:tcPr>
          <w:p w14:paraId="397E1470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418" w:type="dxa"/>
          </w:tcPr>
          <w:p w14:paraId="34E2E9D3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559" w:type="dxa"/>
          </w:tcPr>
          <w:p w14:paraId="0031207E" w14:textId="77777777" w:rsidR="00047DF7" w:rsidRPr="007D71F6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71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47DF7" w:rsidRPr="003B4880" w14:paraId="79A70140" w14:textId="77777777" w:rsidTr="00DB5F0A">
        <w:tc>
          <w:tcPr>
            <w:tcW w:w="771" w:type="dxa"/>
          </w:tcPr>
          <w:p w14:paraId="712D466E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88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410" w:type="dxa"/>
          </w:tcPr>
          <w:p w14:paraId="70F3D5A1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880">
              <w:rPr>
                <w:rFonts w:ascii="Times New Roman" w:hAnsi="Times New Roman" w:cs="Times New Roman"/>
                <w:szCs w:val="28"/>
              </w:rPr>
              <w:t xml:space="preserve">Количество инвалидов, трудоустроенных по направлению Центра занятости </w:t>
            </w:r>
          </w:p>
        </w:tc>
        <w:tc>
          <w:tcPr>
            <w:tcW w:w="2551" w:type="dxa"/>
          </w:tcPr>
          <w:p w14:paraId="55578270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Предоставление С</w:t>
            </w:r>
            <w:r w:rsidRPr="003B4880">
              <w:rPr>
                <w:rFonts w:ascii="Times New Roman" w:hAnsi="Times New Roman" w:cs="Times New Roman"/>
                <w:szCs w:val="28"/>
              </w:rPr>
              <w:t xml:space="preserve">убсидии на оплату труда при трудоустройстве </w:t>
            </w:r>
            <w:r w:rsidRPr="003B4880">
              <w:rPr>
                <w:rFonts w:ascii="Times New Roman" w:hAnsi="Times New Roman" w:cs="Times New Roman"/>
                <w:szCs w:val="28"/>
              </w:rPr>
              <w:lastRenderedPageBreak/>
              <w:t>инвалидов</w:t>
            </w:r>
          </w:p>
        </w:tc>
        <w:tc>
          <w:tcPr>
            <w:tcW w:w="1702" w:type="dxa"/>
          </w:tcPr>
          <w:p w14:paraId="1933F3C2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880">
              <w:rPr>
                <w:rFonts w:ascii="Times New Roman" w:hAnsi="Times New Roman" w:cs="Times New Roman"/>
                <w:szCs w:val="28"/>
              </w:rPr>
              <w:lastRenderedPageBreak/>
              <w:t>человек</w:t>
            </w:r>
          </w:p>
        </w:tc>
        <w:tc>
          <w:tcPr>
            <w:tcW w:w="992" w:type="dxa"/>
          </w:tcPr>
          <w:p w14:paraId="791B109F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880"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275" w:type="dxa"/>
          </w:tcPr>
          <w:p w14:paraId="1E5997FA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14:paraId="6E28212B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14:paraId="148D562D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0D2FB107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47DF7" w:rsidRPr="003B4880" w14:paraId="2F5D9098" w14:textId="77777777" w:rsidTr="00DB5F0A">
        <w:tc>
          <w:tcPr>
            <w:tcW w:w="771" w:type="dxa"/>
          </w:tcPr>
          <w:p w14:paraId="16E7FECC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880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14:paraId="5D26860A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незанятых инвалидов, трудоустроенных на оборудованные (оснащенные) рабочие места по направлению Центра занятости</w:t>
            </w:r>
          </w:p>
        </w:tc>
        <w:tc>
          <w:tcPr>
            <w:tcW w:w="2551" w:type="dxa"/>
          </w:tcPr>
          <w:p w14:paraId="29F114BC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Предоставление С</w:t>
            </w:r>
            <w:r w:rsidRPr="003B4880">
              <w:rPr>
                <w:rFonts w:ascii="Times New Roman" w:hAnsi="Times New Roman" w:cs="Times New Roman"/>
                <w:szCs w:val="28"/>
              </w:rPr>
              <w:t>убсидии на оборудование (оснащение) рабочих мест для трудоустройства незанятых инвалидов</w:t>
            </w:r>
          </w:p>
        </w:tc>
        <w:tc>
          <w:tcPr>
            <w:tcW w:w="1702" w:type="dxa"/>
          </w:tcPr>
          <w:p w14:paraId="20B547BE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880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992" w:type="dxa"/>
          </w:tcPr>
          <w:p w14:paraId="658DF686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880"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275" w:type="dxa"/>
          </w:tcPr>
          <w:p w14:paraId="12375CDB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14:paraId="70F1FFCB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14:paraId="0EEEFE78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14:paraId="01A4EE7B" w14:textId="77777777" w:rsidR="00047DF7" w:rsidRPr="003B488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16BA309" w14:textId="3B5EE3ED" w:rsidR="00047DF7" w:rsidRDefault="00047DF7" w:rsidP="00047DF7">
      <w:pPr>
        <w:tabs>
          <w:tab w:val="left" w:pos="5289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238"/>
        <w:gridCol w:w="1700"/>
        <w:gridCol w:w="4537"/>
      </w:tblGrid>
      <w:tr w:rsidR="00047DF7" w:rsidRPr="00B17EC0" w14:paraId="03F52F57" w14:textId="77777777" w:rsidTr="00DB5F0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95A51E8" w14:textId="77777777" w:rsidR="00047DF7" w:rsidRDefault="00047DF7" w:rsidP="00DB5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  <w:r w:rsidRPr="00B1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050F9E" w14:textId="77777777" w:rsidR="00047DF7" w:rsidRPr="00B17EC0" w:rsidRDefault="00047DF7" w:rsidP="00DB5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4">
              <w:rPr>
                <w:rFonts w:ascii="Times New Roman" w:hAnsi="Times New Roman" w:cs="Times New Roman"/>
                <w:sz w:val="20"/>
                <w:szCs w:val="28"/>
              </w:rPr>
              <w:t>(уполномоченное лицо)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6234EE2C" w14:textId="77777777" w:rsidR="00047DF7" w:rsidRPr="00B17EC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C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23A1FCA8" w14:textId="77777777" w:rsidR="00047DF7" w:rsidRPr="00B17EC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4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8667760" w14:textId="77777777" w:rsidR="00047DF7" w:rsidRPr="00B17EC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C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2DFE5626" w14:textId="77777777" w:rsidR="00047DF7" w:rsidRPr="00B17EC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4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13BB318" w14:textId="77777777" w:rsidR="00047DF7" w:rsidRPr="00B17EC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C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3A52578A" w14:textId="77777777" w:rsidR="00047DF7" w:rsidRPr="00B17EC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4"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047DF7" w:rsidRPr="00B17EC0" w14:paraId="382328A1" w14:textId="77777777" w:rsidTr="00DB5F0A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025C6CA" w14:textId="77777777" w:rsidR="00047DF7" w:rsidRPr="00B17EC0" w:rsidRDefault="00047DF7" w:rsidP="00DB5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7EC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74481756" w14:textId="77777777" w:rsidR="00047DF7" w:rsidRPr="00B17EC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C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0CB42413" w14:textId="77777777" w:rsidR="00047DF7" w:rsidRPr="00B17EC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4">
              <w:rPr>
                <w:rFonts w:ascii="Times New Roman" w:hAnsi="Times New Roman" w:cs="Times New Roman"/>
                <w:sz w:val="20"/>
                <w:szCs w:val="28"/>
              </w:rPr>
              <w:t>(должность)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5D89AAE" w14:textId="77777777" w:rsidR="00047DF7" w:rsidRPr="00711B78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11B78">
              <w:rPr>
                <w:rFonts w:ascii="Times New Roman" w:hAnsi="Times New Roman" w:cs="Times New Roman"/>
                <w:szCs w:val="28"/>
              </w:rPr>
              <w:t>___________</w:t>
            </w:r>
          </w:p>
          <w:p w14:paraId="11B304BE" w14:textId="77777777" w:rsidR="00047DF7" w:rsidRPr="00711B78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10ED4">
              <w:rPr>
                <w:rFonts w:ascii="Times New Roman" w:hAnsi="Times New Roman" w:cs="Times New Roman"/>
                <w:sz w:val="20"/>
                <w:szCs w:val="28"/>
              </w:rPr>
              <w:t>(ФИО)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BC9A67F" w14:textId="77777777" w:rsidR="00047DF7" w:rsidRPr="00B17EC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C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220515D4" w14:textId="77777777" w:rsidR="00047DF7" w:rsidRPr="00B17EC0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4">
              <w:rPr>
                <w:rFonts w:ascii="Times New Roman" w:hAnsi="Times New Roman" w:cs="Times New Roman"/>
                <w:sz w:val="20"/>
                <w:szCs w:val="28"/>
              </w:rPr>
              <w:t>(телефон)</w:t>
            </w:r>
          </w:p>
        </w:tc>
      </w:tr>
      <w:tr w:rsidR="00047DF7" w:rsidRPr="00B17EC0" w14:paraId="51C724B7" w14:textId="77777777" w:rsidTr="00DB5F0A">
        <w:tc>
          <w:tcPr>
            <w:tcW w:w="12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A6E53" w14:textId="77777777" w:rsidR="00047DF7" w:rsidRPr="00B17EC0" w:rsidRDefault="00047DF7" w:rsidP="00DB5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Pr="00B17EC0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</w:tc>
      </w:tr>
    </w:tbl>
    <w:p w14:paraId="6FFB29A7" w14:textId="02CA4BB5" w:rsidR="00047DF7" w:rsidRDefault="00047DF7" w:rsidP="00047DF7">
      <w:pPr>
        <w:tabs>
          <w:tab w:val="left" w:pos="5289"/>
        </w:tabs>
        <w:rPr>
          <w:sz w:val="28"/>
          <w:szCs w:val="28"/>
        </w:rPr>
        <w:sectPr w:rsidR="00047DF7" w:rsidSect="007D71F6">
          <w:type w:val="continuous"/>
          <w:pgSz w:w="16838" w:h="11906" w:orient="landscape"/>
          <w:pgMar w:top="1560" w:right="1134" w:bottom="1701" w:left="1134" w:header="708" w:footer="708" w:gutter="0"/>
          <w:cols w:space="708"/>
          <w:docGrid w:linePitch="360"/>
        </w:sectPr>
      </w:pPr>
    </w:p>
    <w:p w14:paraId="41AB6EDE" w14:textId="77777777" w:rsidR="00047DF7" w:rsidRPr="00D304BD" w:rsidRDefault="00047DF7" w:rsidP="00047DF7">
      <w:pPr>
        <w:tabs>
          <w:tab w:val="center" w:pos="4677"/>
        </w:tabs>
        <w:spacing w:after="120"/>
        <w:ind w:left="3686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ФОРМА № 7</w:t>
      </w:r>
    </w:p>
    <w:p w14:paraId="68C91921" w14:textId="77777777" w:rsidR="00047DF7" w:rsidRDefault="00047DF7" w:rsidP="00047DF7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субсидий юридическим лицам (за исключением субсидии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в связи с применением труда инвалидов, утвержденному постановлением Правительства </w:t>
      </w:r>
    </w:p>
    <w:p w14:paraId="65E5F446" w14:textId="77777777" w:rsidR="00047DF7" w:rsidRPr="009C63DB" w:rsidRDefault="00047DF7" w:rsidP="00047DF7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tbl>
      <w:tblPr>
        <w:tblStyle w:val="a3"/>
        <w:tblW w:w="5551" w:type="dxa"/>
        <w:tblInd w:w="3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047DF7" w14:paraId="2EB62213" w14:textId="77777777" w:rsidTr="00047DF7">
        <w:tc>
          <w:tcPr>
            <w:tcW w:w="479" w:type="dxa"/>
          </w:tcPr>
          <w:p w14:paraId="41D91545" w14:textId="77777777" w:rsidR="00047DF7" w:rsidRDefault="00047DF7" w:rsidP="00DB5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011CADD" w14:textId="77777777" w:rsidR="00047DF7" w:rsidRDefault="00047DF7" w:rsidP="00DB5F0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358935768"/>
                <w:placeholder>
                  <w:docPart w:val="B56BE3EF82B64B198795D607D0FD47A3"/>
                </w:placeholder>
              </w:sdtPr>
              <w:sdtContent>
                <w:r>
                  <w:rPr>
                    <w:sz w:val="28"/>
                    <w:szCs w:val="28"/>
                  </w:rPr>
                  <w:t>18 июня 2021 г.</w:t>
                </w:r>
              </w:sdtContent>
            </w:sdt>
          </w:p>
        </w:tc>
        <w:tc>
          <w:tcPr>
            <w:tcW w:w="535" w:type="dxa"/>
          </w:tcPr>
          <w:p w14:paraId="05A04F1D" w14:textId="77777777" w:rsidR="00047DF7" w:rsidRDefault="00047DF7" w:rsidP="00DB5F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07C24E" w14:textId="77777777" w:rsidR="00047DF7" w:rsidRDefault="00047DF7" w:rsidP="00DB5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235</w:t>
            </w:r>
          </w:p>
        </w:tc>
      </w:tr>
    </w:tbl>
    <w:p w14:paraId="7F26913C" w14:textId="34AB6BB6" w:rsidR="00047DF7" w:rsidRDefault="00047DF7" w:rsidP="00047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500686" w14:textId="2EF742DE" w:rsidR="00047DF7" w:rsidRDefault="00047DF7" w:rsidP="00047DF7">
      <w:pPr>
        <w:rPr>
          <w:sz w:val="28"/>
          <w:szCs w:val="28"/>
        </w:rPr>
      </w:pPr>
    </w:p>
    <w:p w14:paraId="3400753E" w14:textId="50122BC5" w:rsidR="00047DF7" w:rsidRPr="00A37078" w:rsidRDefault="00047DF7" w:rsidP="00047DF7">
      <w:pPr>
        <w:tabs>
          <w:tab w:val="left" w:pos="1620"/>
        </w:tabs>
        <w:rPr>
          <w:sz w:val="2"/>
          <w:szCs w:val="2"/>
        </w:rPr>
      </w:pPr>
      <w:r>
        <w:rPr>
          <w:sz w:val="28"/>
          <w:szCs w:val="28"/>
        </w:rPr>
        <w:tab/>
      </w:r>
    </w:p>
    <w:p w14:paraId="109E9914" w14:textId="63F007A9" w:rsidR="00047DF7" w:rsidRDefault="00047DF7" w:rsidP="00047DF7">
      <w:pPr>
        <w:jc w:val="center"/>
        <w:rPr>
          <w:sz w:val="28"/>
          <w:szCs w:val="28"/>
        </w:rPr>
      </w:pPr>
    </w:p>
    <w:p w14:paraId="10FF4A59" w14:textId="77777777" w:rsidR="00047DF7" w:rsidRPr="00047DF7" w:rsidRDefault="00047DF7" w:rsidP="00047DF7">
      <w:pPr>
        <w:rPr>
          <w:sz w:val="28"/>
          <w:szCs w:val="28"/>
        </w:rPr>
      </w:pPr>
    </w:p>
    <w:p w14:paraId="59CACD34" w14:textId="77777777" w:rsidR="00047DF7" w:rsidRPr="00047DF7" w:rsidRDefault="00047DF7" w:rsidP="00047DF7">
      <w:pPr>
        <w:rPr>
          <w:sz w:val="28"/>
          <w:szCs w:val="28"/>
        </w:rPr>
      </w:pPr>
    </w:p>
    <w:p w14:paraId="30825213" w14:textId="77777777" w:rsidR="00047DF7" w:rsidRPr="00634062" w:rsidRDefault="00047DF7" w:rsidP="00047D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12937BB2" w14:textId="77777777" w:rsidR="00047DF7" w:rsidRPr="00B34801" w:rsidRDefault="00047DF7" w:rsidP="00047D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01">
        <w:rPr>
          <w:rFonts w:ascii="Times New Roman" w:hAnsi="Times New Roman" w:cs="Times New Roman"/>
          <w:b/>
          <w:sz w:val="28"/>
        </w:rPr>
        <w:t xml:space="preserve">о достижении значений </w:t>
      </w:r>
      <w:r w:rsidRPr="00B34801">
        <w:rPr>
          <w:rFonts w:ascii="Times New Roman" w:hAnsi="Times New Roman" w:cs="Times New Roman"/>
          <w:b/>
          <w:sz w:val="28"/>
          <w:szCs w:val="28"/>
        </w:rPr>
        <w:t>результатов предоставления Субсидии</w:t>
      </w:r>
    </w:p>
    <w:p w14:paraId="3EFD1882" w14:textId="77777777" w:rsidR="00047DF7" w:rsidRPr="00B34801" w:rsidRDefault="00047DF7" w:rsidP="00047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801">
        <w:rPr>
          <w:rFonts w:ascii="Times New Roman" w:hAnsi="Times New Roman" w:cs="Times New Roman"/>
          <w:sz w:val="28"/>
          <w:szCs w:val="28"/>
        </w:rPr>
        <w:t>по состоянию</w:t>
      </w:r>
    </w:p>
    <w:p w14:paraId="0EA1F996" w14:textId="77777777" w:rsidR="00047DF7" w:rsidRPr="00B34801" w:rsidRDefault="00047DF7" w:rsidP="00047D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«____»</w:t>
      </w:r>
      <w:r w:rsidRPr="00B34801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345"/>
        <w:gridCol w:w="1644"/>
        <w:gridCol w:w="1134"/>
      </w:tblGrid>
      <w:tr w:rsidR="00047DF7" w:rsidRPr="00E72829" w14:paraId="03F2FFF7" w14:textId="77777777" w:rsidTr="00DB5F0A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F0B878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  <w:tcBorders>
              <w:top w:val="nil"/>
              <w:left w:val="nil"/>
              <w:right w:val="nil"/>
            </w:tcBorders>
          </w:tcPr>
          <w:p w14:paraId="0BE1D0A7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E5049" w14:textId="77777777" w:rsidR="00047DF7" w:rsidRPr="00E72829" w:rsidRDefault="00047DF7" w:rsidP="00DB5F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482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F7" w:rsidRPr="00E72829" w14:paraId="13831124" w14:textId="77777777" w:rsidTr="00DB5F0A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246F4" w14:textId="77777777" w:rsidR="00047DF7" w:rsidRPr="00E72829" w:rsidRDefault="00047DF7" w:rsidP="00DB5F0A"/>
        </w:tc>
        <w:tc>
          <w:tcPr>
            <w:tcW w:w="3345" w:type="dxa"/>
            <w:vMerge/>
            <w:tcBorders>
              <w:left w:val="nil"/>
              <w:bottom w:val="nil"/>
              <w:right w:val="nil"/>
            </w:tcBorders>
          </w:tcPr>
          <w:p w14:paraId="1B78B62A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13397" w14:textId="77777777" w:rsidR="00047DF7" w:rsidRPr="00E72829" w:rsidRDefault="00047DF7" w:rsidP="00DB5F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E286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F7" w:rsidRPr="00E72829" w14:paraId="336349D5" w14:textId="77777777" w:rsidTr="00DB5F0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6354495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Наименование Работодателя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4CBF0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09ECA" w14:textId="77777777" w:rsidR="00047DF7" w:rsidRPr="00E72829" w:rsidRDefault="00047DF7" w:rsidP="00DB5F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 xml:space="preserve">ИНН </w:t>
            </w:r>
            <w:hyperlink w:anchor="P120" w:history="1">
              <w:r w:rsidRPr="00E7282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74BE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F7" w:rsidRPr="00E72829" w14:paraId="52FE5813" w14:textId="77777777" w:rsidTr="00DB5F0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3143BB0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2711B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1F9EC0F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BE1BE5D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Агентство по труду и занятости населения Сахалинской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0B120" w14:textId="77777777" w:rsidR="00047DF7" w:rsidRPr="00E72829" w:rsidRDefault="00047DF7" w:rsidP="00DB5F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36F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F7" w:rsidRPr="00E72829" w14:paraId="3C90652E" w14:textId="77777777" w:rsidTr="00DB5F0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285A713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73308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(главный распорядитель)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D9D69" w14:textId="77777777" w:rsidR="00047DF7" w:rsidRPr="00E72829" w:rsidRDefault="00047DF7" w:rsidP="00DB5F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E61" w14:textId="77777777" w:rsidR="00047DF7" w:rsidRPr="00E72829" w:rsidRDefault="00047DF7" w:rsidP="00DB5F0A"/>
        </w:tc>
      </w:tr>
      <w:tr w:rsidR="00047DF7" w:rsidRPr="00E72829" w14:paraId="470A5563" w14:textId="77777777" w:rsidTr="00DB5F0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A867CAA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 xml:space="preserve">Наименование регионального проекта </w:t>
            </w:r>
            <w:hyperlink w:anchor="P121" w:history="1">
              <w:r w:rsidRPr="00E7282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94F43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9E73" w14:textId="77777777" w:rsidR="00047DF7" w:rsidRPr="00E72829" w:rsidRDefault="00047DF7" w:rsidP="00DB5F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4D6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F7" w:rsidRPr="00E72829" w14:paraId="010E4BB9" w14:textId="77777777" w:rsidTr="00DB5F0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27A832A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6D80B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B0C84" w14:textId="77777777" w:rsidR="00047DF7" w:rsidRPr="00E72829" w:rsidRDefault="00047DF7" w:rsidP="00DB5F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AB7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F7" w:rsidRPr="00E72829" w14:paraId="32E2C042" w14:textId="77777777" w:rsidTr="00DB5F0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C7BBAD2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AD01F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 xml:space="preserve">(первичный – «0», уточненный – «1», «2», «3», «...») </w:t>
            </w:r>
            <w:hyperlink w:anchor="P122" w:history="1">
              <w:r w:rsidRPr="00E7282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F25B2" w14:textId="77777777" w:rsidR="00047DF7" w:rsidRPr="00E72829" w:rsidRDefault="00047DF7" w:rsidP="00DB5F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329" w14:textId="77777777" w:rsidR="00047DF7" w:rsidRPr="00E72829" w:rsidRDefault="00047DF7" w:rsidP="00DB5F0A"/>
        </w:tc>
      </w:tr>
      <w:tr w:rsidR="00047DF7" w:rsidRPr="00E72829" w14:paraId="6A1BB8AC" w14:textId="77777777" w:rsidTr="00DB5F0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FF68130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EC6E6C7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0400D" w14:textId="77777777" w:rsidR="00047DF7" w:rsidRPr="00E72829" w:rsidRDefault="00047DF7" w:rsidP="00DB5F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1F5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F7" w:rsidRPr="00E72829" w14:paraId="08022796" w14:textId="77777777" w:rsidTr="00DB5F0A"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88210" w14:textId="77777777" w:rsidR="00047DF7" w:rsidRPr="00E72829" w:rsidRDefault="00047DF7" w:rsidP="00DB5F0A">
            <w:pPr>
              <w:pStyle w:val="ConsPlusNormal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>Единица измерения: рубли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28903" w14:textId="77777777" w:rsidR="00047DF7" w:rsidRPr="00E72829" w:rsidRDefault="00047DF7" w:rsidP="00DB5F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2829">
              <w:rPr>
                <w:rFonts w:ascii="Times New Roman" w:hAnsi="Times New Roman" w:cs="Times New Roman"/>
              </w:rPr>
              <w:t xml:space="preserve">по </w:t>
            </w:r>
            <w:hyperlink r:id="rId31" w:history="1">
              <w:r w:rsidRPr="00E72829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2D4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208C3B" w14:textId="77777777" w:rsidR="00047DF7" w:rsidRPr="00047DF7" w:rsidRDefault="00047DF7" w:rsidP="00047DF7">
      <w:pPr>
        <w:jc w:val="center"/>
        <w:rPr>
          <w:sz w:val="28"/>
          <w:szCs w:val="28"/>
        </w:rPr>
      </w:pPr>
    </w:p>
    <w:p w14:paraId="472ECA5F" w14:textId="77777777" w:rsidR="00047DF7" w:rsidRPr="00047DF7" w:rsidRDefault="00047DF7" w:rsidP="00047DF7">
      <w:pPr>
        <w:rPr>
          <w:sz w:val="28"/>
          <w:szCs w:val="28"/>
        </w:rPr>
      </w:pPr>
    </w:p>
    <w:p w14:paraId="509C4377" w14:textId="77777777" w:rsidR="00047DF7" w:rsidRPr="00047DF7" w:rsidRDefault="00047DF7" w:rsidP="00047DF7">
      <w:pPr>
        <w:rPr>
          <w:sz w:val="28"/>
          <w:szCs w:val="28"/>
        </w:rPr>
      </w:pPr>
    </w:p>
    <w:p w14:paraId="2925A8E7" w14:textId="77777777" w:rsidR="00047DF7" w:rsidRPr="00047DF7" w:rsidRDefault="00047DF7" w:rsidP="00047DF7">
      <w:pPr>
        <w:rPr>
          <w:sz w:val="28"/>
          <w:szCs w:val="28"/>
        </w:rPr>
      </w:pPr>
    </w:p>
    <w:p w14:paraId="7660F88C" w14:textId="77777777" w:rsidR="00047DF7" w:rsidRPr="00047DF7" w:rsidRDefault="00047DF7" w:rsidP="00047DF7">
      <w:pPr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964"/>
        <w:gridCol w:w="794"/>
        <w:gridCol w:w="1247"/>
        <w:gridCol w:w="1077"/>
        <w:gridCol w:w="1537"/>
        <w:gridCol w:w="1276"/>
        <w:gridCol w:w="1418"/>
      </w:tblGrid>
      <w:tr w:rsidR="00047DF7" w:rsidRPr="00E72829" w14:paraId="45E0FD8A" w14:textId="77777777" w:rsidTr="00DB5F0A">
        <w:tc>
          <w:tcPr>
            <w:tcW w:w="1247" w:type="dxa"/>
            <w:vMerge w:val="restart"/>
          </w:tcPr>
          <w:p w14:paraId="6C0583E7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123" w:history="1">
              <w:r w:rsidRPr="00E7282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58" w:type="dxa"/>
            <w:gridSpan w:val="2"/>
            <w:vMerge w:val="restart"/>
          </w:tcPr>
          <w:p w14:paraId="2AA233D9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&lt;4&gt;</w:t>
            </w:r>
          </w:p>
        </w:tc>
        <w:tc>
          <w:tcPr>
            <w:tcW w:w="1247" w:type="dxa"/>
            <w:vMerge w:val="restart"/>
          </w:tcPr>
          <w:p w14:paraId="2BABDA49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на отчетную дату </w:t>
            </w:r>
            <w:hyperlink w:anchor="P124" w:history="1">
              <w:r w:rsidRPr="00E72829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308" w:type="dxa"/>
            <w:gridSpan w:val="4"/>
          </w:tcPr>
          <w:p w14:paraId="7AE1DCCF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</w:tr>
      <w:tr w:rsidR="00047DF7" w:rsidRPr="00E72829" w14:paraId="2D65D16D" w14:textId="77777777" w:rsidTr="00DB5F0A">
        <w:tc>
          <w:tcPr>
            <w:tcW w:w="1247" w:type="dxa"/>
            <w:vMerge/>
          </w:tcPr>
          <w:p w14:paraId="636B7936" w14:textId="77777777" w:rsidR="00047DF7" w:rsidRPr="00E72829" w:rsidRDefault="00047DF7" w:rsidP="00DB5F0A"/>
        </w:tc>
        <w:tc>
          <w:tcPr>
            <w:tcW w:w="1758" w:type="dxa"/>
            <w:gridSpan w:val="2"/>
            <w:vMerge/>
          </w:tcPr>
          <w:p w14:paraId="2D1603E8" w14:textId="77777777" w:rsidR="00047DF7" w:rsidRPr="00E72829" w:rsidRDefault="00047DF7" w:rsidP="00DB5F0A"/>
        </w:tc>
        <w:tc>
          <w:tcPr>
            <w:tcW w:w="1247" w:type="dxa"/>
            <w:vMerge/>
          </w:tcPr>
          <w:p w14:paraId="40A0955A" w14:textId="77777777" w:rsidR="00047DF7" w:rsidRPr="00E72829" w:rsidRDefault="00047DF7" w:rsidP="00DB5F0A"/>
        </w:tc>
        <w:tc>
          <w:tcPr>
            <w:tcW w:w="1077" w:type="dxa"/>
            <w:vMerge w:val="restart"/>
          </w:tcPr>
          <w:p w14:paraId="6B8E6EC4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  <w:hyperlink w:anchor="P125" w:history="1">
              <w:r w:rsidRPr="00E72829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813" w:type="dxa"/>
            <w:gridSpan w:val="2"/>
          </w:tcPr>
          <w:p w14:paraId="523C4392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18" w:type="dxa"/>
            <w:vMerge w:val="restart"/>
          </w:tcPr>
          <w:p w14:paraId="6CF9274E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47DF7" w:rsidRPr="00E72829" w14:paraId="3ABC82C0" w14:textId="77777777" w:rsidTr="00DB5F0A">
        <w:tc>
          <w:tcPr>
            <w:tcW w:w="1247" w:type="dxa"/>
            <w:vMerge/>
          </w:tcPr>
          <w:p w14:paraId="36200044" w14:textId="77777777" w:rsidR="00047DF7" w:rsidRPr="00E72829" w:rsidRDefault="00047DF7" w:rsidP="00DB5F0A"/>
        </w:tc>
        <w:tc>
          <w:tcPr>
            <w:tcW w:w="964" w:type="dxa"/>
          </w:tcPr>
          <w:p w14:paraId="04B6F6FD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14:paraId="7A2E09EB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2" w:history="1">
              <w:r w:rsidRPr="00E728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vMerge/>
          </w:tcPr>
          <w:p w14:paraId="533F7D8C" w14:textId="77777777" w:rsidR="00047DF7" w:rsidRPr="00E72829" w:rsidRDefault="00047DF7" w:rsidP="00DB5F0A"/>
        </w:tc>
        <w:tc>
          <w:tcPr>
            <w:tcW w:w="1077" w:type="dxa"/>
            <w:vMerge/>
          </w:tcPr>
          <w:p w14:paraId="45C04365" w14:textId="77777777" w:rsidR="00047DF7" w:rsidRPr="00E72829" w:rsidRDefault="00047DF7" w:rsidP="00DB5F0A"/>
        </w:tc>
        <w:tc>
          <w:tcPr>
            <w:tcW w:w="1537" w:type="dxa"/>
          </w:tcPr>
          <w:p w14:paraId="7BE643DE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(гр. 4 - 5)</w:t>
            </w:r>
          </w:p>
        </w:tc>
        <w:tc>
          <w:tcPr>
            <w:tcW w:w="1276" w:type="dxa"/>
          </w:tcPr>
          <w:p w14:paraId="4BC6951B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в процентах (гр. 6 / 4 x 100%)</w:t>
            </w:r>
          </w:p>
        </w:tc>
        <w:tc>
          <w:tcPr>
            <w:tcW w:w="1418" w:type="dxa"/>
            <w:vMerge/>
          </w:tcPr>
          <w:p w14:paraId="1C531795" w14:textId="77777777" w:rsidR="00047DF7" w:rsidRPr="00E72829" w:rsidRDefault="00047DF7" w:rsidP="00DB5F0A"/>
        </w:tc>
      </w:tr>
      <w:tr w:rsidR="00047DF7" w:rsidRPr="00E72829" w14:paraId="4074ED87" w14:textId="77777777" w:rsidTr="00DB5F0A">
        <w:tc>
          <w:tcPr>
            <w:tcW w:w="1247" w:type="dxa"/>
          </w:tcPr>
          <w:p w14:paraId="6CF0CE7F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14:paraId="6D2EDAAA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3987A7C4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14:paraId="243BD55C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14:paraId="2674E505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14:paraId="6D82A5F0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824E013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9B5045B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DF7" w:rsidRPr="00E72829" w14:paraId="04FF9397" w14:textId="77777777" w:rsidTr="00DB5F0A">
        <w:tc>
          <w:tcPr>
            <w:tcW w:w="1247" w:type="dxa"/>
          </w:tcPr>
          <w:p w14:paraId="60C91F0B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Cs w:val="28"/>
              </w:rPr>
              <w:t xml:space="preserve">Количество инвалидов, трудоустроенных по направлению Центра занятости </w:t>
            </w:r>
          </w:p>
        </w:tc>
        <w:tc>
          <w:tcPr>
            <w:tcW w:w="964" w:type="dxa"/>
          </w:tcPr>
          <w:p w14:paraId="1EB8E262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94" w:type="dxa"/>
          </w:tcPr>
          <w:p w14:paraId="35D186F8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247" w:type="dxa"/>
          </w:tcPr>
          <w:p w14:paraId="4233A8DE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2E21F25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D1A7C1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1D84BC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9F02B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7" w:rsidRPr="00E72829" w14:paraId="28334B06" w14:textId="77777777" w:rsidTr="00DB5F0A">
        <w:tc>
          <w:tcPr>
            <w:tcW w:w="1247" w:type="dxa"/>
          </w:tcPr>
          <w:p w14:paraId="5BCDC5F8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Cs w:val="28"/>
              </w:rPr>
              <w:t>Количество незанятых инвалидов, трудоустроенных на оборудованные (оснащенные) рабочие места по направлению Центра занятости</w:t>
            </w:r>
          </w:p>
        </w:tc>
        <w:tc>
          <w:tcPr>
            <w:tcW w:w="964" w:type="dxa"/>
          </w:tcPr>
          <w:p w14:paraId="0030AB31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94" w:type="dxa"/>
          </w:tcPr>
          <w:p w14:paraId="66242016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29"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247" w:type="dxa"/>
          </w:tcPr>
          <w:p w14:paraId="12EFC90F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400F6E1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40BD296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A647C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0DD864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7" w:rsidRPr="00E72829" w14:paraId="60E7C577" w14:textId="77777777" w:rsidTr="00DB5F0A">
        <w:tc>
          <w:tcPr>
            <w:tcW w:w="1247" w:type="dxa"/>
          </w:tcPr>
          <w:p w14:paraId="52D1DEB9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85A4C3A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B2B31ED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327174E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DB5ECBE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4813F4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27D3D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FB61E7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7" w:rsidRPr="00E72829" w14:paraId="56E1E56B" w14:textId="77777777" w:rsidTr="00DB5F0A">
        <w:tc>
          <w:tcPr>
            <w:tcW w:w="1247" w:type="dxa"/>
          </w:tcPr>
          <w:p w14:paraId="368F4B4F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248F0D0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34B309B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6948A5D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B8D0CBD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2EB1A3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61812D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A54F58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7" w:rsidRPr="00E72829" w14:paraId="75521D17" w14:textId="77777777" w:rsidTr="00DB5F0A">
        <w:tc>
          <w:tcPr>
            <w:tcW w:w="1247" w:type="dxa"/>
          </w:tcPr>
          <w:p w14:paraId="332B1CDA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7FEAF04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08CDB6F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6CB06E4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5D4434D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26BF14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7D67DE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65E08" w14:textId="77777777" w:rsidR="00047DF7" w:rsidRPr="00E72829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2E06E" w14:textId="77777777" w:rsidR="00047DF7" w:rsidRPr="00B34801" w:rsidRDefault="00047DF7" w:rsidP="00047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6"/>
        <w:gridCol w:w="1814"/>
        <w:gridCol w:w="1991"/>
        <w:gridCol w:w="2781"/>
      </w:tblGrid>
      <w:tr w:rsidR="00047DF7" w:rsidRPr="00B34801" w14:paraId="0352D334" w14:textId="77777777" w:rsidTr="00DB5F0A">
        <w:tc>
          <w:tcPr>
            <w:tcW w:w="2716" w:type="dxa"/>
          </w:tcPr>
          <w:p w14:paraId="3CD8DD83" w14:textId="77777777" w:rsidR="00047DF7" w:rsidRPr="00B34801" w:rsidRDefault="00047DF7" w:rsidP="00DB5F0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34801">
              <w:rPr>
                <w:rFonts w:ascii="Times New Roman" w:hAnsi="Times New Roman" w:cs="Times New Roman"/>
                <w:sz w:val="28"/>
                <w:szCs w:val="24"/>
              </w:rPr>
              <w:t>Работодатель</w:t>
            </w:r>
          </w:p>
          <w:p w14:paraId="66B6C69A" w14:textId="77777777" w:rsidR="00047DF7" w:rsidRPr="00B34801" w:rsidRDefault="00047DF7" w:rsidP="00DB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(уполномоченное лицо)</w:t>
            </w:r>
          </w:p>
        </w:tc>
        <w:tc>
          <w:tcPr>
            <w:tcW w:w="1814" w:type="dxa"/>
          </w:tcPr>
          <w:p w14:paraId="0CEDDDE3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</w:p>
          <w:p w14:paraId="1C65FC13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1991" w:type="dxa"/>
          </w:tcPr>
          <w:p w14:paraId="0F8417A2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___________</w:t>
            </w:r>
          </w:p>
          <w:p w14:paraId="598B5434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778" w:type="dxa"/>
          </w:tcPr>
          <w:p w14:paraId="512A2B20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___________________</w:t>
            </w:r>
          </w:p>
          <w:p w14:paraId="59C55B77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047DF7" w:rsidRPr="00B34801" w14:paraId="2EF626C6" w14:textId="77777777" w:rsidTr="00DB5F0A">
        <w:tc>
          <w:tcPr>
            <w:tcW w:w="2716" w:type="dxa"/>
          </w:tcPr>
          <w:p w14:paraId="1B7D25BE" w14:textId="77777777" w:rsidR="00047DF7" w:rsidRPr="00B34801" w:rsidRDefault="00047DF7" w:rsidP="00DB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C89">
              <w:rPr>
                <w:rFonts w:ascii="Times New Roman" w:hAnsi="Times New Roman" w:cs="Times New Roman"/>
                <w:sz w:val="28"/>
                <w:szCs w:val="24"/>
              </w:rPr>
              <w:t>Исполнитель</w:t>
            </w:r>
          </w:p>
        </w:tc>
        <w:tc>
          <w:tcPr>
            <w:tcW w:w="1814" w:type="dxa"/>
          </w:tcPr>
          <w:p w14:paraId="2B1DB82D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</w:p>
          <w:p w14:paraId="2E2F7223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1991" w:type="dxa"/>
          </w:tcPr>
          <w:p w14:paraId="6D3A6FBF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___________</w:t>
            </w:r>
          </w:p>
          <w:p w14:paraId="75DDD3B7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(фамилия, 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ници</w:t>
            </w: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алы)</w:t>
            </w:r>
          </w:p>
        </w:tc>
        <w:tc>
          <w:tcPr>
            <w:tcW w:w="2778" w:type="dxa"/>
          </w:tcPr>
          <w:p w14:paraId="5A1011E2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_______________</w:t>
            </w:r>
          </w:p>
          <w:p w14:paraId="358AF56D" w14:textId="77777777" w:rsidR="00047DF7" w:rsidRPr="00B34801" w:rsidRDefault="00047DF7" w:rsidP="00DB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801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</w:tr>
      <w:tr w:rsidR="00047DF7" w:rsidRPr="00B34801" w14:paraId="38F7E8EB" w14:textId="77777777" w:rsidTr="00DB5F0A">
        <w:tc>
          <w:tcPr>
            <w:tcW w:w="9302" w:type="dxa"/>
            <w:gridSpan w:val="4"/>
          </w:tcPr>
          <w:p w14:paraId="343A3B0B" w14:textId="77777777" w:rsidR="00047DF7" w:rsidRPr="00B34801" w:rsidRDefault="00047DF7" w:rsidP="00DB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B34801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19AF43A2" w14:textId="77777777" w:rsidR="00047DF7" w:rsidRPr="00B34801" w:rsidRDefault="00047DF7" w:rsidP="00047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C26388" w14:textId="77777777" w:rsidR="00047DF7" w:rsidRPr="00B34801" w:rsidRDefault="00047DF7" w:rsidP="00047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37155C4" w14:textId="77777777" w:rsidR="00047DF7" w:rsidRPr="00B34801" w:rsidRDefault="00047DF7" w:rsidP="00047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0"/>
      <w:bookmarkEnd w:id="14"/>
      <w:r w:rsidRPr="00B34801">
        <w:rPr>
          <w:rFonts w:ascii="Times New Roman" w:hAnsi="Times New Roman" w:cs="Times New Roman"/>
          <w:sz w:val="24"/>
          <w:szCs w:val="24"/>
        </w:rPr>
        <w:t xml:space="preserve">&lt;1&gt; Заполняется в </w:t>
      </w:r>
      <w:r>
        <w:rPr>
          <w:rFonts w:ascii="Times New Roman" w:hAnsi="Times New Roman" w:cs="Times New Roman"/>
          <w:sz w:val="24"/>
          <w:szCs w:val="24"/>
        </w:rPr>
        <w:t>случае, если Работодателем</w:t>
      </w:r>
      <w:r w:rsidRPr="00B34801">
        <w:rPr>
          <w:rFonts w:ascii="Times New Roman" w:hAnsi="Times New Roman" w:cs="Times New Roman"/>
          <w:sz w:val="24"/>
          <w:szCs w:val="24"/>
        </w:rPr>
        <w:t xml:space="preserve"> является индивидуальный предприниматель или физическое лицо - производитель товаров, работ, услуг.</w:t>
      </w:r>
    </w:p>
    <w:p w14:paraId="2DF3EF56" w14:textId="77777777" w:rsidR="00047DF7" w:rsidRPr="00B34801" w:rsidRDefault="00047DF7" w:rsidP="00047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1"/>
      <w:bookmarkEnd w:id="15"/>
      <w:r w:rsidRPr="00B34801">
        <w:rPr>
          <w:rFonts w:ascii="Times New Roman" w:hAnsi="Times New Roman" w:cs="Times New Roman"/>
          <w:sz w:val="24"/>
          <w:szCs w:val="24"/>
        </w:rPr>
        <w:lastRenderedPageBreak/>
        <w:t>&lt;2&gt;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регионального бюджета.</w:t>
      </w:r>
    </w:p>
    <w:p w14:paraId="02317363" w14:textId="77777777" w:rsidR="00047DF7" w:rsidRPr="00893C89" w:rsidRDefault="00047DF7" w:rsidP="00047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2"/>
      <w:bookmarkEnd w:id="16"/>
      <w:r w:rsidRPr="00B34801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893C89">
        <w:rPr>
          <w:rFonts w:ascii="Times New Roman" w:hAnsi="Times New Roman" w:cs="Times New Roman"/>
          <w:sz w:val="24"/>
          <w:szCs w:val="24"/>
        </w:rPr>
        <w:t>При представлении уточненного отчета указывается номер корректировки (например, «1», «2», «3», «...»)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2458D5" w14:textId="77777777" w:rsidR="00047DF7" w:rsidRPr="00B34801" w:rsidRDefault="00047DF7" w:rsidP="00047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r w:rsidRPr="00893C89">
        <w:rPr>
          <w:rFonts w:ascii="Times New Roman" w:hAnsi="Times New Roman" w:cs="Times New Roman"/>
          <w:sz w:val="24"/>
          <w:szCs w:val="24"/>
        </w:rPr>
        <w:t>&lt;4&gt; Показатели граф 1 - 3</w:t>
      </w:r>
      <w:r w:rsidRPr="00B34801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показателей, указанных в приложении 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B34801">
        <w:rPr>
          <w:rFonts w:ascii="Times New Roman" w:hAnsi="Times New Roman" w:cs="Times New Roman"/>
          <w:sz w:val="24"/>
          <w:szCs w:val="24"/>
        </w:rPr>
        <w:t>, по форме, установленной Порядком предоставления субсидии или Главным распорядителем.</w:t>
      </w:r>
    </w:p>
    <w:p w14:paraId="1370C23E" w14:textId="77777777" w:rsidR="00047DF7" w:rsidRPr="00B34801" w:rsidRDefault="00047DF7" w:rsidP="00047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4"/>
      <w:bookmarkEnd w:id="18"/>
      <w:r w:rsidRPr="00B34801">
        <w:rPr>
          <w:rFonts w:ascii="Times New Roman" w:hAnsi="Times New Roman" w:cs="Times New Roman"/>
          <w:sz w:val="24"/>
          <w:szCs w:val="24"/>
        </w:rPr>
        <w:t>&lt;5&gt; Указываются в соответствии с плановыми значениями, установленными в Соглашении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B34801">
        <w:rPr>
          <w:rFonts w:ascii="Times New Roman" w:hAnsi="Times New Roman" w:cs="Times New Roman"/>
          <w:sz w:val="24"/>
          <w:szCs w:val="24"/>
        </w:rPr>
        <w:t>, по форме, установленной Порядком предоставления субсидии или Главным распорядителем, на соответствующую дату.</w:t>
      </w:r>
    </w:p>
    <w:p w14:paraId="67D88D5A" w14:textId="77777777" w:rsidR="00047DF7" w:rsidRPr="00B34801" w:rsidRDefault="00047DF7" w:rsidP="00047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1">
        <w:rPr>
          <w:rFonts w:ascii="Times New Roman" w:hAnsi="Times New Roman" w:cs="Times New Roman"/>
          <w:sz w:val="24"/>
          <w:szCs w:val="24"/>
        </w:rPr>
        <w:t xml:space="preserve">&lt;6&gt; Указываются значения показателей, отраженных в </w:t>
      </w:r>
      <w:r>
        <w:rPr>
          <w:rFonts w:ascii="Times New Roman" w:hAnsi="Times New Roman" w:cs="Times New Roman"/>
          <w:sz w:val="24"/>
          <w:szCs w:val="24"/>
        </w:rPr>
        <w:t>графе 1, достигнутые Работодателем</w:t>
      </w:r>
      <w:r w:rsidRPr="00B34801">
        <w:rPr>
          <w:rFonts w:ascii="Times New Roman" w:hAnsi="Times New Roman" w:cs="Times New Roman"/>
          <w:sz w:val="24"/>
          <w:szCs w:val="24"/>
        </w:rPr>
        <w:t xml:space="preserve"> на отчетную дату.</w:t>
      </w:r>
    </w:p>
    <w:p w14:paraId="13069D03" w14:textId="77777777" w:rsidR="00047DF7" w:rsidRPr="00047DF7" w:rsidRDefault="00047DF7" w:rsidP="00047DF7">
      <w:pPr>
        <w:rPr>
          <w:sz w:val="28"/>
          <w:szCs w:val="28"/>
        </w:rPr>
      </w:pPr>
      <w:bookmarkStart w:id="19" w:name="_GoBack"/>
      <w:bookmarkEnd w:id="19"/>
    </w:p>
    <w:p w14:paraId="56F852BD" w14:textId="77777777" w:rsidR="00047DF7" w:rsidRPr="00047DF7" w:rsidRDefault="00047DF7" w:rsidP="00047DF7">
      <w:pPr>
        <w:rPr>
          <w:sz w:val="28"/>
          <w:szCs w:val="28"/>
        </w:rPr>
      </w:pPr>
    </w:p>
    <w:p w14:paraId="60B22316" w14:textId="77777777" w:rsidR="00047DF7" w:rsidRPr="00047DF7" w:rsidRDefault="00047DF7" w:rsidP="00047DF7">
      <w:pPr>
        <w:rPr>
          <w:sz w:val="28"/>
          <w:szCs w:val="28"/>
        </w:rPr>
      </w:pPr>
    </w:p>
    <w:p w14:paraId="62A42465" w14:textId="77777777" w:rsidR="00047DF7" w:rsidRPr="00047DF7" w:rsidRDefault="00047DF7" w:rsidP="00047DF7">
      <w:pPr>
        <w:rPr>
          <w:sz w:val="28"/>
          <w:szCs w:val="28"/>
        </w:rPr>
      </w:pPr>
    </w:p>
    <w:p w14:paraId="19DA3B10" w14:textId="77777777" w:rsidR="00047DF7" w:rsidRPr="00047DF7" w:rsidRDefault="00047DF7" w:rsidP="00047DF7">
      <w:pPr>
        <w:rPr>
          <w:sz w:val="28"/>
          <w:szCs w:val="28"/>
        </w:rPr>
      </w:pPr>
    </w:p>
    <w:p w14:paraId="166AF0D7" w14:textId="4AD30C5B" w:rsidR="00DD64BF" w:rsidRPr="00DD64BF" w:rsidRDefault="00DD64BF" w:rsidP="00DD64BF">
      <w:pPr>
        <w:tabs>
          <w:tab w:val="left" w:pos="5949"/>
        </w:tabs>
        <w:rPr>
          <w:sz w:val="28"/>
          <w:szCs w:val="28"/>
        </w:rPr>
      </w:pPr>
    </w:p>
    <w:sectPr w:rsidR="00DD64BF" w:rsidRPr="00DD64BF" w:rsidSect="00DD64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105C7" w14:textId="77777777" w:rsidR="00BE1F27" w:rsidRDefault="00BE1F27">
      <w:r>
        <w:separator/>
      </w:r>
    </w:p>
  </w:endnote>
  <w:endnote w:type="continuationSeparator" w:id="0">
    <w:p w14:paraId="02A00008" w14:textId="77777777" w:rsidR="00BE1F27" w:rsidRDefault="00BE1F27">
      <w:r>
        <w:continuationSeparator/>
      </w:r>
    </w:p>
  </w:endnote>
  <w:endnote w:type="continuationNotice" w:id="1">
    <w:p w14:paraId="310E36B4" w14:textId="77777777" w:rsidR="00BE1F27" w:rsidRDefault="00BE1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14F3" w14:textId="77777777" w:rsidR="00BE1F27" w:rsidRDefault="00BE1F27">
      <w:r>
        <w:separator/>
      </w:r>
    </w:p>
  </w:footnote>
  <w:footnote w:type="continuationSeparator" w:id="0">
    <w:p w14:paraId="49D5D07B" w14:textId="77777777" w:rsidR="00BE1F27" w:rsidRDefault="00BE1F27">
      <w:r>
        <w:continuationSeparator/>
      </w:r>
    </w:p>
  </w:footnote>
  <w:footnote w:type="continuationNotice" w:id="1">
    <w:p w14:paraId="1BD2730C" w14:textId="77777777" w:rsidR="00BE1F27" w:rsidRDefault="00BE1F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185125"/>
      <w:docPartObj>
        <w:docPartGallery w:val="Page Numbers (Top of Page)"/>
        <w:docPartUnique/>
      </w:docPartObj>
    </w:sdtPr>
    <w:sdtContent>
      <w:p w14:paraId="58F2C69E" w14:textId="5650DB8B" w:rsidR="00693AEE" w:rsidRDefault="00693A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B77">
          <w:rPr>
            <w:noProof/>
          </w:rPr>
          <w:t>39</w:t>
        </w:r>
        <w:r>
          <w:fldChar w:fldCharType="end"/>
        </w:r>
      </w:p>
    </w:sdtContent>
  </w:sdt>
  <w:p w14:paraId="3CC5F0FA" w14:textId="77777777" w:rsidR="00693AEE" w:rsidRDefault="00693A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441D1"/>
    <w:rsid w:val="00047DF7"/>
    <w:rsid w:val="00055DBE"/>
    <w:rsid w:val="00056C87"/>
    <w:rsid w:val="00062C0B"/>
    <w:rsid w:val="000678CD"/>
    <w:rsid w:val="000957AD"/>
    <w:rsid w:val="000A480A"/>
    <w:rsid w:val="000E4AD9"/>
    <w:rsid w:val="000E5924"/>
    <w:rsid w:val="000F5383"/>
    <w:rsid w:val="000F61C5"/>
    <w:rsid w:val="001067F4"/>
    <w:rsid w:val="00134CAB"/>
    <w:rsid w:val="00142859"/>
    <w:rsid w:val="00152D72"/>
    <w:rsid w:val="00163389"/>
    <w:rsid w:val="001660DB"/>
    <w:rsid w:val="0017704D"/>
    <w:rsid w:val="001A39B2"/>
    <w:rsid w:val="001C04AF"/>
    <w:rsid w:val="001D7315"/>
    <w:rsid w:val="001D79AE"/>
    <w:rsid w:val="00206CA4"/>
    <w:rsid w:val="00241630"/>
    <w:rsid w:val="00244C79"/>
    <w:rsid w:val="00286229"/>
    <w:rsid w:val="002B13C9"/>
    <w:rsid w:val="002B672F"/>
    <w:rsid w:val="002C4198"/>
    <w:rsid w:val="002D1BF9"/>
    <w:rsid w:val="002D351C"/>
    <w:rsid w:val="002D70B6"/>
    <w:rsid w:val="00311810"/>
    <w:rsid w:val="003161D0"/>
    <w:rsid w:val="0031773E"/>
    <w:rsid w:val="003203C1"/>
    <w:rsid w:val="00340303"/>
    <w:rsid w:val="00344601"/>
    <w:rsid w:val="00350634"/>
    <w:rsid w:val="00353A47"/>
    <w:rsid w:val="003629D2"/>
    <w:rsid w:val="0036302C"/>
    <w:rsid w:val="003768F3"/>
    <w:rsid w:val="00380AAB"/>
    <w:rsid w:val="003911E3"/>
    <w:rsid w:val="003958C3"/>
    <w:rsid w:val="003C3E4D"/>
    <w:rsid w:val="003E74E1"/>
    <w:rsid w:val="004068BF"/>
    <w:rsid w:val="004353F5"/>
    <w:rsid w:val="00435DAE"/>
    <w:rsid w:val="004441DF"/>
    <w:rsid w:val="00452991"/>
    <w:rsid w:val="00453A25"/>
    <w:rsid w:val="00466B55"/>
    <w:rsid w:val="00477D02"/>
    <w:rsid w:val="004907BE"/>
    <w:rsid w:val="00491439"/>
    <w:rsid w:val="004A02C7"/>
    <w:rsid w:val="004A2041"/>
    <w:rsid w:val="004B1679"/>
    <w:rsid w:val="004B6D76"/>
    <w:rsid w:val="004C0BD6"/>
    <w:rsid w:val="004E5AE2"/>
    <w:rsid w:val="00502266"/>
    <w:rsid w:val="005121C7"/>
    <w:rsid w:val="005300B2"/>
    <w:rsid w:val="0054556E"/>
    <w:rsid w:val="00547A2D"/>
    <w:rsid w:val="005576C7"/>
    <w:rsid w:val="005917B3"/>
    <w:rsid w:val="00596323"/>
    <w:rsid w:val="005968B5"/>
    <w:rsid w:val="005A06B1"/>
    <w:rsid w:val="005A1168"/>
    <w:rsid w:val="005A3DE1"/>
    <w:rsid w:val="005D37AF"/>
    <w:rsid w:val="005D3B53"/>
    <w:rsid w:val="005E46FF"/>
    <w:rsid w:val="00607F4F"/>
    <w:rsid w:val="00640EEA"/>
    <w:rsid w:val="0065455C"/>
    <w:rsid w:val="006608B9"/>
    <w:rsid w:val="006620C8"/>
    <w:rsid w:val="00664033"/>
    <w:rsid w:val="00666B26"/>
    <w:rsid w:val="00667D9E"/>
    <w:rsid w:val="00677B2C"/>
    <w:rsid w:val="00682B5F"/>
    <w:rsid w:val="0068386A"/>
    <w:rsid w:val="006874A9"/>
    <w:rsid w:val="00693AEE"/>
    <w:rsid w:val="006A7FBB"/>
    <w:rsid w:val="006B3C38"/>
    <w:rsid w:val="006B43E9"/>
    <w:rsid w:val="006B6EBB"/>
    <w:rsid w:val="006C7EA6"/>
    <w:rsid w:val="00700811"/>
    <w:rsid w:val="007057EC"/>
    <w:rsid w:val="0070770B"/>
    <w:rsid w:val="00731885"/>
    <w:rsid w:val="00731E16"/>
    <w:rsid w:val="00763452"/>
    <w:rsid w:val="00765FB3"/>
    <w:rsid w:val="0077121E"/>
    <w:rsid w:val="007853E2"/>
    <w:rsid w:val="007C2EC2"/>
    <w:rsid w:val="007D25C8"/>
    <w:rsid w:val="007E1709"/>
    <w:rsid w:val="008033B8"/>
    <w:rsid w:val="00812CB0"/>
    <w:rsid w:val="00813B77"/>
    <w:rsid w:val="008200EE"/>
    <w:rsid w:val="00821CDD"/>
    <w:rsid w:val="00825445"/>
    <w:rsid w:val="00831787"/>
    <w:rsid w:val="00832E51"/>
    <w:rsid w:val="00835E52"/>
    <w:rsid w:val="008410B6"/>
    <w:rsid w:val="00851291"/>
    <w:rsid w:val="00881598"/>
    <w:rsid w:val="00897F44"/>
    <w:rsid w:val="008A52B0"/>
    <w:rsid w:val="008C31AE"/>
    <w:rsid w:val="008C4848"/>
    <w:rsid w:val="008D0013"/>
    <w:rsid w:val="008D2FF9"/>
    <w:rsid w:val="008D3F2C"/>
    <w:rsid w:val="008D6A20"/>
    <w:rsid w:val="008E33EA"/>
    <w:rsid w:val="008E3771"/>
    <w:rsid w:val="008F0B96"/>
    <w:rsid w:val="0090498C"/>
    <w:rsid w:val="009134EF"/>
    <w:rsid w:val="009310D1"/>
    <w:rsid w:val="00946800"/>
    <w:rsid w:val="00972B70"/>
    <w:rsid w:val="009806F6"/>
    <w:rsid w:val="00982968"/>
    <w:rsid w:val="009A0E50"/>
    <w:rsid w:val="009C63DB"/>
    <w:rsid w:val="009C685D"/>
    <w:rsid w:val="009D6F79"/>
    <w:rsid w:val="009D7FDF"/>
    <w:rsid w:val="00A12103"/>
    <w:rsid w:val="00A12C26"/>
    <w:rsid w:val="00A150CA"/>
    <w:rsid w:val="00A17BBA"/>
    <w:rsid w:val="00A207A5"/>
    <w:rsid w:val="00A254D8"/>
    <w:rsid w:val="00A32DF9"/>
    <w:rsid w:val="00A37078"/>
    <w:rsid w:val="00A45D23"/>
    <w:rsid w:val="00A51DC8"/>
    <w:rsid w:val="00A574FB"/>
    <w:rsid w:val="00A70180"/>
    <w:rsid w:val="00A72D7D"/>
    <w:rsid w:val="00A877A9"/>
    <w:rsid w:val="00AA24A2"/>
    <w:rsid w:val="00AA5A57"/>
    <w:rsid w:val="00AD1135"/>
    <w:rsid w:val="00AE0711"/>
    <w:rsid w:val="00B11972"/>
    <w:rsid w:val="00B45558"/>
    <w:rsid w:val="00B4726A"/>
    <w:rsid w:val="00B60231"/>
    <w:rsid w:val="00B65750"/>
    <w:rsid w:val="00B75D74"/>
    <w:rsid w:val="00B86E70"/>
    <w:rsid w:val="00BA3B52"/>
    <w:rsid w:val="00BA4726"/>
    <w:rsid w:val="00BC62EC"/>
    <w:rsid w:val="00BD30A3"/>
    <w:rsid w:val="00BD370B"/>
    <w:rsid w:val="00BE1F27"/>
    <w:rsid w:val="00BE682E"/>
    <w:rsid w:val="00C13EBE"/>
    <w:rsid w:val="00C30DA9"/>
    <w:rsid w:val="00C32F49"/>
    <w:rsid w:val="00C41956"/>
    <w:rsid w:val="00C45DF5"/>
    <w:rsid w:val="00C71BF0"/>
    <w:rsid w:val="00C8203B"/>
    <w:rsid w:val="00C8291F"/>
    <w:rsid w:val="00C838F8"/>
    <w:rsid w:val="00C86C57"/>
    <w:rsid w:val="00C91890"/>
    <w:rsid w:val="00C923A6"/>
    <w:rsid w:val="00C94852"/>
    <w:rsid w:val="00CA25A7"/>
    <w:rsid w:val="00CC03F3"/>
    <w:rsid w:val="00CC086B"/>
    <w:rsid w:val="00CC5B17"/>
    <w:rsid w:val="00CD0931"/>
    <w:rsid w:val="00CF5D2C"/>
    <w:rsid w:val="00D1048B"/>
    <w:rsid w:val="00D15934"/>
    <w:rsid w:val="00D20BF1"/>
    <w:rsid w:val="00D24176"/>
    <w:rsid w:val="00D304BD"/>
    <w:rsid w:val="00D40751"/>
    <w:rsid w:val="00D417AF"/>
    <w:rsid w:val="00D454AD"/>
    <w:rsid w:val="00D477BE"/>
    <w:rsid w:val="00D5551B"/>
    <w:rsid w:val="00D5695C"/>
    <w:rsid w:val="00D66824"/>
    <w:rsid w:val="00D7407B"/>
    <w:rsid w:val="00D948DD"/>
    <w:rsid w:val="00DC2988"/>
    <w:rsid w:val="00DD37A3"/>
    <w:rsid w:val="00DD64BF"/>
    <w:rsid w:val="00E07E24"/>
    <w:rsid w:val="00E10871"/>
    <w:rsid w:val="00E2492D"/>
    <w:rsid w:val="00E30A7F"/>
    <w:rsid w:val="00E43D42"/>
    <w:rsid w:val="00E44CAC"/>
    <w:rsid w:val="00E56736"/>
    <w:rsid w:val="00E6072F"/>
    <w:rsid w:val="00E85D74"/>
    <w:rsid w:val="00E9366C"/>
    <w:rsid w:val="00EA01E8"/>
    <w:rsid w:val="00EA335E"/>
    <w:rsid w:val="00EA7EE7"/>
    <w:rsid w:val="00EC4FFC"/>
    <w:rsid w:val="00EE245E"/>
    <w:rsid w:val="00F064B3"/>
    <w:rsid w:val="00F1781D"/>
    <w:rsid w:val="00F21860"/>
    <w:rsid w:val="00F23320"/>
    <w:rsid w:val="00F2648D"/>
    <w:rsid w:val="00F30437"/>
    <w:rsid w:val="00F636F0"/>
    <w:rsid w:val="00F669B0"/>
    <w:rsid w:val="00F67078"/>
    <w:rsid w:val="00F73A2E"/>
    <w:rsid w:val="00F91074"/>
    <w:rsid w:val="00FB3E4A"/>
    <w:rsid w:val="00FB5B35"/>
    <w:rsid w:val="00FD6C99"/>
    <w:rsid w:val="00FF2A1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6302C"/>
    <w:rPr>
      <w:color w:val="0000FF" w:themeColor="hyperlink"/>
      <w:u w:val="single"/>
    </w:rPr>
  </w:style>
  <w:style w:type="paragraph" w:styleId="ac">
    <w:name w:val="annotation text"/>
    <w:basedOn w:val="a"/>
    <w:link w:val="ad"/>
    <w:uiPriority w:val="99"/>
    <w:unhideWhenUsed/>
    <w:rsid w:val="0036302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6302C"/>
    <w:rPr>
      <w:sz w:val="20"/>
      <w:szCs w:val="20"/>
    </w:rPr>
  </w:style>
  <w:style w:type="paragraph" w:customStyle="1" w:styleId="ConsPlusNormal">
    <w:name w:val="ConsPlusNormal"/>
    <w:rsid w:val="00C9485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e">
    <w:name w:val="List Paragraph"/>
    <w:basedOn w:val="a"/>
    <w:uiPriority w:val="34"/>
    <w:qFormat/>
    <w:rsid w:val="00B455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4B1679"/>
    <w:rPr>
      <w:sz w:val="16"/>
      <w:szCs w:val="16"/>
    </w:rPr>
  </w:style>
  <w:style w:type="paragraph" w:customStyle="1" w:styleId="ConsPlusNonformat">
    <w:name w:val="ConsPlusNonformat"/>
    <w:rsid w:val="00DD64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4D92A02E9B2DE3A044D5778D92AB910F9BBB07E28125FAF2465418FEFD7D616B2323AB4BD6BAFB2428C089F365H5G" TargetMode="External"/><Relationship Id="rId18" Type="http://schemas.openxmlformats.org/officeDocument/2006/relationships/hyperlink" Target="consultantplus://offline/ref=D94D92A02E9B2DE3A044D5778D92AB910F9BBC06E78425FAF2465418FEFD7D6179237BA749D7ACF92C6293CDA459C1C734E5B9412A014F64H1G" TargetMode="External"/><Relationship Id="rId26" Type="http://schemas.openxmlformats.org/officeDocument/2006/relationships/hyperlink" Target="consultantplus://offline/ref=54DD8D83C8D443BDBB164BDE437ECD7573E9368576649E76B4A451B3FEE4367656D697BDC592C135635CF6A21CHD41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D94D92A02E9B2DE3A044CB7A9BFEF79D0C97E508E1842CABAB13524FA1AD7B3439637DF20990A9FA2735C28CF35F94946EB0B75E2A1F4D43D93C7D0E6EHBG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D94D92A02E9B2DE3A044CB7A9BFEF79D0C97E508E1842AA4AF1B524FA1AD7B3439637DF20990A9FA2C6293CDA459C1C734E5B9412A014F64H1G" TargetMode="External"/><Relationship Id="rId17" Type="http://schemas.openxmlformats.org/officeDocument/2006/relationships/hyperlink" Target="consultantplus://offline/ref=EB03D7DFD60A5174DDAD56EB1512FD4C68DC77399B7C90D02976C882D93907BB55B4D07C7FC17CF219F55F9AAA1B2EE369D68FE282413F05D1002BBEBFe5D" TargetMode="External"/><Relationship Id="rId25" Type="http://schemas.openxmlformats.org/officeDocument/2006/relationships/hyperlink" Target="consultantplus://offline/ref=ACB87292A3E26717F918452A0932A2F13D29DF548A6C01CD661FC90CB1767DB823BF674821F7B1BC43930734640A9531EFFBFDC97A92A7764CA28636o9S0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94D92A02E9B2DE3A044D5778D92AB910D9ABA01E58425FAF2465418FEFD7D6179237BA74AD4A4FB2E3D96D8B501CDC428FBBA5C36034D426CH6G" TargetMode="External"/><Relationship Id="rId20" Type="http://schemas.openxmlformats.org/officeDocument/2006/relationships/hyperlink" Target="consultantplus://offline/ref=D94D92A02E9B2DE3A044CB7A9BFEF79D0C97E508E1842CABAB13524FA1AD7B3439637DF20990A9FA2735C28CF35F94946EB0B75E2A1F4D43D93C7D0E6EHBG" TargetMode="External"/><Relationship Id="rId29" Type="http://schemas.openxmlformats.org/officeDocument/2006/relationships/hyperlink" Target="consultantplus://offline/ref=5E8DF1FDA0FEAE7B7B1F81BD836959718C0530758F34CA9F5458B39411D6605833E927F7389059A34AF88398D0AFD3DDABDE99C62C31CEi7O5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94D92A02E9B2DE3A044D5778D92AB910F9BBC06E78425FAF2465418FEFD7D6179237BA749D7ACF92C6293CDA459C1C734E5B9412A014F64H1G" TargetMode="External"/><Relationship Id="rId24" Type="http://schemas.openxmlformats.org/officeDocument/2006/relationships/hyperlink" Target="consultantplus://offline/ref=D94D92A02E9B2DE3A044D5778D92AB910F9BBC06E78425FAF2465418FEFD7D6179237BA749D7ACF92C6293CDA459C1C734E5B9412A014F64H1G" TargetMode="External"/><Relationship Id="rId32" Type="http://schemas.openxmlformats.org/officeDocument/2006/relationships/hyperlink" Target="consultantplus://offline/ref=9178811C41C6440B691B9259BCEA32681AFA2D3DD76E8B58AE841BB1A448AF485EF05E8182121194F24F9EFCD0l5T6F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D94D92A02E9B2DE3A044D5778D92AB910F99BE0DE88425FAF2465418FEFD7D616B2323AB4BD6BAFB2428C089F365H5G" TargetMode="External"/><Relationship Id="rId23" Type="http://schemas.openxmlformats.org/officeDocument/2006/relationships/hyperlink" Target="consultantplus://offline/ref=D94D92A02E9B2DE3A044D5778D92AB910F9BB90DE68525FAF2465418FEFD7D616B2323AB4BD6BAFB2428C089F365H5G" TargetMode="External"/><Relationship Id="rId28" Type="http://schemas.openxmlformats.org/officeDocument/2006/relationships/hyperlink" Target="consultantplus://offline/ref=7D8C2B77A030A4661AC880D68B34614571F7A4019C9581915D71DF5546919A0710A3AEDC4195A2D0DEF349984AbF44X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94D92A02E9B2DE3A044CB7A9BFEF79D0C97E508E1842CABAB13524FA1AD7B3439637DF20990A9FA2737C781F35F94946EB0B75E2A1F4D43D93C7D0E6EHBG" TargetMode="External"/><Relationship Id="rId31" Type="http://schemas.openxmlformats.org/officeDocument/2006/relationships/hyperlink" Target="consultantplus://offline/ref=9178811C41C6440B691B9259BCEA32681AFA2D3DD76E8B58AE841BB1A448AF485EF05E8182121194F24F9EFCD0l5T6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D94D92A02E9B2DE3A044CB7A9BFEF79D0C97E508E1842CABAB13524FA1AD7B3439637DF20990A9FA2737C28DF75F94946EB0B75E2A1F4D43D93C7D0E6EHBG" TargetMode="External"/><Relationship Id="rId22" Type="http://schemas.openxmlformats.org/officeDocument/2006/relationships/hyperlink" Target="consultantplus://offline/ref=D94D92A02E9B2DE3A044CB7A9BFEF79D0C97E508E1842CABAB13524FA1AD7B3439637DF20990A9FA2737C38AF35F94946EB0B75E2A1F4D43D93C7D0E6EHBG" TargetMode="External"/><Relationship Id="rId27" Type="http://schemas.openxmlformats.org/officeDocument/2006/relationships/hyperlink" Target="consultantplus://offline/ref=7D8C2B77A030A4661AC880D68B34614571F7A203929081915D71DF5546919A0702A3F6D04390B4D2D6B91ADC1DF88364C215BD94252966bE4BX" TargetMode="External"/><Relationship Id="rId30" Type="http://schemas.openxmlformats.org/officeDocument/2006/relationships/hyperlink" Target="consultantplus://offline/ref=216503B95433BE4FB4CF019AA94546DE3242A5579CA776062924F6FD4062F1A7A95AACD316EAC63282E6A6BD57aFk6E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D6F6D0EDB24055AB4CF98749DF4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2F9F2-E44B-4ACC-B832-7AC3E2C448EF}"/>
      </w:docPartPr>
      <w:docPartBody>
        <w:p w:rsidR="00F61981" w:rsidRDefault="00CA612A" w:rsidP="00CA612A">
          <w:pPr>
            <w:pStyle w:val="ADD6F6D0EDB24055AB4CF98749DF4329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488FFED204874A0DA60EB9AB9E0A3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E2F6E-DE5A-4010-8DE4-A638AF7BC6E6}"/>
      </w:docPartPr>
      <w:docPartBody>
        <w:p w:rsidR="00F61981" w:rsidRDefault="00F61981" w:rsidP="00F61981">
          <w:pPr>
            <w:pStyle w:val="488FFED204874A0DA60EB9AB9E0A34D3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059371698BEB4C0D8E75E83FFD5C2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B595D-0298-4C44-A15C-D03A84E13CCF}"/>
      </w:docPartPr>
      <w:docPartBody>
        <w:p w:rsidR="00F61981" w:rsidRDefault="00F61981" w:rsidP="00F61981">
          <w:pPr>
            <w:pStyle w:val="059371698BEB4C0D8E75E83FFD5C260C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BE66F4924CCA4584BDCB98A97C176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8C44D-FDE4-46D7-9D8E-BC579F50E290}"/>
      </w:docPartPr>
      <w:docPartBody>
        <w:p w:rsidR="00F61981" w:rsidRDefault="00F61981" w:rsidP="00F61981">
          <w:pPr>
            <w:pStyle w:val="BE66F4924CCA4584BDCB98A97C176236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BDB6EC5F3AAE48EE9E6AA60A5DFCA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3D40E-B81B-431C-AC5E-84DA5460B5C2}"/>
      </w:docPartPr>
      <w:docPartBody>
        <w:p w:rsidR="00F61981" w:rsidRDefault="00F61981" w:rsidP="00F61981">
          <w:pPr>
            <w:pStyle w:val="BDB6EC5F3AAE48EE9E6AA60A5DFCA2AF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F6EDCBCA4EA749E696BCC76237262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EF18F-81DC-487E-BAA1-651B18884F61}"/>
      </w:docPartPr>
      <w:docPartBody>
        <w:p w:rsidR="00F61981" w:rsidRDefault="00F61981" w:rsidP="00F61981">
          <w:pPr>
            <w:pStyle w:val="F6EDCBCA4EA749E696BCC76237262F6C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6AECBF6E92104130A02F695711F8B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8737E-FAA1-4F60-A1DA-605E7770D0E6}"/>
      </w:docPartPr>
      <w:docPartBody>
        <w:p w:rsidR="00000000" w:rsidRDefault="00F61981" w:rsidP="00F61981">
          <w:pPr>
            <w:pStyle w:val="6AECBF6E92104130A02F695711F8BFE7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B56BE3EF82B64B198795D607D0FD4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EF4D7-1CC3-4132-B9C4-EC41673DD496}"/>
      </w:docPartPr>
      <w:docPartBody>
        <w:p w:rsidR="00000000" w:rsidRDefault="00F61981" w:rsidP="00F61981">
          <w:pPr>
            <w:pStyle w:val="B56BE3EF82B64B198795D607D0FD47A3"/>
          </w:pPr>
          <w:r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A"/>
    <w:rsid w:val="00CA612A"/>
    <w:rsid w:val="00F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6F6D0EDB24055AB4CF98749DF4329">
    <w:name w:val="ADD6F6D0EDB24055AB4CF98749DF4329"/>
    <w:rsid w:val="00CA612A"/>
  </w:style>
  <w:style w:type="paragraph" w:customStyle="1" w:styleId="7A64988B60D040188E7DCF6A1BE142DC">
    <w:name w:val="7A64988B60D040188E7DCF6A1BE142DC"/>
    <w:rsid w:val="00F61981"/>
  </w:style>
  <w:style w:type="paragraph" w:customStyle="1" w:styleId="EC7D6CD230ED452AAEF7B17A0ED79291">
    <w:name w:val="EC7D6CD230ED452AAEF7B17A0ED79291"/>
    <w:rsid w:val="00F61981"/>
  </w:style>
  <w:style w:type="paragraph" w:customStyle="1" w:styleId="9068EF539CD84C3FBDC0F0FA4475D902">
    <w:name w:val="9068EF539CD84C3FBDC0F0FA4475D902"/>
    <w:rsid w:val="00F61981"/>
  </w:style>
  <w:style w:type="paragraph" w:customStyle="1" w:styleId="670AB10EFB41450A8BA28AA8F856CF32">
    <w:name w:val="670AB10EFB41450A8BA28AA8F856CF32"/>
    <w:rsid w:val="00F61981"/>
  </w:style>
  <w:style w:type="paragraph" w:customStyle="1" w:styleId="488FFED204874A0DA60EB9AB9E0A34D3">
    <w:name w:val="488FFED204874A0DA60EB9AB9E0A34D3"/>
    <w:rsid w:val="00F61981"/>
  </w:style>
  <w:style w:type="paragraph" w:customStyle="1" w:styleId="A1761B29EEED4430B07335F3CF1F1008">
    <w:name w:val="A1761B29EEED4430B07335F3CF1F1008"/>
    <w:rsid w:val="00F61981"/>
  </w:style>
  <w:style w:type="paragraph" w:customStyle="1" w:styleId="3E9A7684F7B947E3B5B93C9F6CB99A0D">
    <w:name w:val="3E9A7684F7B947E3B5B93C9F6CB99A0D"/>
    <w:rsid w:val="00F61981"/>
  </w:style>
  <w:style w:type="paragraph" w:customStyle="1" w:styleId="059371698BEB4C0D8E75E83FFD5C260C">
    <w:name w:val="059371698BEB4C0D8E75E83FFD5C260C"/>
    <w:rsid w:val="00F61981"/>
  </w:style>
  <w:style w:type="paragraph" w:customStyle="1" w:styleId="BE66F4924CCA4584BDCB98A97C176236">
    <w:name w:val="BE66F4924CCA4584BDCB98A97C176236"/>
    <w:rsid w:val="00F61981"/>
  </w:style>
  <w:style w:type="paragraph" w:customStyle="1" w:styleId="2105DB2873B14101B9AF387928918990">
    <w:name w:val="2105DB2873B14101B9AF387928918990"/>
    <w:rsid w:val="00F61981"/>
  </w:style>
  <w:style w:type="paragraph" w:customStyle="1" w:styleId="BDB6EC5F3AAE48EE9E6AA60A5DFCA2AF">
    <w:name w:val="BDB6EC5F3AAE48EE9E6AA60A5DFCA2AF"/>
    <w:rsid w:val="00F61981"/>
  </w:style>
  <w:style w:type="paragraph" w:customStyle="1" w:styleId="F6EDCBCA4EA749E696BCC76237262F6C">
    <w:name w:val="F6EDCBCA4EA749E696BCC76237262F6C"/>
    <w:rsid w:val="00F61981"/>
  </w:style>
  <w:style w:type="paragraph" w:customStyle="1" w:styleId="6AECBF6E92104130A02F695711F8BFE7">
    <w:name w:val="6AECBF6E92104130A02F695711F8BFE7"/>
    <w:rsid w:val="00F61981"/>
  </w:style>
  <w:style w:type="paragraph" w:customStyle="1" w:styleId="78ACA90B20784BA7986065EE81887849">
    <w:name w:val="78ACA90B20784BA7986065EE81887849"/>
    <w:rsid w:val="00F61981"/>
  </w:style>
  <w:style w:type="paragraph" w:customStyle="1" w:styleId="B56BE3EF82B64B198795D607D0FD47A3">
    <w:name w:val="B56BE3EF82B64B198795D607D0FD47A3"/>
    <w:rsid w:val="00F61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8CDE4-919C-4CB6-9F6F-282F54B5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39</Pages>
  <Words>9611</Words>
  <Characters>54787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64270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Декунова Надежда Васильевна</cp:lastModifiedBy>
  <cp:revision>97</cp:revision>
  <cp:lastPrinted>2008-03-14T00:47:00Z</cp:lastPrinted>
  <dcterms:created xsi:type="dcterms:W3CDTF">2017-09-05T03:55:00Z</dcterms:created>
  <dcterms:modified xsi:type="dcterms:W3CDTF">2021-06-22T05:59:00Z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