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60"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Закупка инвентаря - 13 206 176 рублей:</w:t>
      </w:r>
    </w:p>
    <w:p w:rsidR="00000000" w:rsidDel="00000000" w:rsidP="00000000" w:rsidRDefault="00000000" w:rsidRPr="00000000" w14:paraId="00000002">
      <w:pPr>
        <w:spacing w:after="60"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60"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-</w:t>
      </w:r>
      <w:r w:rsidDel="00000000" w:rsidR="00000000" w:rsidRPr="00000000">
        <w:rPr>
          <w:rtl w:val="0"/>
        </w:rPr>
        <w:t xml:space="preserve"> Изготовление пневмофигур — Матрёшек 2шт.</w:t>
      </w:r>
    </w:p>
    <w:p w:rsidR="00000000" w:rsidDel="00000000" w:rsidP="00000000" w:rsidRDefault="00000000" w:rsidRPr="00000000" w14:paraId="00000004">
      <w:pPr>
        <w:spacing w:after="60"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Итого: 60.000 рублей.</w:t>
      </w:r>
    </w:p>
    <w:p w:rsidR="00000000" w:rsidDel="00000000" w:rsidP="00000000" w:rsidRDefault="00000000" w:rsidRPr="00000000" w14:paraId="00000005">
      <w:pPr>
        <w:spacing w:after="60"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-</w:t>
      </w:r>
      <w:r w:rsidDel="00000000" w:rsidR="00000000" w:rsidRPr="00000000">
        <w:rPr>
          <w:rtl w:val="0"/>
        </w:rPr>
        <w:t xml:space="preserve"> Сценические пирофонтаны для мероприятий 60шт</w:t>
      </w:r>
    </w:p>
    <w:p w:rsidR="00000000" w:rsidDel="00000000" w:rsidP="00000000" w:rsidRDefault="00000000" w:rsidRPr="00000000" w14:paraId="00000006">
      <w:pPr>
        <w:spacing w:after="60"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Итого: 90.000 рублей.</w:t>
      </w:r>
    </w:p>
    <w:p w:rsidR="00000000" w:rsidDel="00000000" w:rsidP="00000000" w:rsidRDefault="00000000" w:rsidRPr="00000000" w14:paraId="00000007">
      <w:pPr>
        <w:spacing w:after="60" w:line="276" w:lineRule="auto"/>
        <w:jc w:val="both"/>
        <w:rPr/>
      </w:pPr>
      <w:r w:rsidDel="00000000" w:rsidR="00000000" w:rsidRPr="00000000">
        <w:rPr>
          <w:rtl w:val="0"/>
        </w:rPr>
        <w:t xml:space="preserve">— Сценические пировспышки для мероприятий 20шт</w:t>
      </w:r>
    </w:p>
    <w:p w:rsidR="00000000" w:rsidDel="00000000" w:rsidP="00000000" w:rsidRDefault="00000000" w:rsidRPr="00000000" w14:paraId="00000008">
      <w:pPr>
        <w:spacing w:after="60"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Итого: 26.000 рублей.</w:t>
      </w:r>
    </w:p>
    <w:p w:rsidR="00000000" w:rsidDel="00000000" w:rsidP="00000000" w:rsidRDefault="00000000" w:rsidRPr="00000000" w14:paraId="00000009">
      <w:pPr>
        <w:spacing w:after="60"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— </w:t>
      </w:r>
      <w:r w:rsidDel="00000000" w:rsidR="00000000" w:rsidRPr="00000000">
        <w:rPr>
          <w:rtl w:val="0"/>
        </w:rPr>
        <w:t xml:space="preserve">Кислородные бластеры конфетти для мероприятий 10шт</w:t>
      </w:r>
    </w:p>
    <w:p w:rsidR="00000000" w:rsidDel="00000000" w:rsidP="00000000" w:rsidRDefault="00000000" w:rsidRPr="00000000" w14:paraId="0000000A">
      <w:pPr>
        <w:spacing w:after="60"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Итого: 180.000 рублей.</w:t>
      </w:r>
    </w:p>
    <w:p w:rsidR="00000000" w:rsidDel="00000000" w:rsidP="00000000" w:rsidRDefault="00000000" w:rsidRPr="00000000" w14:paraId="0000000B">
      <w:pPr>
        <w:spacing w:after="60"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-</w:t>
      </w:r>
      <w:r w:rsidDel="00000000" w:rsidR="00000000" w:rsidRPr="00000000">
        <w:rPr>
          <w:rtl w:val="0"/>
        </w:rPr>
        <w:t xml:space="preserve"> Реквизит для участников мероприятий 76.000 шт.</w:t>
      </w:r>
    </w:p>
    <w:p w:rsidR="00000000" w:rsidDel="00000000" w:rsidP="00000000" w:rsidRDefault="00000000" w:rsidRPr="00000000" w14:paraId="0000000C">
      <w:pPr>
        <w:spacing w:after="60"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Итого: 13 148 000 рублей.</w:t>
      </w:r>
    </w:p>
    <w:p w:rsidR="00000000" w:rsidDel="00000000" w:rsidP="00000000" w:rsidRDefault="00000000" w:rsidRPr="00000000" w14:paraId="0000000D">
      <w:pPr>
        <w:spacing w:after="60" w:line="276" w:lineRule="auto"/>
        <w:jc w:val="both"/>
        <w:rPr/>
      </w:pPr>
      <w:r w:rsidDel="00000000" w:rsidR="00000000" w:rsidRPr="00000000">
        <w:rPr>
          <w:rtl w:val="0"/>
        </w:rPr>
        <w:t xml:space="preserve">— Пакеты для фасовки реквизита на мероприятия</w:t>
      </w:r>
    </w:p>
    <w:p w:rsidR="00000000" w:rsidDel="00000000" w:rsidP="00000000" w:rsidRDefault="00000000" w:rsidRPr="00000000" w14:paraId="0000000E">
      <w:pPr>
        <w:spacing w:after="60"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Итого: 15.260 рублей.</w:t>
      </w:r>
    </w:p>
    <w:p w:rsidR="00000000" w:rsidDel="00000000" w:rsidP="00000000" w:rsidRDefault="00000000" w:rsidRPr="00000000" w14:paraId="0000000F">
      <w:pPr>
        <w:spacing w:after="60" w:line="276" w:lineRule="auto"/>
        <w:jc w:val="both"/>
        <w:rPr/>
      </w:pPr>
      <w:r w:rsidDel="00000000" w:rsidR="00000000" w:rsidRPr="00000000">
        <w:rPr>
          <w:rtl w:val="0"/>
        </w:rPr>
        <w:t xml:space="preserve">— Резинка для фасовки реквизита на мероприятии</w:t>
      </w:r>
    </w:p>
    <w:p w:rsidR="00000000" w:rsidDel="00000000" w:rsidP="00000000" w:rsidRDefault="00000000" w:rsidRPr="00000000" w14:paraId="00000010">
      <w:pPr>
        <w:spacing w:after="60"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Итого: 42.560 рублей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Смета по персоналу - 392 115 рублей:</w:t>
      </w:r>
    </w:p>
    <w:p w:rsidR="00000000" w:rsidDel="00000000" w:rsidP="00000000" w:rsidRDefault="00000000" w:rsidRPr="00000000" w14:paraId="00000013">
      <w:pPr>
        <w:spacing w:after="60"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60"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Менеджер проекта (1 человек) -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87 640 рублей.</w:t>
      </w:r>
    </w:p>
    <w:p w:rsidR="00000000" w:rsidDel="00000000" w:rsidP="00000000" w:rsidRDefault="00000000" w:rsidRPr="00000000" w14:paraId="00000015">
      <w:pPr>
        <w:spacing w:after="60"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60" w:line="276" w:lineRule="auto"/>
        <w:jc w:val="both"/>
        <w:rPr/>
      </w:pPr>
      <w:r w:rsidDel="00000000" w:rsidR="00000000" w:rsidRPr="00000000">
        <w:rPr>
          <w:rtl w:val="0"/>
        </w:rPr>
        <w:t xml:space="preserve">В Комсомольске-на-Амуре средняя заработная плата руководителя составляет 50000 рублей. В данном социальном проекте руководитель задействован 2 часа 5 дней в неделю, в месяц руководитель задействован 40 часов. Оплата его услуг в месяц составляет 12520 рублей в месяц, 87640 рублей за весь период реализации проекта. </w:t>
      </w:r>
    </w:p>
    <w:p w:rsidR="00000000" w:rsidDel="00000000" w:rsidP="00000000" w:rsidRDefault="00000000" w:rsidRPr="00000000" w14:paraId="00000017">
      <w:pPr>
        <w:spacing w:after="6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60" w:line="276" w:lineRule="auto"/>
        <w:jc w:val="both"/>
        <w:rPr/>
      </w:pPr>
      <w:r w:rsidDel="00000000" w:rsidR="00000000" w:rsidRPr="00000000">
        <w:rPr>
          <w:rtl w:val="0"/>
        </w:rPr>
        <w:t xml:space="preserve">В обязанности руководителя проекта входит: составление календарного плана проекта; организация мероприятий проекта; контроль соблюдения сроков календарного плана проекта; координация предоставления нужной информации всем участникам проекта; проведение собеседований с добровольцами. </w:t>
      </w:r>
    </w:p>
    <w:p w:rsidR="00000000" w:rsidDel="00000000" w:rsidP="00000000" w:rsidRDefault="00000000" w:rsidRPr="00000000" w14:paraId="00000019">
      <w:pPr>
        <w:spacing w:after="6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60" w:line="276" w:lineRule="auto"/>
        <w:jc w:val="both"/>
        <w:rPr/>
      </w:pPr>
      <w:r w:rsidDel="00000000" w:rsidR="00000000" w:rsidRPr="00000000">
        <w:rPr>
          <w:rtl w:val="0"/>
        </w:rPr>
        <w:t xml:space="preserve">С физическим лицом заключается договор гражданско-правового характера на оказание конкретной услуги. Оплата производится по факту оказания услуг после подписания соответствующего Акта.</w:t>
      </w:r>
    </w:p>
    <w:p w:rsidR="00000000" w:rsidDel="00000000" w:rsidP="00000000" w:rsidRDefault="00000000" w:rsidRPr="00000000" w14:paraId="0000001B">
      <w:pPr>
        <w:spacing w:after="6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60"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Переводчик русского жестового языка (1 человек) — 10 500 рублей.</w:t>
      </w:r>
    </w:p>
    <w:p w:rsidR="00000000" w:rsidDel="00000000" w:rsidP="00000000" w:rsidRDefault="00000000" w:rsidRPr="00000000" w14:paraId="0000001D">
      <w:pPr>
        <w:spacing w:after="6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60" w:line="276" w:lineRule="auto"/>
        <w:jc w:val="both"/>
        <w:rPr/>
      </w:pPr>
      <w:r w:rsidDel="00000000" w:rsidR="00000000" w:rsidRPr="00000000">
        <w:rPr>
          <w:rtl w:val="0"/>
        </w:rPr>
        <w:t xml:space="preserve">Средняя заработная плата переводчика русского жестового языка составляет 40000 рублей. В данном социальном проекте переводчик задействован на 6 мероприятиях (18 часов), в съёмке рекламного ролика (12 часов); в сьёмках отчётного ролика (12 часов). Оплата услуг в месяц составляет 10500 рублей </w:t>
      </w:r>
    </w:p>
    <w:p w:rsidR="00000000" w:rsidDel="00000000" w:rsidP="00000000" w:rsidRDefault="00000000" w:rsidRPr="00000000" w14:paraId="0000001F">
      <w:pPr>
        <w:spacing w:after="60" w:line="276" w:lineRule="auto"/>
        <w:jc w:val="both"/>
        <w:rPr/>
      </w:pPr>
      <w:r w:rsidDel="00000000" w:rsidR="00000000" w:rsidRPr="00000000">
        <w:rPr>
          <w:rtl w:val="0"/>
        </w:rPr>
        <w:t xml:space="preserve">В обязанности переводчика русского жестового языка входит съёмка в рекламных роликах мероприятия, обеспечение коммуникации участников с проблемами слуха (для инструктажа перед мероприятием, взаимодействия со слышащей аудиторией, получения обратной связи после мероприятия), съёмка в отчётных роликах мероприятия. </w:t>
      </w:r>
    </w:p>
    <w:p w:rsidR="00000000" w:rsidDel="00000000" w:rsidP="00000000" w:rsidRDefault="00000000" w:rsidRPr="00000000" w14:paraId="00000020">
      <w:pPr>
        <w:spacing w:after="6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60" w:line="276" w:lineRule="auto"/>
        <w:jc w:val="both"/>
        <w:rPr/>
      </w:pPr>
      <w:r w:rsidDel="00000000" w:rsidR="00000000" w:rsidRPr="00000000">
        <w:rPr>
          <w:rtl w:val="0"/>
        </w:rPr>
        <w:t xml:space="preserve">С физическим лицом заключается договор гражданско-правового характера на оказание конкретной услуги. Оплата производится по факту оказания услуг после подписания соответствующего Акта.</w:t>
      </w:r>
    </w:p>
    <w:p w:rsidR="00000000" w:rsidDel="00000000" w:rsidP="00000000" w:rsidRDefault="00000000" w:rsidRPr="00000000" w14:paraId="00000022">
      <w:pPr>
        <w:spacing w:after="6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60"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Менеджер по работе с волонтёрами (1 человек) — 14 250 рублей.</w:t>
      </w:r>
    </w:p>
    <w:p w:rsidR="00000000" w:rsidDel="00000000" w:rsidP="00000000" w:rsidRDefault="00000000" w:rsidRPr="00000000" w14:paraId="00000024">
      <w:pPr>
        <w:spacing w:after="6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60" w:line="276" w:lineRule="auto"/>
        <w:jc w:val="both"/>
        <w:rPr/>
      </w:pPr>
      <w:r w:rsidDel="00000000" w:rsidR="00000000" w:rsidRPr="00000000">
        <w:rPr>
          <w:rtl w:val="0"/>
        </w:rPr>
        <w:t xml:space="preserve">В Комсомольске-на-Амуре средняя заработная плата менеджера по работе с волонтёрами составляет 20000 рублей. В данном социальном проекте менеджер задействован 6 часов 3 дня в каждом из 6 городов (всего 114 часа). Услуги специалиста оплачиваются из расчета 125 рублей в час. За весь проект стоимость услуг составит 14250 рублей. </w:t>
      </w:r>
    </w:p>
    <w:p w:rsidR="00000000" w:rsidDel="00000000" w:rsidP="00000000" w:rsidRDefault="00000000" w:rsidRPr="00000000" w14:paraId="00000026">
      <w:pPr>
        <w:spacing w:after="6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60" w:line="276" w:lineRule="auto"/>
        <w:jc w:val="both"/>
        <w:rPr/>
      </w:pPr>
      <w:r w:rsidDel="00000000" w:rsidR="00000000" w:rsidRPr="00000000">
        <w:rPr>
          <w:rtl w:val="0"/>
        </w:rPr>
        <w:t xml:space="preserve">В обязанности менеджера входит: инструктаж и обучение участников шоу; обеспечение контроля качества работы. </w:t>
      </w:r>
    </w:p>
    <w:p w:rsidR="00000000" w:rsidDel="00000000" w:rsidP="00000000" w:rsidRDefault="00000000" w:rsidRPr="00000000" w14:paraId="00000028">
      <w:pPr>
        <w:spacing w:after="6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60" w:line="276" w:lineRule="auto"/>
        <w:jc w:val="both"/>
        <w:rPr/>
      </w:pPr>
      <w:r w:rsidDel="00000000" w:rsidR="00000000" w:rsidRPr="00000000">
        <w:rPr>
          <w:rtl w:val="0"/>
        </w:rPr>
        <w:t xml:space="preserve">С физическим лицом заключается договор гражданско-правового характера на оказание конкретной услуги. Оплата производится по факту оказания услуг после подписания соответствующего Акта.</w:t>
      </w:r>
    </w:p>
    <w:p w:rsidR="00000000" w:rsidDel="00000000" w:rsidP="00000000" w:rsidRDefault="00000000" w:rsidRPr="00000000" w14:paraId="0000002A">
      <w:pPr>
        <w:spacing w:after="6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60"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Художник по свету (1 человек) — 45 675 рублей.</w:t>
      </w:r>
    </w:p>
    <w:p w:rsidR="00000000" w:rsidDel="00000000" w:rsidP="00000000" w:rsidRDefault="00000000" w:rsidRPr="00000000" w14:paraId="0000002C">
      <w:pPr>
        <w:spacing w:after="60"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60" w:line="276" w:lineRule="auto"/>
        <w:jc w:val="both"/>
        <w:rPr/>
      </w:pPr>
      <w:r w:rsidDel="00000000" w:rsidR="00000000" w:rsidRPr="00000000">
        <w:rPr>
          <w:rtl w:val="0"/>
        </w:rPr>
        <w:t xml:space="preserve">В обязанности художника по свету входит: разработка световых эффектов,  необходимых технических средств и документации под мероприятие, перспективных планов освещения; световая репетиция мероприятия; контроль точного выполнения художественного освещения мероприятия с учётом текущего репертуара. </w:t>
      </w:r>
    </w:p>
    <w:p w:rsidR="00000000" w:rsidDel="00000000" w:rsidP="00000000" w:rsidRDefault="00000000" w:rsidRPr="00000000" w14:paraId="0000002E">
      <w:pPr>
        <w:spacing w:after="6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60" w:line="276" w:lineRule="auto"/>
        <w:jc w:val="both"/>
        <w:rPr/>
      </w:pPr>
      <w:r w:rsidDel="00000000" w:rsidR="00000000" w:rsidRPr="00000000">
        <w:rPr>
          <w:rtl w:val="0"/>
        </w:rPr>
        <w:t xml:space="preserve">С физическим лицом заключается договор гражданско-правового характера на оказание конкретной услуги. Оплата производится по факту оказания услуги после подписания соответствующего Акта.</w:t>
      </w:r>
    </w:p>
    <w:p w:rsidR="00000000" w:rsidDel="00000000" w:rsidP="00000000" w:rsidRDefault="00000000" w:rsidRPr="00000000" w14:paraId="00000030">
      <w:pPr>
        <w:spacing w:after="6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60"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Режиссёр-постановщик (1 человек) — 65 625 рублей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2">
      <w:pPr>
        <w:spacing w:after="6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60" w:line="276" w:lineRule="auto"/>
        <w:jc w:val="both"/>
        <w:rPr/>
      </w:pPr>
      <w:r w:rsidDel="00000000" w:rsidR="00000000" w:rsidRPr="00000000">
        <w:rPr>
          <w:rtl w:val="0"/>
        </w:rPr>
        <w:t xml:space="preserve">В Комсомольске-на-Амуре средняя заработная плата руководителя составляет 25000 рублей. В данном социальном проекте руководитель задействован 5 часов 3 дня в неделю, 60 часов в месяц. Стоимость оплаты услуг в месяц составляет 9375 рублей, за весь срок реализации практики  - 65625 рублей. </w:t>
      </w:r>
    </w:p>
    <w:p w:rsidR="00000000" w:rsidDel="00000000" w:rsidP="00000000" w:rsidRDefault="00000000" w:rsidRPr="00000000" w14:paraId="00000034">
      <w:pPr>
        <w:spacing w:after="60" w:line="276" w:lineRule="auto"/>
        <w:jc w:val="both"/>
        <w:rPr/>
      </w:pPr>
      <w:r w:rsidDel="00000000" w:rsidR="00000000" w:rsidRPr="00000000">
        <w:rPr>
          <w:rtl w:val="0"/>
        </w:rPr>
        <w:t xml:space="preserve">В обязанности режиссёра-постановщик проекта входит: разработка сценария мероприятия, постановка мероприятия, утверждение музыки и текста мероприятия, организация и контроль репетиций мероприятия, координация действий на мероприятии. </w:t>
      </w:r>
    </w:p>
    <w:p w:rsidR="00000000" w:rsidDel="00000000" w:rsidP="00000000" w:rsidRDefault="00000000" w:rsidRPr="00000000" w14:paraId="00000035">
      <w:pPr>
        <w:spacing w:after="6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60" w:line="276" w:lineRule="auto"/>
        <w:jc w:val="both"/>
        <w:rPr/>
      </w:pPr>
      <w:r w:rsidDel="00000000" w:rsidR="00000000" w:rsidRPr="00000000">
        <w:rPr>
          <w:rtl w:val="0"/>
        </w:rPr>
        <w:t xml:space="preserve">С физическим лицом заключается договор гражданско-правового характера на оказание конкретной услуги. Оплата производится по факту оказания услуг после подписания соответствующего Акта. </w:t>
      </w:r>
    </w:p>
    <w:p w:rsidR="00000000" w:rsidDel="00000000" w:rsidP="00000000" w:rsidRDefault="00000000" w:rsidRPr="00000000" w14:paraId="00000037">
      <w:pPr>
        <w:spacing w:after="6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60"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Артист-дирижёр (1 человек) — 100.000 рублей.</w:t>
      </w:r>
    </w:p>
    <w:p w:rsidR="00000000" w:rsidDel="00000000" w:rsidP="00000000" w:rsidRDefault="00000000" w:rsidRPr="00000000" w14:paraId="00000039">
      <w:pPr>
        <w:spacing w:after="60"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60" w:line="276" w:lineRule="auto"/>
        <w:jc w:val="both"/>
        <w:rPr/>
      </w:pPr>
      <w:r w:rsidDel="00000000" w:rsidR="00000000" w:rsidRPr="00000000">
        <w:rPr>
          <w:rtl w:val="0"/>
        </w:rPr>
        <w:t xml:space="preserve">В обязанности входит: проведение репетиций мероприятия, самого шоу. </w:t>
      </w:r>
    </w:p>
    <w:p w:rsidR="00000000" w:rsidDel="00000000" w:rsidP="00000000" w:rsidRDefault="00000000" w:rsidRPr="00000000" w14:paraId="0000003B">
      <w:pPr>
        <w:spacing w:after="6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60" w:line="276" w:lineRule="auto"/>
        <w:jc w:val="both"/>
        <w:rPr/>
      </w:pPr>
      <w:r w:rsidDel="00000000" w:rsidR="00000000" w:rsidRPr="00000000">
        <w:rPr>
          <w:rtl w:val="0"/>
        </w:rPr>
        <w:t xml:space="preserve">С физическим лицом заключается договор гражданско-правового характера на оказание конкретной услуги. Оплата производится по факту оказания услуг после подписания соответствующего Акта. </w:t>
      </w:r>
    </w:p>
    <w:p w:rsidR="00000000" w:rsidDel="00000000" w:rsidP="00000000" w:rsidRDefault="00000000" w:rsidRPr="00000000" w14:paraId="0000003D">
      <w:pPr>
        <w:spacing w:after="6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60"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Техническое обеспечение мероприятия (1 человек) — 5 625 рублей.</w:t>
      </w:r>
    </w:p>
    <w:p w:rsidR="00000000" w:rsidDel="00000000" w:rsidP="00000000" w:rsidRDefault="00000000" w:rsidRPr="00000000" w14:paraId="0000003F">
      <w:pPr>
        <w:spacing w:after="6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60" w:line="276" w:lineRule="auto"/>
        <w:jc w:val="both"/>
        <w:rPr/>
      </w:pPr>
      <w:r w:rsidDel="00000000" w:rsidR="00000000" w:rsidRPr="00000000">
        <w:rPr>
          <w:rtl w:val="0"/>
        </w:rPr>
        <w:t xml:space="preserve">С физическим лицом заключается договор гражданско-правового характера на оказание конкретной услуги. Оплата производится по факту оказания услуг после подписания соответствующего Акта. </w:t>
      </w:r>
    </w:p>
    <w:p w:rsidR="00000000" w:rsidDel="00000000" w:rsidP="00000000" w:rsidRDefault="00000000" w:rsidRPr="00000000" w14:paraId="00000041">
      <w:pPr>
        <w:spacing w:after="60"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60"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SMM-менеджер (1 человек) — 31 500 рублей.</w:t>
      </w:r>
    </w:p>
    <w:p w:rsidR="00000000" w:rsidDel="00000000" w:rsidP="00000000" w:rsidRDefault="00000000" w:rsidRPr="00000000" w14:paraId="00000043">
      <w:pPr>
        <w:spacing w:after="60"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60" w:line="276" w:lineRule="auto"/>
        <w:jc w:val="both"/>
        <w:rPr/>
      </w:pPr>
      <w:r w:rsidDel="00000000" w:rsidR="00000000" w:rsidRPr="00000000">
        <w:rPr>
          <w:rtl w:val="0"/>
        </w:rPr>
        <w:t xml:space="preserve">В городе Комсомольске-на-Амуре стоимость услугу SMM-менеджера составляет 5000 рублей за работу с одним интернет-ресурсом. В данном социальном проекте SMM-менеджер задействован по 1 часу 6 дней в неделю, на один интернет-ресурс затрачивается 24 часа. В данном социальном проекте шесть интернет ресурсов: ВК, (страница ХКОО «Маяк надежды» и FLASHDANCE Россия); Инстаграм - 2 профиля; Фейсбук (FLASHDANCE Россия); официальный сайт FLASHDANCE Россия. </w:t>
      </w:r>
    </w:p>
    <w:p w:rsidR="00000000" w:rsidDel="00000000" w:rsidP="00000000" w:rsidRDefault="00000000" w:rsidRPr="00000000" w14:paraId="00000045">
      <w:pPr>
        <w:spacing w:after="6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60" w:line="276" w:lineRule="auto"/>
        <w:jc w:val="both"/>
        <w:rPr/>
      </w:pPr>
      <w:r w:rsidDel="00000000" w:rsidR="00000000" w:rsidRPr="00000000">
        <w:rPr>
          <w:rtl w:val="0"/>
        </w:rPr>
        <w:t xml:space="preserve">Итого специалист задействован 144 часа в месяц, стоимость его услуг в месяц составляет 4500 рублей, или 31500 рублей за весь проект. </w:t>
      </w:r>
    </w:p>
    <w:p w:rsidR="00000000" w:rsidDel="00000000" w:rsidP="00000000" w:rsidRDefault="00000000" w:rsidRPr="00000000" w14:paraId="00000047">
      <w:pPr>
        <w:spacing w:after="6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60" w:line="276" w:lineRule="auto"/>
        <w:jc w:val="both"/>
        <w:rPr/>
      </w:pPr>
      <w:r w:rsidDel="00000000" w:rsidR="00000000" w:rsidRPr="00000000">
        <w:rPr>
          <w:rtl w:val="0"/>
        </w:rPr>
        <w:t xml:space="preserve">В обязанности SMM-менеджера входит: разработка стратегии; управление рекламой; ведение аккаунтов и их модерация во всех заявленных социальных сетях, скрытый маркетинг и реклама в блогах; работа с лидерами мнений и использование «агентов влияния» в соц.сетях. </w:t>
      </w:r>
    </w:p>
    <w:p w:rsidR="00000000" w:rsidDel="00000000" w:rsidP="00000000" w:rsidRDefault="00000000" w:rsidRPr="00000000" w14:paraId="00000049">
      <w:pPr>
        <w:spacing w:after="6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60" w:line="276" w:lineRule="auto"/>
        <w:jc w:val="both"/>
        <w:rPr/>
      </w:pPr>
      <w:r w:rsidDel="00000000" w:rsidR="00000000" w:rsidRPr="00000000">
        <w:rPr>
          <w:rtl w:val="0"/>
        </w:rPr>
        <w:t xml:space="preserve">С физическим лицом заключается договор гражданско-правового характера на оказание конкретной услуги. Оплата производится по факту оказания услуг после подписания соответствующего Акта. </w:t>
      </w:r>
    </w:p>
    <w:p w:rsidR="00000000" w:rsidDel="00000000" w:rsidP="00000000" w:rsidRDefault="00000000" w:rsidRPr="00000000" w14:paraId="0000004B">
      <w:pPr>
        <w:spacing w:after="60"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Руководитель проекта (1 человек) — 31 300 рублей.</w:t>
      </w:r>
    </w:p>
    <w:p w:rsidR="00000000" w:rsidDel="00000000" w:rsidP="00000000" w:rsidRDefault="00000000" w:rsidRPr="00000000" w14:paraId="0000004C">
      <w:pPr>
        <w:spacing w:after="6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60" w:line="276" w:lineRule="auto"/>
        <w:jc w:val="both"/>
        <w:rPr/>
      </w:pPr>
      <w:r w:rsidDel="00000000" w:rsidR="00000000" w:rsidRPr="00000000">
        <w:rPr>
          <w:rtl w:val="0"/>
        </w:rPr>
        <w:t xml:space="preserve">В городе Комсомольске-на-Амуре средняя заработная плата руководителя составляет 50000 рублей. В данном социальном проекте руководитель задействован 5 часов 5 дней в неделю, в месяц руководитель задействован 100 часов. Стоимость его услуг в месяц составляет 31300 рублей. </w:t>
      </w:r>
    </w:p>
    <w:p w:rsidR="00000000" w:rsidDel="00000000" w:rsidP="00000000" w:rsidRDefault="00000000" w:rsidRPr="00000000" w14:paraId="0000004E">
      <w:pPr>
        <w:spacing w:after="6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60" w:line="276" w:lineRule="auto"/>
        <w:jc w:val="both"/>
        <w:rPr/>
      </w:pPr>
      <w:r w:rsidDel="00000000" w:rsidR="00000000" w:rsidRPr="00000000">
        <w:rPr>
          <w:rtl w:val="0"/>
        </w:rPr>
        <w:t xml:space="preserve">В обязанности руководителя входит: оценка количества и стоимости ресурсов, требуемых для выполнения работ проекта; организация собраний команды проекта; оценка промежуточного мониторинга бюджета, внесение корректировок в бюджет проекта; обеспечение своевременного сбора, распространения информации о проекте; взаимодействие с органами власти и партнерами проекта; контроль расходования финансовых средств; заключение договоров; работа по подготовке и принятию рабочего плана счетов, форм первичных учетных документов, применяемых для оформления хозяйственных операций; разработка форм документов внутренней бухгалтерской отчетности; обеспечение соблюдения технологии обработки бухгалтерской информации и порядка документооборота; ведение первичной бухгалтерской документации. </w:t>
      </w:r>
    </w:p>
    <w:p w:rsidR="00000000" w:rsidDel="00000000" w:rsidP="00000000" w:rsidRDefault="00000000" w:rsidRPr="00000000" w14:paraId="00000050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1">
      <w:pPr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