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EB" w:rsidRPr="00A14961" w:rsidRDefault="001C1C6D" w:rsidP="00ED70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4961">
        <w:rPr>
          <w:rFonts w:ascii="Times New Roman" w:hAnsi="Times New Roman" w:cs="Times New Roman"/>
          <w:b/>
          <w:sz w:val="28"/>
          <w:szCs w:val="28"/>
        </w:rPr>
        <w:t xml:space="preserve">Кейс «Превентивная помощь </w:t>
      </w:r>
      <w:r w:rsidR="00AE279B" w:rsidRPr="00A14961">
        <w:rPr>
          <w:rFonts w:ascii="Times New Roman" w:hAnsi="Times New Roman" w:cs="Times New Roman"/>
          <w:b/>
          <w:sz w:val="28"/>
          <w:szCs w:val="28"/>
        </w:rPr>
        <w:t>высвобожд</w:t>
      </w:r>
      <w:r w:rsidRPr="00A14961">
        <w:rPr>
          <w:rFonts w:ascii="Times New Roman" w:hAnsi="Times New Roman" w:cs="Times New Roman"/>
          <w:b/>
          <w:sz w:val="28"/>
          <w:szCs w:val="28"/>
        </w:rPr>
        <w:t xml:space="preserve">аемым </w:t>
      </w:r>
      <w:r w:rsidR="00AE279B" w:rsidRPr="00A14961">
        <w:rPr>
          <w:rFonts w:ascii="Times New Roman" w:hAnsi="Times New Roman" w:cs="Times New Roman"/>
          <w:b/>
          <w:sz w:val="28"/>
          <w:szCs w:val="28"/>
        </w:rPr>
        <w:t>работник</w:t>
      </w:r>
      <w:r w:rsidRPr="00A14961">
        <w:rPr>
          <w:rFonts w:ascii="Times New Roman" w:hAnsi="Times New Roman" w:cs="Times New Roman"/>
          <w:b/>
          <w:sz w:val="28"/>
          <w:szCs w:val="28"/>
        </w:rPr>
        <w:t>ам</w:t>
      </w:r>
      <w:r w:rsidR="00AE279B" w:rsidRPr="00A1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4EB" w:rsidRPr="00A1496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7424EB" w:rsidRPr="00A14961">
        <w:rPr>
          <w:rFonts w:ascii="Times New Roman" w:hAnsi="Times New Roman" w:cs="Times New Roman"/>
          <w:b/>
          <w:sz w:val="28"/>
          <w:szCs w:val="28"/>
        </w:rPr>
        <w:t>КамгэсЗЯБ</w:t>
      </w:r>
      <w:proofErr w:type="spellEnd"/>
      <w:r w:rsidR="007424EB" w:rsidRPr="00A14961">
        <w:rPr>
          <w:rFonts w:ascii="Times New Roman" w:hAnsi="Times New Roman" w:cs="Times New Roman"/>
          <w:b/>
          <w:sz w:val="28"/>
          <w:szCs w:val="28"/>
        </w:rPr>
        <w:t>»</w:t>
      </w:r>
    </w:p>
    <w:p w:rsidR="007424EB" w:rsidRPr="00A14961" w:rsidRDefault="007424EB" w:rsidP="00ED70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C1C6D" w:rsidRPr="00A14961" w:rsidRDefault="003B5C95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В</w:t>
      </w:r>
      <w:r w:rsidR="004721A0" w:rsidRPr="00A14961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1C1C6D" w:rsidRPr="00A14961">
        <w:rPr>
          <w:rFonts w:ascii="Times New Roman" w:hAnsi="Times New Roman" w:cs="Times New Roman"/>
          <w:sz w:val="28"/>
          <w:szCs w:val="28"/>
        </w:rPr>
        <w:t xml:space="preserve">ГКУ «Центр занятости населения </w:t>
      </w:r>
      <w:proofErr w:type="spellStart"/>
      <w:r w:rsidR="001C1C6D" w:rsidRPr="00A149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1C6D" w:rsidRPr="00A1496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C1C6D" w:rsidRPr="00A14961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1C1C6D" w:rsidRPr="00A14961">
        <w:rPr>
          <w:rFonts w:ascii="Times New Roman" w:hAnsi="Times New Roman" w:cs="Times New Roman"/>
          <w:sz w:val="28"/>
          <w:szCs w:val="28"/>
        </w:rPr>
        <w:t xml:space="preserve"> Челны» (далее – центр занятости населения) </w:t>
      </w:r>
      <w:r w:rsidR="004721A0" w:rsidRPr="00A14961">
        <w:rPr>
          <w:rFonts w:ascii="Times New Roman" w:hAnsi="Times New Roman" w:cs="Times New Roman"/>
          <w:sz w:val="28"/>
          <w:szCs w:val="28"/>
        </w:rPr>
        <w:t>с кадровой службой ООО «</w:t>
      </w:r>
      <w:proofErr w:type="spellStart"/>
      <w:r w:rsidR="004721A0" w:rsidRPr="00A14961">
        <w:rPr>
          <w:rFonts w:ascii="Times New Roman" w:hAnsi="Times New Roman" w:cs="Times New Roman"/>
          <w:sz w:val="28"/>
          <w:szCs w:val="28"/>
        </w:rPr>
        <w:t>КамгэсЗЯБ</w:t>
      </w:r>
      <w:proofErr w:type="spellEnd"/>
      <w:r w:rsidR="004721A0" w:rsidRPr="00A14961">
        <w:rPr>
          <w:rFonts w:ascii="Times New Roman" w:hAnsi="Times New Roman" w:cs="Times New Roman"/>
          <w:sz w:val="28"/>
          <w:szCs w:val="28"/>
        </w:rPr>
        <w:t>»</w:t>
      </w:r>
      <w:r w:rsidR="00BF54DF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Pr="00A14961">
        <w:rPr>
          <w:rFonts w:ascii="Times New Roman" w:hAnsi="Times New Roman" w:cs="Times New Roman"/>
          <w:sz w:val="28"/>
          <w:szCs w:val="28"/>
        </w:rPr>
        <w:t>по содействию занятости</w:t>
      </w:r>
      <w:r w:rsidR="004721A0" w:rsidRPr="00A14961">
        <w:rPr>
          <w:rFonts w:ascii="Times New Roman" w:hAnsi="Times New Roman" w:cs="Times New Roman"/>
          <w:sz w:val="28"/>
          <w:szCs w:val="28"/>
        </w:rPr>
        <w:t xml:space="preserve"> работников ООО «</w:t>
      </w:r>
      <w:proofErr w:type="spellStart"/>
      <w:r w:rsidR="004721A0" w:rsidRPr="00A14961">
        <w:rPr>
          <w:rFonts w:ascii="Times New Roman" w:hAnsi="Times New Roman" w:cs="Times New Roman"/>
          <w:sz w:val="28"/>
          <w:szCs w:val="28"/>
        </w:rPr>
        <w:t>КамгэсЗЯБ</w:t>
      </w:r>
      <w:proofErr w:type="spellEnd"/>
      <w:r w:rsidR="004721A0" w:rsidRPr="00A14961">
        <w:rPr>
          <w:rFonts w:ascii="Times New Roman" w:hAnsi="Times New Roman" w:cs="Times New Roman"/>
          <w:sz w:val="28"/>
          <w:szCs w:val="28"/>
        </w:rPr>
        <w:t>»</w:t>
      </w:r>
      <w:r w:rsidR="008E4EE5" w:rsidRPr="00A14961">
        <w:rPr>
          <w:rFonts w:ascii="Times New Roman" w:hAnsi="Times New Roman" w:cs="Times New Roman"/>
          <w:sz w:val="28"/>
          <w:szCs w:val="28"/>
        </w:rPr>
        <w:t xml:space="preserve"> вел</w:t>
      </w:r>
      <w:r w:rsidR="00997280" w:rsidRPr="00A14961">
        <w:rPr>
          <w:rFonts w:ascii="Times New Roman" w:hAnsi="Times New Roman" w:cs="Times New Roman"/>
          <w:sz w:val="28"/>
          <w:szCs w:val="28"/>
        </w:rPr>
        <w:t>о</w:t>
      </w:r>
      <w:r w:rsidR="008E4EE5" w:rsidRPr="00A14961">
        <w:rPr>
          <w:rFonts w:ascii="Times New Roman" w:hAnsi="Times New Roman" w:cs="Times New Roman"/>
          <w:sz w:val="28"/>
          <w:szCs w:val="28"/>
        </w:rPr>
        <w:t>сь</w:t>
      </w:r>
      <w:r w:rsidRPr="00A14961">
        <w:rPr>
          <w:rFonts w:ascii="Times New Roman" w:hAnsi="Times New Roman" w:cs="Times New Roman"/>
          <w:sz w:val="28"/>
          <w:szCs w:val="28"/>
        </w:rPr>
        <w:t xml:space="preserve"> в течение 2020 года с периода поступления </w:t>
      </w:r>
      <w:r w:rsidR="001C1C6D" w:rsidRPr="00A14961">
        <w:rPr>
          <w:rFonts w:ascii="Times New Roman" w:hAnsi="Times New Roman" w:cs="Times New Roman"/>
          <w:sz w:val="28"/>
          <w:szCs w:val="28"/>
        </w:rPr>
        <w:t xml:space="preserve">в центр занятости населения </w:t>
      </w:r>
      <w:r w:rsidRPr="00A1496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AE279B" w:rsidRPr="00A14961">
        <w:rPr>
          <w:rFonts w:ascii="Times New Roman" w:hAnsi="Times New Roman" w:cs="Times New Roman"/>
          <w:sz w:val="28"/>
          <w:szCs w:val="28"/>
        </w:rPr>
        <w:t xml:space="preserve">предполагаемом </w:t>
      </w:r>
      <w:r w:rsidRPr="00A14961">
        <w:rPr>
          <w:rFonts w:ascii="Times New Roman" w:hAnsi="Times New Roman" w:cs="Times New Roman"/>
          <w:sz w:val="28"/>
          <w:szCs w:val="28"/>
        </w:rPr>
        <w:t xml:space="preserve">массовом увольнении работников. </w:t>
      </w:r>
      <w:r w:rsidR="007424EB" w:rsidRPr="00A14961">
        <w:rPr>
          <w:rFonts w:ascii="Times New Roman" w:hAnsi="Times New Roman" w:cs="Times New Roman"/>
          <w:sz w:val="28"/>
          <w:szCs w:val="28"/>
        </w:rPr>
        <w:t>Численность работников завода на 10.04.2020 года составляла 426 чел</w:t>
      </w:r>
      <w:r w:rsidR="001C1C6D" w:rsidRPr="00A14961">
        <w:rPr>
          <w:rFonts w:ascii="Times New Roman" w:hAnsi="Times New Roman" w:cs="Times New Roman"/>
          <w:sz w:val="28"/>
          <w:szCs w:val="28"/>
        </w:rPr>
        <w:t>овек.</w:t>
      </w:r>
    </w:p>
    <w:p w:rsidR="007424EB" w:rsidRPr="00A14961" w:rsidRDefault="001C1C6D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7424EB" w:rsidRPr="00A14961">
        <w:rPr>
          <w:rFonts w:ascii="Times New Roman" w:hAnsi="Times New Roman" w:cs="Times New Roman"/>
          <w:sz w:val="28"/>
          <w:szCs w:val="28"/>
        </w:rPr>
        <w:t xml:space="preserve">22 мая 2020 года </w:t>
      </w:r>
      <w:r w:rsidRPr="00A14961">
        <w:rPr>
          <w:rFonts w:ascii="Times New Roman" w:hAnsi="Times New Roman" w:cs="Times New Roman"/>
          <w:sz w:val="28"/>
          <w:szCs w:val="28"/>
        </w:rPr>
        <w:t xml:space="preserve">направил </w:t>
      </w:r>
      <w:r w:rsidR="007424EB" w:rsidRPr="00A14961">
        <w:rPr>
          <w:rFonts w:ascii="Times New Roman" w:hAnsi="Times New Roman" w:cs="Times New Roman"/>
          <w:sz w:val="28"/>
          <w:szCs w:val="28"/>
        </w:rPr>
        <w:t>в адрес ООО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КамгэсЗЯБ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 ваканс</w:t>
      </w:r>
      <w:proofErr w:type="gramStart"/>
      <w:r w:rsidR="007424EB" w:rsidRPr="00A1496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424EB" w:rsidRPr="00A14961">
        <w:rPr>
          <w:rFonts w:ascii="Times New Roman" w:hAnsi="Times New Roman" w:cs="Times New Roman"/>
          <w:sz w:val="28"/>
          <w:szCs w:val="28"/>
        </w:rPr>
        <w:t xml:space="preserve"> «Ак Барс Металл» с целью подбора кадров</w:t>
      </w:r>
      <w:r w:rsidRPr="00A14961">
        <w:rPr>
          <w:rFonts w:ascii="Times New Roman" w:hAnsi="Times New Roman" w:cs="Times New Roman"/>
          <w:sz w:val="28"/>
          <w:szCs w:val="28"/>
        </w:rPr>
        <w:t xml:space="preserve">, </w:t>
      </w:r>
      <w:r w:rsidR="007424EB" w:rsidRPr="00A14961">
        <w:rPr>
          <w:rFonts w:ascii="Times New Roman" w:hAnsi="Times New Roman" w:cs="Times New Roman"/>
          <w:sz w:val="28"/>
          <w:szCs w:val="28"/>
        </w:rPr>
        <w:t xml:space="preserve">26 мая 2020 года </w:t>
      </w:r>
      <w:r w:rsidRPr="00A14961">
        <w:rPr>
          <w:rFonts w:ascii="Times New Roman" w:hAnsi="Times New Roman" w:cs="Times New Roman"/>
          <w:sz w:val="28"/>
          <w:szCs w:val="28"/>
        </w:rPr>
        <w:t>– переч</w:t>
      </w:r>
      <w:r w:rsidR="007424EB" w:rsidRPr="00A14961">
        <w:rPr>
          <w:rFonts w:ascii="Times New Roman" w:hAnsi="Times New Roman" w:cs="Times New Roman"/>
          <w:sz w:val="28"/>
          <w:szCs w:val="28"/>
        </w:rPr>
        <w:t>ень свободных рабочих мест на предприятиях города для подбора подходящей работы сотрудникам ООО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КамгэсЗЯБ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 индивидуально</w:t>
      </w:r>
      <w:r w:rsidR="00BF54DF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="007424EB" w:rsidRPr="00A14961">
        <w:rPr>
          <w:rFonts w:ascii="Times New Roman" w:hAnsi="Times New Roman" w:cs="Times New Roman"/>
          <w:sz w:val="28"/>
          <w:szCs w:val="28"/>
        </w:rPr>
        <w:t>по каждой специальности. В представленный список вошли</w:t>
      </w:r>
      <w:r w:rsidR="00BF54DF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="007424EB" w:rsidRPr="00A14961">
        <w:rPr>
          <w:rFonts w:ascii="Times New Roman" w:hAnsi="Times New Roman" w:cs="Times New Roman"/>
          <w:sz w:val="28"/>
          <w:szCs w:val="28"/>
        </w:rPr>
        <w:t>вакансии</w:t>
      </w:r>
      <w:r w:rsidR="00BF54DF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="007424EB" w:rsidRPr="00A14961">
        <w:rPr>
          <w:rFonts w:ascii="Times New Roman" w:hAnsi="Times New Roman" w:cs="Times New Roman"/>
          <w:sz w:val="28"/>
          <w:szCs w:val="28"/>
        </w:rPr>
        <w:t>93-х предприятий и организаций города на 451 свободное рабочее место, среди них: подразделения ПАО «КАМАЗ» - Прессово-рамный завод, Ремонтно-инструментальный завод, ООО ПО «Начало», ООО «ЦФ Кама», АО ПТФК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Технотрон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 xml:space="preserve">», АО «Татэнерго», ООО «СК 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Раритэк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Автомастер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Городстрой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Евростиль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>» и другие.</w:t>
      </w:r>
    </w:p>
    <w:p w:rsidR="007424EB" w:rsidRPr="00A14961" w:rsidRDefault="00BD4141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Центр занятости населения разработа</w:t>
      </w:r>
      <w:r w:rsidR="0065073D" w:rsidRPr="00A14961">
        <w:rPr>
          <w:rFonts w:ascii="Times New Roman" w:hAnsi="Times New Roman" w:cs="Times New Roman"/>
          <w:sz w:val="28"/>
          <w:szCs w:val="28"/>
        </w:rPr>
        <w:t>л</w:t>
      </w:r>
      <w:r w:rsidR="00BF54DF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Pr="00A14961">
        <w:rPr>
          <w:rFonts w:ascii="Times New Roman" w:hAnsi="Times New Roman" w:cs="Times New Roman"/>
          <w:sz w:val="28"/>
          <w:szCs w:val="28"/>
          <w:u w:val="single"/>
        </w:rPr>
        <w:t>план мероприятий</w:t>
      </w:r>
      <w:r w:rsidRPr="00A14961">
        <w:rPr>
          <w:rFonts w:ascii="Times New Roman" w:hAnsi="Times New Roman" w:cs="Times New Roman"/>
          <w:sz w:val="28"/>
          <w:szCs w:val="28"/>
        </w:rPr>
        <w:t xml:space="preserve"> и</w:t>
      </w:r>
      <w:r w:rsidR="007424EB" w:rsidRPr="00A14961">
        <w:rPr>
          <w:rFonts w:ascii="Times New Roman" w:hAnsi="Times New Roman" w:cs="Times New Roman"/>
          <w:sz w:val="28"/>
          <w:szCs w:val="28"/>
        </w:rPr>
        <w:t xml:space="preserve"> проинформировал руководств</w:t>
      </w:r>
      <w:proofErr w:type="gramStart"/>
      <w:r w:rsidR="007424EB" w:rsidRPr="00A1496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7424EB" w:rsidRPr="00A149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24EB" w:rsidRPr="00A14961">
        <w:rPr>
          <w:rFonts w:ascii="Times New Roman" w:hAnsi="Times New Roman" w:cs="Times New Roman"/>
          <w:sz w:val="28"/>
          <w:szCs w:val="28"/>
        </w:rPr>
        <w:t>КамгэсЗЯБ</w:t>
      </w:r>
      <w:proofErr w:type="spellEnd"/>
      <w:r w:rsidR="007424EB" w:rsidRPr="00A14961">
        <w:rPr>
          <w:rFonts w:ascii="Times New Roman" w:hAnsi="Times New Roman" w:cs="Times New Roman"/>
          <w:sz w:val="28"/>
          <w:szCs w:val="28"/>
        </w:rPr>
        <w:t xml:space="preserve">», что при необходимости с целью ранней помощи работникам и снижения напряженности на рыке труда, служба занятости может оказать следующие услуги: </w:t>
      </w:r>
    </w:p>
    <w:p w:rsidR="007424E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1. Предоставить работодателю в электронном </w:t>
      </w:r>
      <w:proofErr w:type="gramStart"/>
      <w:r w:rsidRPr="00A1496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14961">
        <w:rPr>
          <w:rFonts w:ascii="Times New Roman" w:hAnsi="Times New Roman" w:cs="Times New Roman"/>
          <w:sz w:val="28"/>
          <w:szCs w:val="28"/>
        </w:rPr>
        <w:t xml:space="preserve"> информационную базу вакансий по соответствующим профессиям.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2. Проводить регулярные выездные встречи специалистов службы занятости с работниками предприятия с целью превентивного трудоустройства с оказанием следующего спектра услуг: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61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A14961">
        <w:rPr>
          <w:rFonts w:ascii="Times New Roman" w:hAnsi="Times New Roman" w:cs="Times New Roman"/>
          <w:sz w:val="28"/>
          <w:szCs w:val="28"/>
        </w:rPr>
        <w:t xml:space="preserve"> (по вопросам действующего трудового законодательства)</w:t>
      </w:r>
      <w:r w:rsidR="004A433C" w:rsidRPr="00A14961">
        <w:rPr>
          <w:rFonts w:ascii="Times New Roman" w:hAnsi="Times New Roman" w:cs="Times New Roman"/>
          <w:sz w:val="28"/>
          <w:szCs w:val="28"/>
        </w:rPr>
        <w:t>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61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A14961">
        <w:rPr>
          <w:rFonts w:ascii="Times New Roman" w:hAnsi="Times New Roman" w:cs="Times New Roman"/>
          <w:sz w:val="28"/>
          <w:szCs w:val="28"/>
        </w:rPr>
        <w:t xml:space="preserve"> (оказание психол</w:t>
      </w:r>
      <w:r w:rsidR="004A433C" w:rsidRPr="00A14961">
        <w:rPr>
          <w:rFonts w:ascii="Times New Roman" w:hAnsi="Times New Roman" w:cs="Times New Roman"/>
          <w:sz w:val="28"/>
          <w:szCs w:val="28"/>
        </w:rPr>
        <w:t>огической поддержки работникам);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по содействию в </w:t>
      </w:r>
      <w:proofErr w:type="gramStart"/>
      <w:r w:rsidRPr="00A14961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A14961">
        <w:rPr>
          <w:rFonts w:ascii="Times New Roman" w:hAnsi="Times New Roman" w:cs="Times New Roman"/>
          <w:sz w:val="28"/>
          <w:szCs w:val="28"/>
        </w:rPr>
        <w:t xml:space="preserve"> подходящей работы, в том числе ознакомление с информационными порталами для самостоятельного поиска работы;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консультирование о возможности пройти профессиональное обучение и получить дополнительное профессиональное образование по востребов</w:t>
      </w:r>
      <w:r w:rsidR="004A433C" w:rsidRPr="00A14961">
        <w:rPr>
          <w:rFonts w:ascii="Times New Roman" w:hAnsi="Times New Roman" w:cs="Times New Roman"/>
          <w:sz w:val="28"/>
          <w:szCs w:val="28"/>
        </w:rPr>
        <w:t>анным на рынке труда профессиям;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информирование отдельных категорий граждан (граждан пенсионного, </w:t>
      </w:r>
      <w:proofErr w:type="spellStart"/>
      <w:r w:rsidRPr="00A1496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14961">
        <w:rPr>
          <w:rFonts w:ascii="Times New Roman" w:hAnsi="Times New Roman" w:cs="Times New Roman"/>
          <w:sz w:val="28"/>
          <w:szCs w:val="28"/>
        </w:rPr>
        <w:t xml:space="preserve"> возраста, работниц, находящихся в </w:t>
      </w:r>
      <w:proofErr w:type="gramStart"/>
      <w:r w:rsidRPr="00A14961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A14961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3х лет) о возможности пройти профессиональное обучение или получить дополнительн</w:t>
      </w:r>
      <w:r w:rsidR="004A433C" w:rsidRPr="00A14961">
        <w:rPr>
          <w:rFonts w:ascii="Times New Roman" w:hAnsi="Times New Roman" w:cs="Times New Roman"/>
          <w:sz w:val="28"/>
          <w:szCs w:val="28"/>
        </w:rPr>
        <w:t>ое профессиональное образование;</w:t>
      </w:r>
    </w:p>
    <w:p w:rsidR="00D9595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с возможностью составления резюме</w:t>
      </w:r>
      <w:r w:rsidR="004A433C" w:rsidRPr="00A14961">
        <w:rPr>
          <w:rFonts w:ascii="Times New Roman" w:hAnsi="Times New Roman" w:cs="Times New Roman"/>
          <w:sz w:val="28"/>
          <w:szCs w:val="28"/>
        </w:rPr>
        <w:t>;</w:t>
      </w:r>
    </w:p>
    <w:p w:rsidR="007424E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обучение навыкам подготовки к собеседовани</w:t>
      </w:r>
      <w:r w:rsidR="004A433C" w:rsidRPr="00A14961">
        <w:rPr>
          <w:rFonts w:ascii="Times New Roman" w:hAnsi="Times New Roman" w:cs="Times New Roman"/>
          <w:sz w:val="28"/>
          <w:szCs w:val="28"/>
        </w:rPr>
        <w:t>ю с потенциальным работодателем.</w:t>
      </w:r>
    </w:p>
    <w:p w:rsidR="007424EB" w:rsidRPr="00A14961" w:rsidRDefault="007424E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3. Проводить «Ярмарки вакансий» на территории работодателя, планирующего сокращение.</w:t>
      </w:r>
    </w:p>
    <w:p w:rsidR="007424EB" w:rsidRPr="00A14961" w:rsidRDefault="007424EB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lastRenderedPageBreak/>
        <w:t xml:space="preserve">13.10.2020 года </w:t>
      </w:r>
      <w:r w:rsidR="008E4EE5" w:rsidRPr="00A14961">
        <w:rPr>
          <w:sz w:val="28"/>
          <w:szCs w:val="28"/>
        </w:rPr>
        <w:t>ц</w:t>
      </w:r>
      <w:r w:rsidRPr="00A14961">
        <w:rPr>
          <w:sz w:val="28"/>
          <w:szCs w:val="28"/>
        </w:rPr>
        <w:t xml:space="preserve">ентр занятости предоставил в кадровую службу завода в электронном </w:t>
      </w:r>
      <w:proofErr w:type="gramStart"/>
      <w:r w:rsidRPr="00A14961">
        <w:rPr>
          <w:sz w:val="28"/>
          <w:szCs w:val="28"/>
        </w:rPr>
        <w:t>виде</w:t>
      </w:r>
      <w:proofErr w:type="gramEnd"/>
      <w:r w:rsidRPr="00A14961">
        <w:rPr>
          <w:sz w:val="28"/>
          <w:szCs w:val="28"/>
        </w:rPr>
        <w:t xml:space="preserve"> информационную базу вакансий по соответствующим профессиям индивидуально по каждому работнику. В представленный список вошли вакансии 332-х предприятий и организаций города на 1958 свободных рабочих мест. Кроме этого, представлена вся база вакансий</w:t>
      </w:r>
      <w:r w:rsidR="0065073D" w:rsidRPr="00A14961">
        <w:rPr>
          <w:sz w:val="28"/>
          <w:szCs w:val="28"/>
        </w:rPr>
        <w:t xml:space="preserve"> центра занятости</w:t>
      </w:r>
      <w:r w:rsidRPr="00A14961">
        <w:rPr>
          <w:sz w:val="28"/>
          <w:szCs w:val="28"/>
        </w:rPr>
        <w:t xml:space="preserve"> на 5,5 тыс. рабочих мест.</w:t>
      </w:r>
    </w:p>
    <w:p w:rsidR="007424EB" w:rsidRPr="00A14961" w:rsidRDefault="007424EB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Обновленная информационная база вакансий для ООО «</w:t>
      </w:r>
      <w:proofErr w:type="spellStart"/>
      <w:r w:rsidRPr="00A14961">
        <w:rPr>
          <w:sz w:val="28"/>
          <w:szCs w:val="28"/>
        </w:rPr>
        <w:t>КамгэсЗЯБ</w:t>
      </w:r>
      <w:proofErr w:type="spellEnd"/>
      <w:r w:rsidRPr="00A14961">
        <w:rPr>
          <w:sz w:val="28"/>
          <w:szCs w:val="28"/>
        </w:rPr>
        <w:t>» повторно направлена на электронный адрес организации:</w:t>
      </w:r>
    </w:p>
    <w:p w:rsidR="007424EB" w:rsidRPr="00A14961" w:rsidRDefault="008E4EE5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- 19.10.2020 года–</w:t>
      </w:r>
      <w:r w:rsidR="007424EB" w:rsidRPr="00A14961">
        <w:rPr>
          <w:sz w:val="28"/>
          <w:szCs w:val="28"/>
        </w:rPr>
        <w:t xml:space="preserve"> 1970 вакансий от 332 предприятий и организаций города;</w:t>
      </w:r>
    </w:p>
    <w:p w:rsidR="007424EB" w:rsidRPr="00A14961" w:rsidRDefault="007424EB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- 28.10.2020 года – 2071 вакансия от 303 предприятий.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Сотрудникам ООО «</w:t>
      </w:r>
      <w:proofErr w:type="spellStart"/>
      <w:r w:rsidRPr="00A14961">
        <w:rPr>
          <w:sz w:val="28"/>
          <w:szCs w:val="28"/>
        </w:rPr>
        <w:t>КамгэсЗЯБ</w:t>
      </w:r>
      <w:proofErr w:type="spellEnd"/>
      <w:r w:rsidRPr="00A14961">
        <w:rPr>
          <w:sz w:val="28"/>
          <w:szCs w:val="28"/>
        </w:rPr>
        <w:t>» были предложены следующие вакансии: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 xml:space="preserve">ООО "ГОРОДСТРОЙ" – формовщик железобетонных изделий и конструкций, стропальщик, машинист крана, </w:t>
      </w:r>
      <w:proofErr w:type="spellStart"/>
      <w:r w:rsidRPr="00A14961">
        <w:rPr>
          <w:sz w:val="28"/>
          <w:szCs w:val="28"/>
        </w:rPr>
        <w:t>электрогазосварщик</w:t>
      </w:r>
      <w:proofErr w:type="spellEnd"/>
      <w:r w:rsidRPr="00A14961">
        <w:rPr>
          <w:sz w:val="28"/>
          <w:szCs w:val="28"/>
        </w:rPr>
        <w:t xml:space="preserve">, водитель автомобиля, водитель погрузчика, машинист бульдозера, </w:t>
      </w:r>
    </w:p>
    <w:p w:rsidR="008B1D3C" w:rsidRPr="00A14961" w:rsidRDefault="008B1D3C" w:rsidP="00D95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Подразделения ПАО "КАМАЗ" - инженер-технолог, экономист, кладовщик, водитель автомобиля, водитель погрузчика, контролер отдела технического контроля, электромонтер по ремонту и обслуживанию электрооборудования, </w:t>
      </w:r>
      <w:proofErr w:type="spellStart"/>
      <w:r w:rsidRPr="00A14961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A14961">
        <w:rPr>
          <w:rFonts w:ascii="Times New Roman" w:hAnsi="Times New Roman" w:cs="Times New Roman"/>
          <w:sz w:val="28"/>
          <w:szCs w:val="28"/>
        </w:rPr>
        <w:t>, электросварщик ручной сварки, грузчик,</w:t>
      </w:r>
    </w:p>
    <w:p w:rsidR="008B1D3C" w:rsidRPr="00A14961" w:rsidRDefault="008B1D3C" w:rsidP="00D95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 xml:space="preserve">ООО "Бетонный завод" - формовщик железобетонных изделий и конструкций, </w:t>
      </w:r>
      <w:proofErr w:type="spellStart"/>
      <w:r w:rsidRPr="00A14961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AE279B" w:rsidRPr="00A14961">
        <w:rPr>
          <w:rFonts w:ascii="Times New Roman" w:hAnsi="Times New Roman" w:cs="Times New Roman"/>
          <w:sz w:val="28"/>
          <w:szCs w:val="28"/>
        </w:rPr>
        <w:t>;</w:t>
      </w:r>
    </w:p>
    <w:p w:rsidR="008B1D3C" w:rsidRPr="00A14961" w:rsidRDefault="008B1D3C" w:rsidP="00D95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ООО "ЖБИ ГОРСТРОЙ" - сварщик арматурных сеток и каркасов, бетонщик</w:t>
      </w:r>
      <w:r w:rsidR="00AE279B" w:rsidRPr="00A14961">
        <w:rPr>
          <w:rFonts w:ascii="Times New Roman" w:hAnsi="Times New Roman" w:cs="Times New Roman"/>
          <w:sz w:val="28"/>
          <w:szCs w:val="28"/>
        </w:rPr>
        <w:t>;</w:t>
      </w:r>
    </w:p>
    <w:p w:rsidR="008B1D3C" w:rsidRPr="00A14961" w:rsidRDefault="008B1D3C" w:rsidP="00D95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ООО "ПКФ "Строй Инвест" - сварщик арматурных сеток и каркасов</w:t>
      </w:r>
      <w:r w:rsidR="00AE279B" w:rsidRPr="00A14961">
        <w:rPr>
          <w:rFonts w:ascii="Times New Roman" w:hAnsi="Times New Roman" w:cs="Times New Roman"/>
          <w:sz w:val="28"/>
          <w:szCs w:val="28"/>
        </w:rPr>
        <w:t>;</w:t>
      </w:r>
    </w:p>
    <w:p w:rsidR="008B1D3C" w:rsidRPr="00A14961" w:rsidRDefault="008B1D3C" w:rsidP="00D95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61">
        <w:rPr>
          <w:rFonts w:ascii="Times New Roman" w:hAnsi="Times New Roman" w:cs="Times New Roman"/>
          <w:sz w:val="28"/>
          <w:szCs w:val="28"/>
        </w:rPr>
        <w:t xml:space="preserve">ООО ПО "Начало" - слесарь механосборочных работ, слесарь-ремонтник, слесарь-сантехник, главный механик (в прочих отраслях), стропальщик, </w:t>
      </w:r>
      <w:proofErr w:type="spellStart"/>
      <w:r w:rsidRPr="00A14961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A14961">
        <w:rPr>
          <w:rFonts w:ascii="Times New Roman" w:hAnsi="Times New Roman" w:cs="Times New Roman"/>
          <w:sz w:val="28"/>
          <w:szCs w:val="28"/>
        </w:rPr>
        <w:t>, электромонтер по ремонту и обслуживани</w:t>
      </w:r>
      <w:r w:rsidR="00AE279B" w:rsidRPr="00A14961">
        <w:rPr>
          <w:rFonts w:ascii="Times New Roman" w:hAnsi="Times New Roman" w:cs="Times New Roman"/>
          <w:sz w:val="28"/>
          <w:szCs w:val="28"/>
        </w:rPr>
        <w:t>ю электрооборудования, грузчик;</w:t>
      </w:r>
      <w:proofErr w:type="gramEnd"/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 xml:space="preserve">АО "Набережночелнинский крановый завод" – инженер-конструктор, </w:t>
      </w:r>
      <w:proofErr w:type="spellStart"/>
      <w:r w:rsidRPr="00A14961">
        <w:rPr>
          <w:sz w:val="28"/>
          <w:szCs w:val="28"/>
        </w:rPr>
        <w:t>электрогазосварщик</w:t>
      </w:r>
      <w:proofErr w:type="spellEnd"/>
      <w:r w:rsidR="00AE279B" w:rsidRPr="00A14961">
        <w:rPr>
          <w:sz w:val="28"/>
          <w:szCs w:val="28"/>
        </w:rPr>
        <w:t>, слесарь механосборочных работ;</w:t>
      </w:r>
      <w:r w:rsidRPr="00A14961">
        <w:rPr>
          <w:sz w:val="28"/>
          <w:szCs w:val="28"/>
        </w:rPr>
        <w:t xml:space="preserve"> 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 xml:space="preserve">МУП "Предприятие автомобильных дорог" – бетонщик, водитель автомобиля, </w:t>
      </w:r>
      <w:r w:rsidR="00AE279B" w:rsidRPr="00A14961">
        <w:rPr>
          <w:sz w:val="28"/>
          <w:szCs w:val="28"/>
        </w:rPr>
        <w:t>водитель погрузчика, тракторист;</w:t>
      </w:r>
      <w:r w:rsidRPr="00A14961">
        <w:rPr>
          <w:sz w:val="28"/>
          <w:szCs w:val="28"/>
        </w:rPr>
        <w:t xml:space="preserve"> 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 xml:space="preserve">ООО "Завод </w:t>
      </w:r>
      <w:proofErr w:type="spellStart"/>
      <w:r w:rsidRPr="00A14961">
        <w:rPr>
          <w:sz w:val="28"/>
          <w:szCs w:val="28"/>
        </w:rPr>
        <w:t>металлотентовых</w:t>
      </w:r>
      <w:proofErr w:type="spellEnd"/>
      <w:r w:rsidRPr="00A14961">
        <w:rPr>
          <w:sz w:val="28"/>
          <w:szCs w:val="28"/>
        </w:rPr>
        <w:t xml:space="preserve"> конструкций" – инженер-конструктор, инженер-технолог, экономист, кладовщик</w:t>
      </w:r>
      <w:r w:rsidR="00AE279B" w:rsidRPr="00A14961">
        <w:rPr>
          <w:sz w:val="28"/>
          <w:szCs w:val="28"/>
        </w:rPr>
        <w:t>;</w:t>
      </w:r>
      <w:r w:rsidRPr="00A14961">
        <w:rPr>
          <w:sz w:val="28"/>
          <w:szCs w:val="28"/>
        </w:rPr>
        <w:t xml:space="preserve"> 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ООО СПЕЦИАЛИЗИРОВАННЫЙ ЗАСТРОЙЩИК "ДОМКОР"</w:t>
      </w:r>
      <w:r w:rsidR="00AE279B" w:rsidRPr="00A14961">
        <w:rPr>
          <w:sz w:val="28"/>
          <w:szCs w:val="28"/>
        </w:rPr>
        <w:t xml:space="preserve"> – бухгалтер, специалист;</w:t>
      </w:r>
      <w:r w:rsidRPr="00A14961">
        <w:rPr>
          <w:sz w:val="28"/>
          <w:szCs w:val="28"/>
        </w:rPr>
        <w:t xml:space="preserve"> 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ООО "Камский Бекон" - электромонтер по ремонту и обслуживанию электрооборудования, бухгалтер, водитель автомобиля, слесарь-</w:t>
      </w:r>
      <w:r w:rsidR="00AE279B" w:rsidRPr="00A14961">
        <w:rPr>
          <w:sz w:val="28"/>
          <w:szCs w:val="28"/>
        </w:rPr>
        <w:t>ремонтник;</w:t>
      </w:r>
      <w:r w:rsidRPr="00A14961">
        <w:rPr>
          <w:sz w:val="28"/>
          <w:szCs w:val="28"/>
        </w:rPr>
        <w:t xml:space="preserve"> </w:t>
      </w:r>
    </w:p>
    <w:p w:rsidR="008B1D3C" w:rsidRPr="00A14961" w:rsidRDefault="008B1D3C" w:rsidP="00D9595B">
      <w:pPr>
        <w:pStyle w:val="a3"/>
        <w:tabs>
          <w:tab w:val="center" w:pos="5032"/>
        </w:tabs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МУП "УК Комсомольский" - слесарь-ремонтник 4 разряда-5 разряда, штукатур, уборщик производственных и служебных помещений</w:t>
      </w:r>
      <w:r w:rsidR="00AE279B" w:rsidRPr="00A14961">
        <w:rPr>
          <w:sz w:val="28"/>
          <w:szCs w:val="28"/>
        </w:rPr>
        <w:t>;</w:t>
      </w:r>
    </w:p>
    <w:p w:rsidR="008B1D3C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>ООО ПКФ ТД "Камский завод Трансмаш" - слесарь механосборочных работ</w:t>
      </w:r>
      <w:r w:rsidR="00AE279B" w:rsidRPr="00A14961">
        <w:rPr>
          <w:sz w:val="28"/>
          <w:szCs w:val="28"/>
        </w:rPr>
        <w:t>, стропальщик;</w:t>
      </w:r>
      <w:r w:rsidRPr="00A14961">
        <w:rPr>
          <w:sz w:val="28"/>
          <w:szCs w:val="28"/>
        </w:rPr>
        <w:t xml:space="preserve"> </w:t>
      </w:r>
    </w:p>
    <w:p w:rsidR="00051316" w:rsidRPr="00A14961" w:rsidRDefault="008B1D3C" w:rsidP="00D9595B">
      <w:pPr>
        <w:pStyle w:val="a3"/>
        <w:ind w:left="0" w:firstLine="709"/>
        <w:jc w:val="both"/>
        <w:rPr>
          <w:sz w:val="28"/>
          <w:szCs w:val="28"/>
        </w:rPr>
      </w:pPr>
      <w:r w:rsidRPr="00A14961">
        <w:rPr>
          <w:sz w:val="28"/>
          <w:szCs w:val="28"/>
        </w:rPr>
        <w:t xml:space="preserve">АО "АГРОСИЛА-СЕРВИС" – слесарь-ремонтник, кладовщик, </w:t>
      </w:r>
      <w:r w:rsidR="00AE279B" w:rsidRPr="00A14961">
        <w:rPr>
          <w:sz w:val="28"/>
          <w:szCs w:val="28"/>
        </w:rPr>
        <w:t>э</w:t>
      </w:r>
      <w:r w:rsidRPr="00A14961">
        <w:rPr>
          <w:sz w:val="28"/>
          <w:szCs w:val="28"/>
        </w:rPr>
        <w:t>лектромонтер по ремонту и обслуживанию электрооборудования</w:t>
      </w:r>
      <w:r w:rsidR="001113FF" w:rsidRPr="00A14961">
        <w:rPr>
          <w:sz w:val="28"/>
          <w:szCs w:val="28"/>
        </w:rPr>
        <w:t xml:space="preserve"> </w:t>
      </w:r>
      <w:r w:rsidRPr="00A14961">
        <w:rPr>
          <w:sz w:val="28"/>
          <w:szCs w:val="28"/>
        </w:rPr>
        <w:t>и другие.</w:t>
      </w:r>
    </w:p>
    <w:p w:rsidR="007424EB" w:rsidRPr="00A14961" w:rsidRDefault="007424EB" w:rsidP="00D95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961">
        <w:rPr>
          <w:rFonts w:ascii="Times New Roman" w:hAnsi="Times New Roman" w:cs="Times New Roman"/>
          <w:sz w:val="28"/>
          <w:szCs w:val="28"/>
        </w:rPr>
        <w:t>О</w:t>
      </w:r>
      <w:r w:rsidRPr="00A14961">
        <w:rPr>
          <w:rFonts w:ascii="Times New Roman" w:eastAsia="Calibri" w:hAnsi="Times New Roman" w:cs="Times New Roman"/>
          <w:sz w:val="28"/>
          <w:szCs w:val="28"/>
        </w:rPr>
        <w:t>рганизован выездной консультационный пункт: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097"/>
        <w:gridCol w:w="4940"/>
      </w:tblGrid>
      <w:tr w:rsidR="00945753" w:rsidRPr="00A14961" w:rsidTr="00945753">
        <w:tc>
          <w:tcPr>
            <w:tcW w:w="411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Дата выездного консультационного пункта</w:t>
            </w:r>
          </w:p>
        </w:tc>
        <w:tc>
          <w:tcPr>
            <w:tcW w:w="496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работников</w:t>
            </w:r>
            <w:r w:rsidR="004A433C"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посетивших консультационный пункт</w:t>
            </w:r>
          </w:p>
        </w:tc>
      </w:tr>
      <w:tr w:rsidR="00945753" w:rsidRPr="00A14961" w:rsidTr="00945753">
        <w:tc>
          <w:tcPr>
            <w:tcW w:w="411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13.10.2020</w:t>
            </w:r>
          </w:p>
        </w:tc>
        <w:tc>
          <w:tcPr>
            <w:tcW w:w="496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45753" w:rsidRPr="00A14961" w:rsidTr="00945753">
        <w:tc>
          <w:tcPr>
            <w:tcW w:w="411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496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45753" w:rsidRPr="00A14961" w:rsidTr="00945753">
        <w:tc>
          <w:tcPr>
            <w:tcW w:w="411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496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45753" w:rsidRPr="00A14961" w:rsidTr="00945753">
        <w:tc>
          <w:tcPr>
            <w:tcW w:w="411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4961" w:type="dxa"/>
          </w:tcPr>
          <w:p w:rsidR="00945753" w:rsidRPr="00A14961" w:rsidRDefault="00945753" w:rsidP="00D9595B">
            <w:pPr>
              <w:ind w:right="5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96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</w:tbl>
    <w:p w:rsidR="007424EB" w:rsidRPr="00A14961" w:rsidRDefault="007424EB" w:rsidP="00D95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14961">
        <w:rPr>
          <w:rFonts w:ascii="Times New Roman" w:eastAsia="Calibri" w:hAnsi="Times New Roman" w:cs="Times New Roman"/>
          <w:sz w:val="28"/>
          <w:szCs w:val="28"/>
        </w:rPr>
        <w:t xml:space="preserve">График работы консультационного пункта с </w:t>
      </w:r>
      <w:r w:rsidRPr="00A14961">
        <w:rPr>
          <w:rFonts w:ascii="Times New Roman" w:hAnsi="Times New Roman" w:cs="Times New Roman"/>
          <w:sz w:val="28"/>
          <w:szCs w:val="28"/>
        </w:rPr>
        <w:t>10:</w:t>
      </w:r>
      <w:r w:rsidRPr="00A14961">
        <w:rPr>
          <w:rFonts w:ascii="Times New Roman" w:eastAsia="Calibri" w:hAnsi="Times New Roman" w:cs="Times New Roman"/>
          <w:sz w:val="28"/>
          <w:szCs w:val="28"/>
        </w:rPr>
        <w:t>00 до 1</w:t>
      </w:r>
      <w:r w:rsidRPr="00A14961">
        <w:rPr>
          <w:rFonts w:ascii="Times New Roman" w:hAnsi="Times New Roman" w:cs="Times New Roman"/>
          <w:sz w:val="28"/>
          <w:szCs w:val="28"/>
        </w:rPr>
        <w:t>6</w:t>
      </w:r>
      <w:r w:rsidRPr="00A14961">
        <w:rPr>
          <w:rFonts w:ascii="Times New Roman" w:eastAsia="Calibri" w:hAnsi="Times New Roman" w:cs="Times New Roman"/>
          <w:sz w:val="28"/>
          <w:szCs w:val="28"/>
        </w:rPr>
        <w:t xml:space="preserve">:00 часов. В мероприятии приняли участие </w:t>
      </w:r>
      <w:r w:rsidR="001C1C6D" w:rsidRPr="00A14961">
        <w:rPr>
          <w:rFonts w:ascii="Times New Roman" w:eastAsia="Calibri" w:hAnsi="Times New Roman" w:cs="Times New Roman"/>
          <w:sz w:val="28"/>
          <w:szCs w:val="28"/>
        </w:rPr>
        <w:t xml:space="preserve">руководство и  специалисты центра занятости населения. </w:t>
      </w:r>
      <w:r w:rsidRPr="00A14961">
        <w:rPr>
          <w:rFonts w:ascii="Times New Roman" w:eastAsia="Calibri" w:hAnsi="Times New Roman" w:cs="Times New Roman"/>
          <w:sz w:val="28"/>
          <w:szCs w:val="28"/>
        </w:rPr>
        <w:t>Для сотрудников ООО «</w:t>
      </w:r>
      <w:proofErr w:type="spellStart"/>
      <w:r w:rsidRPr="00A14961">
        <w:rPr>
          <w:rFonts w:ascii="Times New Roman" w:eastAsia="Calibri" w:hAnsi="Times New Roman" w:cs="Times New Roman"/>
          <w:sz w:val="28"/>
          <w:szCs w:val="28"/>
        </w:rPr>
        <w:t>КамгэсЗЯБ</w:t>
      </w:r>
      <w:proofErr w:type="spellEnd"/>
      <w:r w:rsidRPr="00A149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>проводился подбор вакансий, заявленных работодателями в центр занятости, оказывались консультации по вопросам действующего законодательства о труде и занятости,</w:t>
      </w:r>
      <w:r w:rsidR="00367813"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 возможности пройти профессиональное обучение и получить дополнительное профессиональное образование по востребованным на рынке труда профессиям, о порядке </w:t>
      </w:r>
      <w:r w:rsidRPr="00A14961">
        <w:rPr>
          <w:rFonts w:ascii="Times New Roman" w:hAnsi="Times New Roman" w:cs="Times New Roman"/>
          <w:spacing w:val="-1"/>
          <w:sz w:val="28"/>
          <w:szCs w:val="28"/>
        </w:rPr>
        <w:t xml:space="preserve">признания безработными и размерах пособия по безработице. </w:t>
      </w:r>
      <w:r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За время работы пункта консультации получили </w:t>
      </w:r>
      <w:r w:rsidR="00841E72"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>87</w:t>
      </w:r>
      <w:r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работник</w:t>
      </w:r>
      <w:r w:rsidR="00841E72"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>ов</w:t>
      </w:r>
      <w:r w:rsidRPr="00A149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предприятия.</w:t>
      </w:r>
    </w:p>
    <w:p w:rsidR="007424EB" w:rsidRPr="00A14961" w:rsidRDefault="007424EB" w:rsidP="00D9595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14961">
        <w:rPr>
          <w:b w:val="0"/>
          <w:sz w:val="28"/>
          <w:szCs w:val="28"/>
        </w:rPr>
        <w:t>В социальных сетях на официальных аккаунтах, на сайте Кадрового центра «Работа России» (</w:t>
      </w:r>
      <w:proofErr w:type="spellStart"/>
      <w:r w:rsidRPr="00A14961">
        <w:rPr>
          <w:b w:val="0"/>
          <w:sz w:val="28"/>
          <w:szCs w:val="28"/>
        </w:rPr>
        <w:t>Вконтакте</w:t>
      </w:r>
      <w:proofErr w:type="spellEnd"/>
      <w:r w:rsidRPr="00A14961">
        <w:rPr>
          <w:b w:val="0"/>
          <w:sz w:val="28"/>
          <w:szCs w:val="28"/>
        </w:rPr>
        <w:t xml:space="preserve">, </w:t>
      </w:r>
      <w:proofErr w:type="spellStart"/>
      <w:r w:rsidRPr="00A14961">
        <w:rPr>
          <w:b w:val="0"/>
          <w:sz w:val="28"/>
          <w:szCs w:val="28"/>
          <w:shd w:val="clear" w:color="auto" w:fill="FFFFFF"/>
        </w:rPr>
        <w:t>Instagram</w:t>
      </w:r>
      <w:proofErr w:type="spellEnd"/>
      <w:r w:rsidRPr="00A14961">
        <w:rPr>
          <w:b w:val="0"/>
          <w:sz w:val="28"/>
          <w:szCs w:val="28"/>
          <w:shd w:val="clear" w:color="auto" w:fill="FFFFFF"/>
        </w:rPr>
        <w:t xml:space="preserve">, </w:t>
      </w:r>
      <w:hyperlink r:id="rId7" w:history="1">
        <w:r w:rsidRPr="00A14961">
          <w:rPr>
            <w:rStyle w:val="a5"/>
            <w:b w:val="0"/>
            <w:sz w:val="28"/>
            <w:szCs w:val="28"/>
            <w:shd w:val="clear" w:color="auto" w:fill="FFFFFF"/>
          </w:rPr>
          <w:t>http://challytrud.ru</w:t>
        </w:r>
      </w:hyperlink>
      <w:r w:rsidRPr="00A14961">
        <w:rPr>
          <w:b w:val="0"/>
          <w:sz w:val="28"/>
          <w:szCs w:val="28"/>
          <w:shd w:val="clear" w:color="auto" w:fill="FFFFFF"/>
        </w:rPr>
        <w:t>)</w:t>
      </w:r>
      <w:r w:rsidR="00AE279B" w:rsidRPr="00A14961">
        <w:rPr>
          <w:b w:val="0"/>
          <w:sz w:val="28"/>
          <w:szCs w:val="28"/>
          <w:shd w:val="clear" w:color="auto" w:fill="FFFFFF"/>
        </w:rPr>
        <w:t xml:space="preserve"> </w:t>
      </w:r>
      <w:r w:rsidRPr="00A14961">
        <w:rPr>
          <w:b w:val="0"/>
          <w:sz w:val="28"/>
          <w:szCs w:val="28"/>
        </w:rPr>
        <w:t xml:space="preserve">для сотрудников </w:t>
      </w:r>
      <w:r w:rsidRPr="00A14961">
        <w:rPr>
          <w:b w:val="0"/>
          <w:color w:val="000000"/>
          <w:sz w:val="28"/>
          <w:szCs w:val="28"/>
        </w:rPr>
        <w:t>ООО «</w:t>
      </w:r>
      <w:proofErr w:type="spellStart"/>
      <w:r w:rsidRPr="00A14961">
        <w:rPr>
          <w:b w:val="0"/>
          <w:color w:val="000000"/>
          <w:sz w:val="28"/>
          <w:szCs w:val="28"/>
        </w:rPr>
        <w:t>КамгэсЗЯБ</w:t>
      </w:r>
      <w:proofErr w:type="spellEnd"/>
      <w:r w:rsidRPr="00A14961">
        <w:rPr>
          <w:b w:val="0"/>
          <w:color w:val="000000"/>
          <w:sz w:val="28"/>
          <w:szCs w:val="28"/>
        </w:rPr>
        <w:t xml:space="preserve">» размещена информация </w:t>
      </w:r>
      <w:r w:rsidRPr="00A14961">
        <w:rPr>
          <w:b w:val="0"/>
          <w:color w:val="000000"/>
          <w:sz w:val="28"/>
          <w:szCs w:val="28"/>
          <w:shd w:val="clear" w:color="auto" w:fill="FFFFFF"/>
        </w:rPr>
        <w:t>об услугах службы занятости.</w:t>
      </w:r>
    </w:p>
    <w:p w:rsidR="00D62463" w:rsidRPr="00A14961" w:rsidRDefault="00D62463" w:rsidP="00D9595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15.04.2021 в</w:t>
      </w:r>
      <w:r w:rsidR="00A96D2D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занятости</w:t>
      </w:r>
      <w:r w:rsidR="00D9595B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="00A96D2D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поступили сведения о высвобождаемых работниках ООО «</w:t>
      </w:r>
      <w:proofErr w:type="spellStart"/>
      <w:r w:rsidR="00A96D2D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КамгэсЗЯБ</w:t>
      </w:r>
      <w:proofErr w:type="spellEnd"/>
      <w:r w:rsidR="00A96D2D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7A2F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13</w:t>
      </w: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7A2F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7E17BC" w:rsidRPr="00A14961" w:rsidRDefault="00D9595B" w:rsidP="00D95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в</w:t>
      </w:r>
      <w:r w:rsidR="007E17BC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сего уволено 100 чел</w:t>
      </w: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7E17BC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сокращением численности или штата организации </w:t>
      </w:r>
      <w:r w:rsidR="007E17BC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91 работник</w:t>
      </w: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17BC"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собственному желанию 9 </w:t>
      </w:r>
      <w:r w:rsidRPr="00A1496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A21E61" w:rsidRPr="00A14961" w:rsidRDefault="00D9595B" w:rsidP="00D9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состоянию на </w:t>
      </w:r>
      <w:r w:rsidR="007F48CC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4F1F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7F48CC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.2021 года на учете </w:t>
      </w:r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занятости населения 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состоят </w:t>
      </w:r>
      <w:r w:rsidR="00C868A3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84F1F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</w:t>
      </w:r>
      <w:r w:rsidR="007F48CC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сняты с учета по причинам:</w:t>
      </w:r>
    </w:p>
    <w:p w:rsidR="00A21E61" w:rsidRPr="00A14961" w:rsidRDefault="003D6BED" w:rsidP="00D9595B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14961">
        <w:rPr>
          <w:color w:val="000000" w:themeColor="text1"/>
          <w:sz w:val="28"/>
          <w:szCs w:val="28"/>
        </w:rPr>
        <w:t>4</w:t>
      </w:r>
      <w:r w:rsidR="007F48CC" w:rsidRPr="00A14961">
        <w:rPr>
          <w:color w:val="000000" w:themeColor="text1"/>
          <w:sz w:val="28"/>
          <w:szCs w:val="28"/>
        </w:rPr>
        <w:t>6</w:t>
      </w:r>
      <w:r w:rsidR="00A21E61" w:rsidRPr="00A14961">
        <w:rPr>
          <w:color w:val="000000" w:themeColor="text1"/>
          <w:sz w:val="28"/>
          <w:szCs w:val="28"/>
        </w:rPr>
        <w:t xml:space="preserve"> чел. трудоустроено:</w:t>
      </w:r>
    </w:p>
    <w:p w:rsidR="00A21E61" w:rsidRPr="00A14961" w:rsidRDefault="00A21E61" w:rsidP="00D9595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4961">
        <w:rPr>
          <w:color w:val="000000" w:themeColor="text1"/>
          <w:sz w:val="28"/>
          <w:szCs w:val="28"/>
        </w:rPr>
        <w:t xml:space="preserve">- </w:t>
      </w:r>
      <w:r w:rsidR="00C868A3" w:rsidRPr="00A14961">
        <w:rPr>
          <w:color w:val="000000" w:themeColor="text1"/>
          <w:sz w:val="28"/>
          <w:szCs w:val="28"/>
        </w:rPr>
        <w:t>3</w:t>
      </w:r>
      <w:r w:rsidR="007F48CC" w:rsidRPr="00A14961">
        <w:rPr>
          <w:color w:val="000000" w:themeColor="text1"/>
          <w:sz w:val="28"/>
          <w:szCs w:val="28"/>
        </w:rPr>
        <w:t>3</w:t>
      </w:r>
      <w:r w:rsidRPr="00A14961">
        <w:rPr>
          <w:color w:val="000000" w:themeColor="text1"/>
          <w:sz w:val="28"/>
          <w:szCs w:val="28"/>
        </w:rPr>
        <w:t xml:space="preserve"> чел. на предприятия: </w:t>
      </w:r>
      <w:r w:rsidR="007F48CC" w:rsidRPr="00A14961">
        <w:rPr>
          <w:color w:val="000000" w:themeColor="text1"/>
          <w:sz w:val="28"/>
          <w:szCs w:val="28"/>
        </w:rPr>
        <w:t xml:space="preserve">менеджер ИП Рафиков Д.Т., главный технолог ООО "Горизонт-М", </w:t>
      </w:r>
      <w:r w:rsidR="00F52A49" w:rsidRPr="00A14961">
        <w:rPr>
          <w:color w:val="000000" w:themeColor="text1"/>
          <w:sz w:val="28"/>
          <w:szCs w:val="28"/>
        </w:rPr>
        <w:t xml:space="preserve">водитель погрузчика ООО «КОМ», </w:t>
      </w:r>
      <w:r w:rsidR="00C868A3" w:rsidRPr="00A14961">
        <w:rPr>
          <w:color w:val="000000" w:themeColor="text1"/>
          <w:sz w:val="28"/>
          <w:szCs w:val="28"/>
        </w:rPr>
        <w:t xml:space="preserve">стропальщик ПАО "КАМАЗ" Прессово-рамный завод, начальник смены ЗАО " ПТФК "ЗТЭО", инженер ООО "Техника-Арго", </w:t>
      </w:r>
      <w:r w:rsidR="003D6BED" w:rsidRPr="00A14961">
        <w:rPr>
          <w:color w:val="000000" w:themeColor="text1"/>
          <w:sz w:val="28"/>
          <w:szCs w:val="28"/>
        </w:rPr>
        <w:t xml:space="preserve">начальник отделения Военный комиссариат (Центрального и Автозаводского районов города Набережные Челны), </w:t>
      </w:r>
      <w:proofErr w:type="spellStart"/>
      <w:r w:rsidR="003D6BED" w:rsidRPr="00A14961">
        <w:rPr>
          <w:color w:val="000000" w:themeColor="text1"/>
          <w:sz w:val="28"/>
          <w:szCs w:val="28"/>
        </w:rPr>
        <w:t>электрогазосварщик</w:t>
      </w:r>
      <w:proofErr w:type="spellEnd"/>
      <w:r w:rsidR="003D6BED" w:rsidRPr="00A14961">
        <w:rPr>
          <w:color w:val="000000" w:themeColor="text1"/>
          <w:sz w:val="28"/>
          <w:szCs w:val="28"/>
        </w:rPr>
        <w:t xml:space="preserve"> ООО «Базис-Металл», </w:t>
      </w:r>
      <w:r w:rsidR="00DD4B13" w:rsidRPr="00A14961">
        <w:rPr>
          <w:color w:val="000000" w:themeColor="text1"/>
          <w:sz w:val="28"/>
          <w:szCs w:val="28"/>
        </w:rPr>
        <w:t>диспетчер ОАО «</w:t>
      </w:r>
      <w:proofErr w:type="spellStart"/>
      <w:r w:rsidR="00DD4B13" w:rsidRPr="00A14961">
        <w:rPr>
          <w:color w:val="000000" w:themeColor="text1"/>
          <w:sz w:val="28"/>
          <w:szCs w:val="28"/>
        </w:rPr>
        <w:t>Булгарпиво</w:t>
      </w:r>
      <w:proofErr w:type="spellEnd"/>
      <w:r w:rsidR="00DD4B13" w:rsidRPr="00A14961">
        <w:rPr>
          <w:color w:val="000000" w:themeColor="text1"/>
          <w:sz w:val="28"/>
          <w:szCs w:val="28"/>
        </w:rPr>
        <w:t xml:space="preserve">», </w:t>
      </w:r>
      <w:r w:rsidR="004B3CB2" w:rsidRPr="00A14961">
        <w:rPr>
          <w:color w:val="000000" w:themeColor="text1"/>
          <w:sz w:val="28"/>
          <w:szCs w:val="28"/>
        </w:rPr>
        <w:t>формовщик железобетонных изделий и конструкций ООО «</w:t>
      </w:r>
      <w:proofErr w:type="spellStart"/>
      <w:r w:rsidR="004B3CB2" w:rsidRPr="00A14961">
        <w:rPr>
          <w:color w:val="000000" w:themeColor="text1"/>
          <w:sz w:val="28"/>
          <w:szCs w:val="28"/>
        </w:rPr>
        <w:t>Городстрой</w:t>
      </w:r>
      <w:proofErr w:type="spellEnd"/>
      <w:r w:rsidR="004B3CB2" w:rsidRPr="00A14961">
        <w:rPr>
          <w:color w:val="000000" w:themeColor="text1"/>
          <w:sz w:val="28"/>
          <w:szCs w:val="28"/>
        </w:rPr>
        <w:t>», диспетчер ИП Лапшин А.В., бухгалтер</w:t>
      </w:r>
      <w:proofErr w:type="gramEnd"/>
      <w:r w:rsidR="004B3CB2" w:rsidRPr="00A14961">
        <w:rPr>
          <w:color w:val="000000" w:themeColor="text1"/>
          <w:sz w:val="28"/>
          <w:szCs w:val="28"/>
        </w:rPr>
        <w:t xml:space="preserve"> ИП </w:t>
      </w:r>
      <w:proofErr w:type="spellStart"/>
      <w:r w:rsidR="004B3CB2" w:rsidRPr="00A14961">
        <w:rPr>
          <w:color w:val="000000" w:themeColor="text1"/>
          <w:sz w:val="28"/>
          <w:szCs w:val="28"/>
        </w:rPr>
        <w:t>Платюшина</w:t>
      </w:r>
      <w:proofErr w:type="spellEnd"/>
      <w:r w:rsidR="004B3CB2" w:rsidRPr="00A14961">
        <w:rPr>
          <w:color w:val="000000" w:themeColor="text1"/>
          <w:sz w:val="28"/>
          <w:szCs w:val="28"/>
        </w:rPr>
        <w:t xml:space="preserve"> П.П., бухгалтер ООО "</w:t>
      </w:r>
      <w:proofErr w:type="spellStart"/>
      <w:r w:rsidR="004B3CB2" w:rsidRPr="00A14961">
        <w:rPr>
          <w:color w:val="000000" w:themeColor="text1"/>
          <w:sz w:val="28"/>
          <w:szCs w:val="28"/>
        </w:rPr>
        <w:t>Омегапром</w:t>
      </w:r>
      <w:proofErr w:type="spellEnd"/>
      <w:r w:rsidR="004B3CB2" w:rsidRPr="00A14961">
        <w:rPr>
          <w:color w:val="000000" w:themeColor="text1"/>
          <w:sz w:val="28"/>
          <w:szCs w:val="28"/>
        </w:rPr>
        <w:t xml:space="preserve">", </w:t>
      </w:r>
      <w:r w:rsidR="00395888" w:rsidRPr="00A14961">
        <w:rPr>
          <w:color w:val="000000" w:themeColor="text1"/>
          <w:sz w:val="28"/>
          <w:szCs w:val="28"/>
        </w:rPr>
        <w:t xml:space="preserve">комплектовщик ПАО "КАМАЗ" Логистический центр, разнорабочий ООО  "Строительно-монтажное управление №7", стропальщик ООО  "Мегаполис", </w:t>
      </w:r>
      <w:r w:rsidR="00FE2414" w:rsidRPr="00A14961">
        <w:rPr>
          <w:color w:val="000000" w:themeColor="text1"/>
          <w:sz w:val="28"/>
          <w:szCs w:val="28"/>
        </w:rPr>
        <w:t>с</w:t>
      </w:r>
      <w:r w:rsidR="002B5AD5" w:rsidRPr="00A14961">
        <w:rPr>
          <w:color w:val="000000" w:themeColor="text1"/>
          <w:sz w:val="28"/>
          <w:szCs w:val="28"/>
        </w:rPr>
        <w:t>лесарь МСР ОАО "</w:t>
      </w:r>
      <w:proofErr w:type="spellStart"/>
      <w:r w:rsidR="002B5AD5" w:rsidRPr="00A14961">
        <w:rPr>
          <w:color w:val="000000" w:themeColor="text1"/>
          <w:sz w:val="28"/>
          <w:szCs w:val="28"/>
        </w:rPr>
        <w:t>Булгарпиво</w:t>
      </w:r>
      <w:proofErr w:type="spellEnd"/>
      <w:r w:rsidR="002B5AD5" w:rsidRPr="00A14961">
        <w:rPr>
          <w:color w:val="000000" w:themeColor="text1"/>
          <w:sz w:val="28"/>
          <w:szCs w:val="28"/>
        </w:rPr>
        <w:t xml:space="preserve">", начальник лаборатории ООО "Волжский силикатный комбинат", </w:t>
      </w:r>
      <w:r w:rsidR="00FE2414" w:rsidRPr="00A14961">
        <w:rPr>
          <w:color w:val="000000" w:themeColor="text1"/>
          <w:sz w:val="28"/>
          <w:szCs w:val="28"/>
        </w:rPr>
        <w:t xml:space="preserve">инженер </w:t>
      </w:r>
      <w:r w:rsidR="002A63E9" w:rsidRPr="00A14961">
        <w:rPr>
          <w:color w:val="000000" w:themeColor="text1"/>
          <w:sz w:val="28"/>
          <w:szCs w:val="28"/>
        </w:rPr>
        <w:t>ООО "Территориальная сетевая организация "</w:t>
      </w:r>
      <w:proofErr w:type="spellStart"/>
      <w:r w:rsidR="002A63E9" w:rsidRPr="00A14961">
        <w:rPr>
          <w:color w:val="000000" w:themeColor="text1"/>
          <w:sz w:val="28"/>
          <w:szCs w:val="28"/>
        </w:rPr>
        <w:t>Энергосервис</w:t>
      </w:r>
      <w:proofErr w:type="spellEnd"/>
      <w:r w:rsidR="002A63E9" w:rsidRPr="00A14961">
        <w:rPr>
          <w:color w:val="000000" w:themeColor="text1"/>
          <w:sz w:val="28"/>
          <w:szCs w:val="28"/>
        </w:rPr>
        <w:t xml:space="preserve">", </w:t>
      </w:r>
      <w:r w:rsidR="00FE2414" w:rsidRPr="00A14961">
        <w:rPr>
          <w:color w:val="000000" w:themeColor="text1"/>
          <w:sz w:val="28"/>
          <w:szCs w:val="28"/>
        </w:rPr>
        <w:t xml:space="preserve">слесарь МСР </w:t>
      </w:r>
      <w:r w:rsidR="002A63E9" w:rsidRPr="00A14961">
        <w:rPr>
          <w:color w:val="000000" w:themeColor="text1"/>
          <w:sz w:val="28"/>
          <w:szCs w:val="28"/>
        </w:rPr>
        <w:t xml:space="preserve">ИП </w:t>
      </w:r>
      <w:proofErr w:type="spellStart"/>
      <w:r w:rsidR="002A63E9" w:rsidRPr="00A14961">
        <w:rPr>
          <w:color w:val="000000" w:themeColor="text1"/>
          <w:sz w:val="28"/>
          <w:szCs w:val="28"/>
        </w:rPr>
        <w:t>Хорышева</w:t>
      </w:r>
      <w:proofErr w:type="spellEnd"/>
      <w:r w:rsidR="002A63E9" w:rsidRPr="00A14961">
        <w:rPr>
          <w:color w:val="000000" w:themeColor="text1"/>
          <w:sz w:val="28"/>
          <w:szCs w:val="28"/>
        </w:rPr>
        <w:t xml:space="preserve"> </w:t>
      </w:r>
      <w:proofErr w:type="gramStart"/>
      <w:r w:rsidR="002A63E9" w:rsidRPr="00A14961">
        <w:rPr>
          <w:color w:val="000000" w:themeColor="text1"/>
          <w:sz w:val="28"/>
          <w:szCs w:val="28"/>
        </w:rPr>
        <w:t>В. В</w:t>
      </w:r>
      <w:proofErr w:type="gramEnd"/>
      <w:r w:rsidR="002A63E9" w:rsidRPr="00A14961">
        <w:rPr>
          <w:color w:val="000000" w:themeColor="text1"/>
          <w:sz w:val="28"/>
          <w:szCs w:val="28"/>
        </w:rPr>
        <w:t>.,</w:t>
      </w:r>
      <w:r w:rsidR="002B5AD5" w:rsidRPr="00A14961">
        <w:rPr>
          <w:color w:val="000000" w:themeColor="text1"/>
          <w:sz w:val="28"/>
          <w:szCs w:val="28"/>
        </w:rPr>
        <w:t xml:space="preserve"> </w:t>
      </w:r>
      <w:r w:rsidR="00FE2414" w:rsidRPr="00A14961">
        <w:rPr>
          <w:color w:val="000000" w:themeColor="text1"/>
          <w:sz w:val="28"/>
          <w:szCs w:val="28"/>
        </w:rPr>
        <w:t xml:space="preserve">электромеханик </w:t>
      </w:r>
      <w:r w:rsidRPr="00A14961">
        <w:rPr>
          <w:color w:val="000000" w:themeColor="text1"/>
          <w:sz w:val="28"/>
          <w:szCs w:val="28"/>
        </w:rPr>
        <w:t>ООО "</w:t>
      </w:r>
      <w:proofErr w:type="spellStart"/>
      <w:r w:rsidRPr="00A14961">
        <w:rPr>
          <w:color w:val="000000" w:themeColor="text1"/>
          <w:sz w:val="28"/>
          <w:szCs w:val="28"/>
        </w:rPr>
        <w:t>Хайер</w:t>
      </w:r>
      <w:proofErr w:type="spellEnd"/>
      <w:r w:rsidRPr="00A14961">
        <w:rPr>
          <w:color w:val="000000" w:themeColor="text1"/>
          <w:sz w:val="28"/>
          <w:szCs w:val="28"/>
        </w:rPr>
        <w:t xml:space="preserve"> </w:t>
      </w:r>
      <w:proofErr w:type="spellStart"/>
      <w:r w:rsidRPr="00A14961">
        <w:rPr>
          <w:color w:val="000000" w:themeColor="text1"/>
          <w:sz w:val="28"/>
          <w:szCs w:val="28"/>
        </w:rPr>
        <w:t>Лаундри</w:t>
      </w:r>
      <w:proofErr w:type="spellEnd"/>
      <w:r w:rsidRPr="00A14961">
        <w:rPr>
          <w:color w:val="000000" w:themeColor="text1"/>
          <w:sz w:val="28"/>
          <w:szCs w:val="28"/>
        </w:rPr>
        <w:t xml:space="preserve"> Машин Рус", электромонтер по ремонту и обслуживанию электрооборудования ООО «</w:t>
      </w:r>
      <w:proofErr w:type="spellStart"/>
      <w:r w:rsidRPr="00A14961">
        <w:rPr>
          <w:color w:val="000000" w:themeColor="text1"/>
          <w:sz w:val="28"/>
          <w:szCs w:val="28"/>
        </w:rPr>
        <w:t>Клининг</w:t>
      </w:r>
      <w:proofErr w:type="spellEnd"/>
      <w:r w:rsidRPr="00A14961">
        <w:rPr>
          <w:color w:val="000000" w:themeColor="text1"/>
          <w:sz w:val="28"/>
          <w:szCs w:val="28"/>
        </w:rPr>
        <w:t xml:space="preserve"> Рент</w:t>
      </w:r>
      <w:r w:rsidR="00376971" w:rsidRPr="00A14961">
        <w:rPr>
          <w:color w:val="000000" w:themeColor="text1"/>
          <w:sz w:val="28"/>
          <w:szCs w:val="28"/>
        </w:rPr>
        <w:t xml:space="preserve">», слесарь МСР ООО «Блик Плюс», </w:t>
      </w:r>
      <w:r w:rsidRPr="00A14961">
        <w:rPr>
          <w:color w:val="000000" w:themeColor="text1"/>
          <w:sz w:val="28"/>
          <w:szCs w:val="28"/>
        </w:rPr>
        <w:t>диспетчер ГАУЗ РТ «БСМП», формовщик железобетонных изделий и конструкций ООО «</w:t>
      </w:r>
      <w:proofErr w:type="spellStart"/>
      <w:r w:rsidRPr="00A14961">
        <w:rPr>
          <w:color w:val="000000" w:themeColor="text1"/>
          <w:sz w:val="28"/>
          <w:szCs w:val="28"/>
        </w:rPr>
        <w:t>Городстрой</w:t>
      </w:r>
      <w:proofErr w:type="spellEnd"/>
      <w:r w:rsidRPr="00A14961">
        <w:rPr>
          <w:color w:val="000000" w:themeColor="text1"/>
          <w:sz w:val="28"/>
          <w:szCs w:val="28"/>
        </w:rPr>
        <w:t>», разнорабочий ООО «Ресурс»,  экономист ООО «Ак Барс Металл», машинист подъемник</w:t>
      </w:r>
      <w:proofErr w:type="gramStart"/>
      <w:r w:rsidRPr="00A14961">
        <w:rPr>
          <w:color w:val="000000" w:themeColor="text1"/>
          <w:sz w:val="28"/>
          <w:szCs w:val="28"/>
        </w:rPr>
        <w:t>а ООО</w:t>
      </w:r>
      <w:proofErr w:type="gramEnd"/>
      <w:r w:rsidRPr="00A14961">
        <w:rPr>
          <w:color w:val="000000" w:themeColor="text1"/>
          <w:sz w:val="28"/>
          <w:szCs w:val="28"/>
        </w:rPr>
        <w:t xml:space="preserve"> ЗМК Металлист, машинист крана ОАО Металлист, подсобный рабочий МБОУ «СОШ № 30», охранник </w:t>
      </w:r>
      <w:r w:rsidR="00C90201" w:rsidRPr="00A14961">
        <w:rPr>
          <w:color w:val="000000" w:themeColor="text1"/>
          <w:sz w:val="28"/>
          <w:szCs w:val="28"/>
        </w:rPr>
        <w:t>Ч</w:t>
      </w:r>
      <w:r w:rsidRPr="00A14961">
        <w:rPr>
          <w:color w:val="000000" w:themeColor="text1"/>
          <w:sz w:val="28"/>
          <w:szCs w:val="28"/>
        </w:rPr>
        <w:t>ОП «Авантаж», энергетик ООО «</w:t>
      </w:r>
      <w:proofErr w:type="spellStart"/>
      <w:r w:rsidRPr="00A14961">
        <w:rPr>
          <w:color w:val="000000" w:themeColor="text1"/>
          <w:sz w:val="28"/>
          <w:szCs w:val="28"/>
        </w:rPr>
        <w:t>Штайнблок</w:t>
      </w:r>
      <w:proofErr w:type="spellEnd"/>
      <w:r w:rsidRPr="00A14961">
        <w:rPr>
          <w:color w:val="000000" w:themeColor="text1"/>
          <w:sz w:val="28"/>
          <w:szCs w:val="28"/>
        </w:rPr>
        <w:t>», электромонтер по испытаниям и измерениям ООО «ЧЕЛНЫВОДОКАНАЛ»;</w:t>
      </w:r>
    </w:p>
    <w:p w:rsidR="00A21E61" w:rsidRPr="00A14961" w:rsidRDefault="00A21E61" w:rsidP="00D9595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4961">
        <w:rPr>
          <w:color w:val="000000" w:themeColor="text1"/>
          <w:sz w:val="28"/>
          <w:szCs w:val="28"/>
        </w:rPr>
        <w:lastRenderedPageBreak/>
        <w:t>- 9 чел. на предприятие ООО «Стройдеталь» по следующим профессиям: формовщик, слесарь-ремонтник, машинист винтовых насосов, стропальщик, крановщик, арматурщик, бухгалтер, электросварщик ручной сварки;</w:t>
      </w:r>
      <w:proofErr w:type="gramEnd"/>
    </w:p>
    <w:p w:rsidR="00A21E61" w:rsidRPr="00A14961" w:rsidRDefault="00A21E61" w:rsidP="00D9595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A14961">
        <w:rPr>
          <w:color w:val="000000" w:themeColor="text1"/>
          <w:sz w:val="28"/>
          <w:szCs w:val="28"/>
        </w:rPr>
        <w:t>- 4 чел. на предприятие ООО «Бетонный завод «Мегаполис» по профессии разнорабочий;</w:t>
      </w:r>
    </w:p>
    <w:p w:rsidR="00AD6B08" w:rsidRPr="00A14961" w:rsidRDefault="00A21E61" w:rsidP="00D9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D6B0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направлен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D6B0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профессиональное обучение по 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профессиям и </w:t>
      </w:r>
      <w:r w:rsidR="00AD6B0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ам:</w:t>
      </w:r>
      <w:r w:rsidR="00AD6B0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5F3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D6B0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ользователь ПЭВМ с изучением "1С: Предприятие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швея;</w:t>
      </w:r>
    </w:p>
    <w:p w:rsidR="00A21E61" w:rsidRPr="00A14961" w:rsidRDefault="00AD6B08" w:rsidP="00D9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0E3772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5098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21E61"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сняты с учета за длительную (более месяца) неявку гражданина в органы СЗ без уважительных причин и отказ от услуг СЗ.</w:t>
      </w:r>
    </w:p>
    <w:p w:rsidR="00A21E61" w:rsidRPr="00A14961" w:rsidRDefault="00A21E61" w:rsidP="00D9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состоящих на учёте бывших сотрудниках ООО «</w:t>
      </w:r>
      <w:proofErr w:type="spellStart"/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КамгэсЗЯБ</w:t>
      </w:r>
      <w:proofErr w:type="spellEnd"/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направлена в кадровую службу компан</w:t>
      </w:r>
      <w:proofErr w:type="gramStart"/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ООО</w:t>
      </w:r>
      <w:proofErr w:type="gramEnd"/>
      <w:r w:rsidRPr="00A1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«РБР 16» и ПАО «КАМАЗ».</w:t>
      </w:r>
    </w:p>
    <w:sectPr w:rsidR="00A21E61" w:rsidRPr="00A14961" w:rsidSect="008F1AAF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2245"/>
    <w:multiLevelType w:val="hybridMultilevel"/>
    <w:tmpl w:val="6CB49E44"/>
    <w:lvl w:ilvl="0" w:tplc="74F8CE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B"/>
    <w:rsid w:val="00011164"/>
    <w:rsid w:val="00022EA3"/>
    <w:rsid w:val="0002605A"/>
    <w:rsid w:val="00027C5B"/>
    <w:rsid w:val="00032B97"/>
    <w:rsid w:val="000348A1"/>
    <w:rsid w:val="00051316"/>
    <w:rsid w:val="00056CBC"/>
    <w:rsid w:val="000607FE"/>
    <w:rsid w:val="00077824"/>
    <w:rsid w:val="00077E7A"/>
    <w:rsid w:val="00084189"/>
    <w:rsid w:val="000849A5"/>
    <w:rsid w:val="000C5DD3"/>
    <w:rsid w:val="000D35F4"/>
    <w:rsid w:val="000E3772"/>
    <w:rsid w:val="001113FF"/>
    <w:rsid w:val="00111DF7"/>
    <w:rsid w:val="00177EEE"/>
    <w:rsid w:val="001843F0"/>
    <w:rsid w:val="001906BB"/>
    <w:rsid w:val="0019345A"/>
    <w:rsid w:val="001A5F3C"/>
    <w:rsid w:val="001B7A2F"/>
    <w:rsid w:val="001B7DA3"/>
    <w:rsid w:val="001B7E7C"/>
    <w:rsid w:val="001C1C6D"/>
    <w:rsid w:val="001D10A5"/>
    <w:rsid w:val="001D63F0"/>
    <w:rsid w:val="001D671C"/>
    <w:rsid w:val="001D75B8"/>
    <w:rsid w:val="001F03E7"/>
    <w:rsid w:val="00203BC2"/>
    <w:rsid w:val="0021157A"/>
    <w:rsid w:val="00232FF1"/>
    <w:rsid w:val="00233A37"/>
    <w:rsid w:val="0024510E"/>
    <w:rsid w:val="00264DC3"/>
    <w:rsid w:val="00274C7D"/>
    <w:rsid w:val="00281169"/>
    <w:rsid w:val="0029134D"/>
    <w:rsid w:val="00295956"/>
    <w:rsid w:val="00296C5A"/>
    <w:rsid w:val="002A63E9"/>
    <w:rsid w:val="002B5AD5"/>
    <w:rsid w:val="002E10E2"/>
    <w:rsid w:val="002E51AA"/>
    <w:rsid w:val="002F6559"/>
    <w:rsid w:val="00305BE0"/>
    <w:rsid w:val="00321028"/>
    <w:rsid w:val="00326A60"/>
    <w:rsid w:val="00335B7F"/>
    <w:rsid w:val="00367813"/>
    <w:rsid w:val="00376971"/>
    <w:rsid w:val="00376B17"/>
    <w:rsid w:val="00381B90"/>
    <w:rsid w:val="003834AB"/>
    <w:rsid w:val="00384F1F"/>
    <w:rsid w:val="00386EFA"/>
    <w:rsid w:val="00392428"/>
    <w:rsid w:val="00395888"/>
    <w:rsid w:val="003A6E4C"/>
    <w:rsid w:val="003B5C95"/>
    <w:rsid w:val="003C4185"/>
    <w:rsid w:val="003C666D"/>
    <w:rsid w:val="003C6E5F"/>
    <w:rsid w:val="003D157B"/>
    <w:rsid w:val="003D6BED"/>
    <w:rsid w:val="003D77AA"/>
    <w:rsid w:val="003F0C18"/>
    <w:rsid w:val="0040342D"/>
    <w:rsid w:val="00406367"/>
    <w:rsid w:val="00416330"/>
    <w:rsid w:val="00420F1D"/>
    <w:rsid w:val="00435098"/>
    <w:rsid w:val="00450AC3"/>
    <w:rsid w:val="004546C8"/>
    <w:rsid w:val="00455A42"/>
    <w:rsid w:val="00456C95"/>
    <w:rsid w:val="004625D8"/>
    <w:rsid w:val="004651B9"/>
    <w:rsid w:val="004721A0"/>
    <w:rsid w:val="00475720"/>
    <w:rsid w:val="00492F7D"/>
    <w:rsid w:val="004940B7"/>
    <w:rsid w:val="004A3FF1"/>
    <w:rsid w:val="004A433C"/>
    <w:rsid w:val="004A4B6D"/>
    <w:rsid w:val="004B0BBB"/>
    <w:rsid w:val="004B3CB2"/>
    <w:rsid w:val="004C0E14"/>
    <w:rsid w:val="004C2FDA"/>
    <w:rsid w:val="004C5DF6"/>
    <w:rsid w:val="004F41F5"/>
    <w:rsid w:val="00503635"/>
    <w:rsid w:val="00545AE4"/>
    <w:rsid w:val="00564E89"/>
    <w:rsid w:val="00565E9C"/>
    <w:rsid w:val="00570C12"/>
    <w:rsid w:val="00573A54"/>
    <w:rsid w:val="005829B3"/>
    <w:rsid w:val="005A0926"/>
    <w:rsid w:val="005A4AA2"/>
    <w:rsid w:val="005A59E6"/>
    <w:rsid w:val="005B5850"/>
    <w:rsid w:val="005D74A3"/>
    <w:rsid w:val="005E6C04"/>
    <w:rsid w:val="005F51D2"/>
    <w:rsid w:val="0060128D"/>
    <w:rsid w:val="006057F9"/>
    <w:rsid w:val="00620376"/>
    <w:rsid w:val="00620BC8"/>
    <w:rsid w:val="0065073D"/>
    <w:rsid w:val="00654042"/>
    <w:rsid w:val="00666A3A"/>
    <w:rsid w:val="00670BCC"/>
    <w:rsid w:val="00691BC2"/>
    <w:rsid w:val="00692772"/>
    <w:rsid w:val="00694990"/>
    <w:rsid w:val="006A4AFA"/>
    <w:rsid w:val="006B2AFF"/>
    <w:rsid w:val="006B594D"/>
    <w:rsid w:val="006B5CB8"/>
    <w:rsid w:val="006C4637"/>
    <w:rsid w:val="006E2773"/>
    <w:rsid w:val="006F5DED"/>
    <w:rsid w:val="006F69BF"/>
    <w:rsid w:val="00701DA9"/>
    <w:rsid w:val="00705120"/>
    <w:rsid w:val="00710DB2"/>
    <w:rsid w:val="00714E13"/>
    <w:rsid w:val="0074058D"/>
    <w:rsid w:val="007424EB"/>
    <w:rsid w:val="00766C22"/>
    <w:rsid w:val="00776A7C"/>
    <w:rsid w:val="00786120"/>
    <w:rsid w:val="007964C6"/>
    <w:rsid w:val="007B4678"/>
    <w:rsid w:val="007D0E00"/>
    <w:rsid w:val="007E17BC"/>
    <w:rsid w:val="007E4204"/>
    <w:rsid w:val="007E60EE"/>
    <w:rsid w:val="007F48CC"/>
    <w:rsid w:val="00807528"/>
    <w:rsid w:val="00807695"/>
    <w:rsid w:val="00817EB0"/>
    <w:rsid w:val="00821113"/>
    <w:rsid w:val="008212F2"/>
    <w:rsid w:val="00841E72"/>
    <w:rsid w:val="0084384D"/>
    <w:rsid w:val="0087227E"/>
    <w:rsid w:val="008779A3"/>
    <w:rsid w:val="008B00F6"/>
    <w:rsid w:val="008B025A"/>
    <w:rsid w:val="008B1D3C"/>
    <w:rsid w:val="008E021F"/>
    <w:rsid w:val="008E4EE5"/>
    <w:rsid w:val="008F1AAF"/>
    <w:rsid w:val="008F21C0"/>
    <w:rsid w:val="009129D0"/>
    <w:rsid w:val="00917E9F"/>
    <w:rsid w:val="009347F1"/>
    <w:rsid w:val="0094034A"/>
    <w:rsid w:val="0094045F"/>
    <w:rsid w:val="00945753"/>
    <w:rsid w:val="0094614F"/>
    <w:rsid w:val="00954CA0"/>
    <w:rsid w:val="0096039E"/>
    <w:rsid w:val="009769C7"/>
    <w:rsid w:val="00976C67"/>
    <w:rsid w:val="00976F6E"/>
    <w:rsid w:val="0097752D"/>
    <w:rsid w:val="0099284B"/>
    <w:rsid w:val="00997280"/>
    <w:rsid w:val="009A2F74"/>
    <w:rsid w:val="009A543D"/>
    <w:rsid w:val="009C3B38"/>
    <w:rsid w:val="009C3B44"/>
    <w:rsid w:val="009C6245"/>
    <w:rsid w:val="00A14961"/>
    <w:rsid w:val="00A21E61"/>
    <w:rsid w:val="00A27908"/>
    <w:rsid w:val="00A40FF1"/>
    <w:rsid w:val="00A62B9A"/>
    <w:rsid w:val="00A64DB7"/>
    <w:rsid w:val="00A73279"/>
    <w:rsid w:val="00A73717"/>
    <w:rsid w:val="00A84C62"/>
    <w:rsid w:val="00A959AA"/>
    <w:rsid w:val="00A96D2D"/>
    <w:rsid w:val="00AD6B08"/>
    <w:rsid w:val="00AE279B"/>
    <w:rsid w:val="00AF4A21"/>
    <w:rsid w:val="00AF4F13"/>
    <w:rsid w:val="00AF635B"/>
    <w:rsid w:val="00B44682"/>
    <w:rsid w:val="00B46EB1"/>
    <w:rsid w:val="00B47338"/>
    <w:rsid w:val="00B478CD"/>
    <w:rsid w:val="00B578C5"/>
    <w:rsid w:val="00B61E30"/>
    <w:rsid w:val="00B62175"/>
    <w:rsid w:val="00B85790"/>
    <w:rsid w:val="00BC4AF4"/>
    <w:rsid w:val="00BD4141"/>
    <w:rsid w:val="00BF1AA7"/>
    <w:rsid w:val="00BF54DF"/>
    <w:rsid w:val="00C04BFE"/>
    <w:rsid w:val="00C22D9B"/>
    <w:rsid w:val="00C57D78"/>
    <w:rsid w:val="00C603F8"/>
    <w:rsid w:val="00C803FC"/>
    <w:rsid w:val="00C823C9"/>
    <w:rsid w:val="00C868A3"/>
    <w:rsid w:val="00C901BA"/>
    <w:rsid w:val="00C90201"/>
    <w:rsid w:val="00CA44F5"/>
    <w:rsid w:val="00CB25F3"/>
    <w:rsid w:val="00CC16F1"/>
    <w:rsid w:val="00CD0941"/>
    <w:rsid w:val="00CD3734"/>
    <w:rsid w:val="00CD6756"/>
    <w:rsid w:val="00CE334F"/>
    <w:rsid w:val="00CF37CC"/>
    <w:rsid w:val="00D06C29"/>
    <w:rsid w:val="00D172A1"/>
    <w:rsid w:val="00D34F36"/>
    <w:rsid w:val="00D359B1"/>
    <w:rsid w:val="00D43059"/>
    <w:rsid w:val="00D475FD"/>
    <w:rsid w:val="00D50ED7"/>
    <w:rsid w:val="00D54B9B"/>
    <w:rsid w:val="00D60D69"/>
    <w:rsid w:val="00D62463"/>
    <w:rsid w:val="00D7179E"/>
    <w:rsid w:val="00D72545"/>
    <w:rsid w:val="00D92800"/>
    <w:rsid w:val="00D9595B"/>
    <w:rsid w:val="00D9703F"/>
    <w:rsid w:val="00DA079F"/>
    <w:rsid w:val="00DA33B8"/>
    <w:rsid w:val="00DB02E6"/>
    <w:rsid w:val="00DB2694"/>
    <w:rsid w:val="00DD4B13"/>
    <w:rsid w:val="00DF1B55"/>
    <w:rsid w:val="00E06BA2"/>
    <w:rsid w:val="00E15A6A"/>
    <w:rsid w:val="00E32998"/>
    <w:rsid w:val="00E34188"/>
    <w:rsid w:val="00E43ECD"/>
    <w:rsid w:val="00E44D31"/>
    <w:rsid w:val="00E46403"/>
    <w:rsid w:val="00E50A7A"/>
    <w:rsid w:val="00E65F5B"/>
    <w:rsid w:val="00E719C7"/>
    <w:rsid w:val="00E744FE"/>
    <w:rsid w:val="00E772A8"/>
    <w:rsid w:val="00E9338C"/>
    <w:rsid w:val="00E94D05"/>
    <w:rsid w:val="00EB1B27"/>
    <w:rsid w:val="00ED7052"/>
    <w:rsid w:val="00EE2DA4"/>
    <w:rsid w:val="00EF34DF"/>
    <w:rsid w:val="00F113D5"/>
    <w:rsid w:val="00F131FB"/>
    <w:rsid w:val="00F24E84"/>
    <w:rsid w:val="00F34AB4"/>
    <w:rsid w:val="00F46BA6"/>
    <w:rsid w:val="00F52A49"/>
    <w:rsid w:val="00F560FA"/>
    <w:rsid w:val="00F65394"/>
    <w:rsid w:val="00F73AA7"/>
    <w:rsid w:val="00F943A9"/>
    <w:rsid w:val="00F96B84"/>
    <w:rsid w:val="00FA1B5B"/>
    <w:rsid w:val="00FD1866"/>
    <w:rsid w:val="00FD3A38"/>
    <w:rsid w:val="00FE2414"/>
    <w:rsid w:val="00FE2722"/>
    <w:rsid w:val="00FE65E6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EB"/>
  </w:style>
  <w:style w:type="paragraph" w:styleId="1">
    <w:name w:val="heading 1"/>
    <w:basedOn w:val="a"/>
    <w:link w:val="10"/>
    <w:uiPriority w:val="9"/>
    <w:qFormat/>
    <w:rsid w:val="00742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2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4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24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EB"/>
    <w:rPr>
      <w:rFonts w:ascii="Tahoma" w:hAnsi="Tahoma" w:cs="Tahoma"/>
      <w:sz w:val="16"/>
      <w:szCs w:val="16"/>
    </w:rPr>
  </w:style>
  <w:style w:type="character" w:customStyle="1" w:styleId="zag5">
    <w:name w:val="zag5"/>
    <w:basedOn w:val="a0"/>
    <w:rsid w:val="006A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EB"/>
  </w:style>
  <w:style w:type="paragraph" w:styleId="1">
    <w:name w:val="heading 1"/>
    <w:basedOn w:val="a"/>
    <w:link w:val="10"/>
    <w:uiPriority w:val="9"/>
    <w:qFormat/>
    <w:rsid w:val="00742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2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4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24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EB"/>
    <w:rPr>
      <w:rFonts w:ascii="Tahoma" w:hAnsi="Tahoma" w:cs="Tahoma"/>
      <w:sz w:val="16"/>
      <w:szCs w:val="16"/>
    </w:rPr>
  </w:style>
  <w:style w:type="character" w:customStyle="1" w:styleId="zag5">
    <w:name w:val="zag5"/>
    <w:basedOn w:val="a0"/>
    <w:rsid w:val="006A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ally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D235-6CE7-4E92-8D73-E7CAD26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progzan-305-3</dc:creator>
  <cp:lastModifiedBy>Гильманова Екатерина Альбертовна</cp:lastModifiedBy>
  <cp:revision>4</cp:revision>
  <cp:lastPrinted>2021-05-04T12:59:00Z</cp:lastPrinted>
  <dcterms:created xsi:type="dcterms:W3CDTF">2021-05-14T08:44:00Z</dcterms:created>
  <dcterms:modified xsi:type="dcterms:W3CDTF">2021-05-14T09:01:00Z</dcterms:modified>
</cp:coreProperties>
</file>