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C" w:rsidRDefault="00FA02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02BC" w:rsidRDefault="00FA02BC">
      <w:pPr>
        <w:pStyle w:val="ConsPlusNormal"/>
        <w:jc w:val="both"/>
        <w:outlineLvl w:val="0"/>
      </w:pPr>
    </w:p>
    <w:p w:rsidR="00FA02BC" w:rsidRDefault="00FA02BC">
      <w:pPr>
        <w:pStyle w:val="ConsPlusNormal"/>
        <w:outlineLvl w:val="0"/>
      </w:pPr>
      <w:r>
        <w:t>Зарегистрировано в Минюсте РТ 7 августа 2015 г. N 2834</w:t>
      </w:r>
    </w:p>
    <w:p w:rsidR="00FA02BC" w:rsidRDefault="00FA0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</w:pPr>
      <w:r>
        <w:t>МИНИСТЕРСТВО ТРУДА, ЗАНЯТОСТИ И СОЦИАЛЬНОЙ ЗАЩИТЫ</w:t>
      </w:r>
    </w:p>
    <w:p w:rsidR="00FA02BC" w:rsidRDefault="00FA02BC">
      <w:pPr>
        <w:pStyle w:val="ConsPlusTitle"/>
        <w:jc w:val="center"/>
      </w:pPr>
      <w:r>
        <w:t>РЕСПУБЛИКИ ТАТАРСТАН</w:t>
      </w:r>
    </w:p>
    <w:p w:rsidR="00FA02BC" w:rsidRDefault="00FA02BC">
      <w:pPr>
        <w:pStyle w:val="ConsPlusTitle"/>
        <w:jc w:val="both"/>
      </w:pPr>
    </w:p>
    <w:p w:rsidR="00FA02BC" w:rsidRDefault="00FA02BC">
      <w:pPr>
        <w:pStyle w:val="ConsPlusTitle"/>
        <w:jc w:val="center"/>
      </w:pPr>
      <w:r>
        <w:t>ПРИКАЗ</w:t>
      </w:r>
    </w:p>
    <w:p w:rsidR="00FA02BC" w:rsidRDefault="00FA02BC">
      <w:pPr>
        <w:pStyle w:val="ConsPlusTitle"/>
        <w:jc w:val="center"/>
      </w:pPr>
      <w:r>
        <w:t>от 17 июня 2015 г. N 419</w:t>
      </w:r>
    </w:p>
    <w:p w:rsidR="00FA02BC" w:rsidRDefault="00FA02BC">
      <w:pPr>
        <w:pStyle w:val="ConsPlusTitle"/>
        <w:jc w:val="both"/>
      </w:pPr>
    </w:p>
    <w:p w:rsidR="00FA02BC" w:rsidRDefault="00FA02B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A02BC" w:rsidRDefault="00FA02BC">
      <w:pPr>
        <w:pStyle w:val="ConsPlusTitle"/>
        <w:jc w:val="center"/>
      </w:pPr>
      <w:r>
        <w:t>ГОСУДАРСТВЕННОЙ УСЛУГИ СОДЕЙСТВИЯ ГРАЖДАНАМ В ПОИСКЕ</w:t>
      </w:r>
    </w:p>
    <w:p w:rsidR="00FA02BC" w:rsidRDefault="00FA02BC">
      <w:pPr>
        <w:pStyle w:val="ConsPlusTitle"/>
        <w:jc w:val="center"/>
      </w:pPr>
      <w:r>
        <w:t>ПОДХОДЯЩЕЙ РАБОТЫ, А РАБОТОДАТЕЛЯМ В ПОДБОРЕ</w:t>
      </w:r>
    </w:p>
    <w:p w:rsidR="00FA02BC" w:rsidRDefault="00FA02BC">
      <w:pPr>
        <w:pStyle w:val="ConsPlusTitle"/>
        <w:jc w:val="center"/>
      </w:pPr>
      <w:r>
        <w:t>НЕОБХОДИМЫХ РАБОТНИКОВ</w:t>
      </w:r>
    </w:p>
    <w:p w:rsidR="00FA02BC" w:rsidRDefault="00FA02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0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2BC" w:rsidRDefault="00FA02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2BC" w:rsidRDefault="00FA02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16.05.2016 </w:t>
            </w:r>
            <w:hyperlink r:id="rId5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FA02BC" w:rsidRDefault="00FA02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11.07.2018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08.05.2019 </w:t>
            </w:r>
            <w:hyperlink r:id="rId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14.11.2019 </w:t>
            </w:r>
            <w:hyperlink r:id="rId8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>,</w:t>
            </w:r>
          </w:p>
          <w:p w:rsidR="00FA02BC" w:rsidRDefault="00FA02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9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22.06.2020 </w:t>
            </w:r>
            <w:hyperlink r:id="rId10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28.09.2020 </w:t>
            </w:r>
            <w:hyperlink r:id="rId11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13.11.2012 N 524н "Об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работников" приказываю: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содействия гражданам в поиске подходящей работы, а работодателям в подборе необходимых работников.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2. Пункты Административного регламента в части подачи заявления на предоставление государственной услуги содействия гражданам в поиске подходящей работы, а работодателям в подборе необходимых работников через многофункциональные центры предоставления государственных и муниципальных услуг (далее - МФЦ), удаленные рабочие места МФЦ вступают в силу после подписания соглашения между МФЦ и государственными учреждениями службы занятости населения Республики Татарстан.</w:t>
      </w:r>
    </w:p>
    <w:p w:rsidR="00FA02BC" w:rsidRDefault="00FA02BC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16.05.2016 N 261)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right"/>
      </w:pPr>
      <w:r>
        <w:t>Министр</w:t>
      </w:r>
    </w:p>
    <w:p w:rsidR="00FA02BC" w:rsidRDefault="00FA02BC">
      <w:pPr>
        <w:pStyle w:val="ConsPlusNormal"/>
        <w:jc w:val="right"/>
      </w:pPr>
      <w:r>
        <w:t>Э.А.ЗАРИПОВА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right"/>
        <w:outlineLvl w:val="0"/>
      </w:pPr>
      <w:r>
        <w:t>Утвержден</w:t>
      </w:r>
    </w:p>
    <w:p w:rsidR="00FA02BC" w:rsidRDefault="00FA02BC">
      <w:pPr>
        <w:pStyle w:val="ConsPlusNormal"/>
        <w:jc w:val="right"/>
      </w:pPr>
      <w:r>
        <w:t>Приказом</w:t>
      </w:r>
    </w:p>
    <w:p w:rsidR="00FA02BC" w:rsidRDefault="00FA02BC">
      <w:pPr>
        <w:pStyle w:val="ConsPlusNormal"/>
        <w:jc w:val="right"/>
      </w:pPr>
      <w:r>
        <w:t>Министерства труда, занятости</w:t>
      </w:r>
    </w:p>
    <w:p w:rsidR="00FA02BC" w:rsidRDefault="00FA02BC">
      <w:pPr>
        <w:pStyle w:val="ConsPlusNormal"/>
        <w:jc w:val="right"/>
      </w:pPr>
      <w:r>
        <w:t>и социальной защиты</w:t>
      </w:r>
    </w:p>
    <w:p w:rsidR="00FA02BC" w:rsidRDefault="00FA02BC">
      <w:pPr>
        <w:pStyle w:val="ConsPlusNormal"/>
        <w:jc w:val="right"/>
      </w:pPr>
      <w:r>
        <w:t>Республики Татарстан</w:t>
      </w:r>
    </w:p>
    <w:p w:rsidR="00FA02BC" w:rsidRDefault="00FA02BC">
      <w:pPr>
        <w:pStyle w:val="ConsPlusNormal"/>
        <w:jc w:val="right"/>
      </w:pPr>
      <w:r>
        <w:lastRenderedPageBreak/>
        <w:t>от 17 июня 2015 г. N 419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FA02BC" w:rsidRDefault="00FA02BC">
      <w:pPr>
        <w:pStyle w:val="ConsPlusTitle"/>
        <w:jc w:val="center"/>
      </w:pPr>
      <w:r>
        <w:t>ПРЕДОСТАВЛЕНИЯ ГОСУДАРСТВЕННОЙ УСЛУГИ СОДЕЙСТВИЯ ГРАЖДАНАМ</w:t>
      </w:r>
    </w:p>
    <w:p w:rsidR="00FA02BC" w:rsidRDefault="00FA02BC">
      <w:pPr>
        <w:pStyle w:val="ConsPlusTitle"/>
        <w:jc w:val="center"/>
      </w:pPr>
      <w:r>
        <w:t>В ПОИСКЕ ПОДХОДЯЩЕЙ РАБОТЫ, А РАБОТОДАТЕЛЯМ В ПОДБОРЕ</w:t>
      </w:r>
    </w:p>
    <w:p w:rsidR="00FA02BC" w:rsidRDefault="00FA02BC">
      <w:pPr>
        <w:pStyle w:val="ConsPlusTitle"/>
        <w:jc w:val="center"/>
      </w:pPr>
      <w:r>
        <w:t>НЕОБХОДИМЫХ РАБОТНИКОВ</w:t>
      </w:r>
    </w:p>
    <w:p w:rsidR="00FA02BC" w:rsidRDefault="00FA02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0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2BC" w:rsidRDefault="00FA02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2BC" w:rsidRDefault="00FA02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14.11.2019 </w:t>
            </w:r>
            <w:hyperlink r:id="rId16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>,</w:t>
            </w:r>
          </w:p>
          <w:p w:rsidR="00FA02BC" w:rsidRDefault="00FA02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22.06.2020 </w:t>
            </w:r>
            <w:hyperlink r:id="rId18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28.09.2020 </w:t>
            </w:r>
            <w:hyperlink r:id="rId19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  <w:outlineLvl w:val="1"/>
      </w:pPr>
      <w:r>
        <w:t>1. Общие положения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ind w:firstLine="540"/>
        <w:jc w:val="both"/>
      </w:pPr>
      <w:r>
        <w:t>1.1. Настоящий Регламент устанавливает стандарт и порядок предоставления государственной услуги содействия гражданам в поиске подходящей работы, а работодателям в подборе необходимых работников (далее - услуга).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1.2. Заявителями являются: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граждане, зарегистрированные в целях поиска подходящей работы (далее - заявитель (гражданин));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работодатели или их уполномоченные представители (далее - заявитель (работодатель).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1.3. Государственная услуга предоставляется государственными учреждениями службы занятости населения Республики Татарстан (далее - центр занятости населения).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1.3.1. Информация о месте нахождения, графике работы, справочных телефонах, адресе электронной почты центра занятости населения размещена на официальном сайте Министерства труда, занятости и социальной защиты Республики Татарстан (далее - Министерство), в государственной информационной системе "Реестр государственных и муниципальных услуг Республики Татарстан" и на Портале государственных и муниципальных услуг Республики Татарстан.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1.3.2. </w:t>
      </w:r>
      <w:hyperlink w:anchor="P836" w:history="1">
        <w:r>
          <w:rPr>
            <w:color w:val="0000FF"/>
          </w:rPr>
          <w:t>Сведения</w:t>
        </w:r>
      </w:hyperlink>
      <w:r>
        <w:t xml:space="preserve"> о наименовании органов (учреждений), ответственных за предоставление государственной услуги, размещены на официальном сайте Министерства труда, занятости и социальной защиты Республики Татарстан mtsz.tatarstan.ru. Информация о должностных лицах, осуществляющих контроль за предоставлением государственной услуги содействия гражданам в поиске подходящей работы, а работодателям в подборе необходимых работников, приведена в приложении N 4 к настоящему Регламенту.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1.3.3. Центры занятости населения работают ежедневно, кроме субботы, воскресенья и нерабочих праздничных дней. Часы работы установлены согласно Правилам внутреннего трудового распорядка центра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График приема заявлений на предоставление государственной услуги - ежедневно, кроме субботы, воскресенья и нерабочих праздничных дней, в часы работы центра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1.3.4. Информация о государственной услуге может быть получена: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центра занятости населения, для работы с заявителями. Информация, размещаемая на информационных стендах на государственных языках Республики Татарстан, включает в себя сведения о государственной услуге, содержащиеся в </w:t>
      </w:r>
      <w:hyperlink w:anchor="P56" w:history="1">
        <w:r>
          <w:rPr>
            <w:color w:val="0000FF"/>
          </w:rPr>
          <w:t>пунктах (подпунктах) 1.3.3</w:t>
        </w:r>
      </w:hyperlink>
      <w:r>
        <w:t xml:space="preserve">, </w:t>
      </w:r>
      <w:hyperlink w:anchor="P81" w:history="1">
        <w:r>
          <w:rPr>
            <w:color w:val="0000FF"/>
          </w:rPr>
          <w:t>2.1</w:t>
        </w:r>
      </w:hyperlink>
      <w:r>
        <w:t xml:space="preserve">, </w:t>
      </w:r>
      <w:hyperlink w:anchor="P92" w:history="1">
        <w:r>
          <w:rPr>
            <w:color w:val="0000FF"/>
          </w:rPr>
          <w:t>2.3</w:t>
        </w:r>
      </w:hyperlink>
      <w:r>
        <w:t xml:space="preserve">, </w:t>
      </w:r>
      <w:hyperlink w:anchor="P108" w:history="1">
        <w:r>
          <w:rPr>
            <w:color w:val="0000FF"/>
          </w:rPr>
          <w:t>2.4</w:t>
        </w:r>
      </w:hyperlink>
      <w:r>
        <w:t xml:space="preserve">, </w:t>
      </w:r>
      <w:hyperlink w:anchor="P114" w:history="1">
        <w:r>
          <w:rPr>
            <w:color w:val="0000FF"/>
          </w:rPr>
          <w:t>2.5</w:t>
        </w:r>
      </w:hyperlink>
      <w:r>
        <w:t xml:space="preserve">, </w:t>
      </w:r>
      <w:hyperlink w:anchor="P184" w:history="1">
        <w:r>
          <w:rPr>
            <w:color w:val="0000FF"/>
          </w:rPr>
          <w:t>2.7</w:t>
        </w:r>
      </w:hyperlink>
      <w:r>
        <w:t xml:space="preserve">, </w:t>
      </w:r>
      <w:hyperlink w:anchor="P214" w:history="1">
        <w:r>
          <w:rPr>
            <w:color w:val="0000FF"/>
          </w:rPr>
          <w:t>2.9</w:t>
        </w:r>
      </w:hyperlink>
      <w:r>
        <w:t xml:space="preserve">, </w:t>
      </w:r>
      <w:hyperlink w:anchor="P220" w:history="1">
        <w:r>
          <w:rPr>
            <w:color w:val="0000FF"/>
          </w:rPr>
          <w:t>2.11</w:t>
        </w:r>
      </w:hyperlink>
      <w:r>
        <w:t xml:space="preserve">, </w:t>
      </w:r>
      <w:hyperlink w:anchor="P639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 (далее - сеть Интернет):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на официальном сайте Министерства (http://www.mtsz.tatarstan.ru), центра занятости населения. Информация на государственных языках Республики Татарстан, размещаемая на официальном сайте Министерства и центра занятости населения, включает в себя сведения о государственной услуге, содержащиеся в </w:t>
      </w:r>
      <w:hyperlink w:anchor="P56" w:history="1">
        <w:r>
          <w:rPr>
            <w:color w:val="0000FF"/>
          </w:rPr>
          <w:t>пунктах (подпунктах) 1.3.3</w:t>
        </w:r>
      </w:hyperlink>
      <w:r>
        <w:t xml:space="preserve">, </w:t>
      </w:r>
      <w:hyperlink w:anchor="P81" w:history="1">
        <w:r>
          <w:rPr>
            <w:color w:val="0000FF"/>
          </w:rPr>
          <w:t>2.1</w:t>
        </w:r>
      </w:hyperlink>
      <w:r>
        <w:t xml:space="preserve">, </w:t>
      </w:r>
      <w:hyperlink w:anchor="P92" w:history="1">
        <w:r>
          <w:rPr>
            <w:color w:val="0000FF"/>
          </w:rPr>
          <w:t>2.3</w:t>
        </w:r>
      </w:hyperlink>
      <w:r>
        <w:t xml:space="preserve">, </w:t>
      </w:r>
      <w:hyperlink w:anchor="P108" w:history="1">
        <w:r>
          <w:rPr>
            <w:color w:val="0000FF"/>
          </w:rPr>
          <w:t>2.4</w:t>
        </w:r>
      </w:hyperlink>
      <w:r>
        <w:t xml:space="preserve">, </w:t>
      </w:r>
      <w:hyperlink w:anchor="P114" w:history="1">
        <w:r>
          <w:rPr>
            <w:color w:val="0000FF"/>
          </w:rPr>
          <w:t>2.5</w:t>
        </w:r>
      </w:hyperlink>
      <w:r>
        <w:t xml:space="preserve">, </w:t>
      </w:r>
      <w:hyperlink w:anchor="P184" w:history="1">
        <w:r>
          <w:rPr>
            <w:color w:val="0000FF"/>
          </w:rPr>
          <w:t>2.7</w:t>
        </w:r>
      </w:hyperlink>
      <w:r>
        <w:t xml:space="preserve">, </w:t>
      </w:r>
      <w:hyperlink w:anchor="P214" w:history="1">
        <w:r>
          <w:rPr>
            <w:color w:val="0000FF"/>
          </w:rPr>
          <w:t>2.9</w:t>
        </w:r>
      </w:hyperlink>
      <w:r>
        <w:t xml:space="preserve">, </w:t>
      </w:r>
      <w:hyperlink w:anchor="P220" w:history="1">
        <w:r>
          <w:rPr>
            <w:color w:val="0000FF"/>
          </w:rPr>
          <w:t>2.11</w:t>
        </w:r>
      </w:hyperlink>
      <w:r>
        <w:t xml:space="preserve">, </w:t>
      </w:r>
      <w:hyperlink w:anchor="P639" w:history="1">
        <w:r>
          <w:rPr>
            <w:color w:val="0000FF"/>
          </w:rPr>
          <w:t>5.1</w:t>
        </w:r>
      </w:hyperlink>
      <w:r>
        <w:t xml:space="preserve"> настоящего Регламент;</w:t>
      </w:r>
    </w:p>
    <w:p w:rsidR="00FA02BC" w:rsidRDefault="00FA02B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22.06.2020 N 451)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(далее - Портал Республики Татарстан) (http://www.uslugi.tatarstan.ru);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(https://www.gosuslugi.ru) (далее - Единый портал);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3) при обращении в многофункциональные центры предоставления государственных и муниципальных услуг (далее - МФЦ) и (или) удаленные рабочие места многофункционального центра предоставления государственных и муниципальных услуг (далее - удаленное рабочее место);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4) при устном обращении в Министерство, центр занятости населения (лично или по телефону);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5) при письменном (в том числе в форме электронного документа) обращении в центр занятости населения, Министерство (адрес электронной почты: mtsz@tatar.ru).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1.4.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центров занятости населения, а также в государственной информационной системе "Реестр государственных и муниципальных услуг Республики Татарстан".</w:t>
      </w:r>
    </w:p>
    <w:p w:rsidR="00FA02BC" w:rsidRDefault="00FA02BC">
      <w:pPr>
        <w:pStyle w:val="ConsPlusNormal"/>
        <w:jc w:val="both"/>
      </w:pPr>
      <w:r>
        <w:t xml:space="preserve">(п. 1.4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22.06.2020 N 451)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</w:t>
      </w:r>
      <w:hyperlink r:id="rId22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государственную услугу, и приведшая к несоответствию сведений, внесенных в документ (результат предоставления государственной услуги), сведениям в документах, на основании которых вносились сведения.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понимается запрос о предоставлении государственной услуги (</w:t>
      </w:r>
      <w:hyperlink r:id="rId23" w:history="1">
        <w:r>
          <w:rPr>
            <w:color w:val="0000FF"/>
          </w:rPr>
          <w:t>п. 1 ст. 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210-ФЗ)).</w:t>
      </w:r>
    </w:p>
    <w:p w:rsidR="00FA02BC" w:rsidRDefault="00FA02BC">
      <w:pPr>
        <w:pStyle w:val="ConsPlusNormal"/>
        <w:jc w:val="both"/>
      </w:pPr>
      <w:r>
        <w:lastRenderedPageBreak/>
        <w:t xml:space="preserve">(п. 1.5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28.09.2020 N 673)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FA02BC" w:rsidRDefault="00FA02BC">
      <w:pPr>
        <w:pStyle w:val="ConsPlusNormal"/>
        <w:jc w:val="both"/>
      </w:pPr>
    </w:p>
    <w:p w:rsidR="00FA02BC" w:rsidRDefault="00FA02BC">
      <w:pPr>
        <w:sectPr w:rsidR="00FA02BC" w:rsidSect="008D3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876"/>
        <w:gridCol w:w="2551"/>
      </w:tblGrid>
      <w:tr w:rsidR="00FA02B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center"/>
            </w:pPr>
            <w:r>
              <w:t>Нормативный правовой акт, устанавливающий услугу или требование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bookmarkStart w:id="3" w:name="P81"/>
            <w:bookmarkEnd w:id="3"/>
            <w:r>
              <w:t>2.1. Наименование государственной услуги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пп. 8 п. 1 ст. 7.1-1</w:t>
              </w:r>
            </w:hyperlink>
            <w:r>
              <w:t xml:space="preserve"> Закона Российской Федерации от 19 апреля 1991 года N 1032-1 "О занятости населения в Российской Федерации" (далее - Закон о занятости населения)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10375" w:type="dxa"/>
            <w:gridSpan w:val="3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22.06.2020 N 451)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2.2. Наименование органа исполнительной власти (учреждения)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Государственное учреждение службы занятости населения Республики Татарстан (центр занятости населения).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Центр занятости населения осуществляет предоставление государственной услуги на территории соответствующего муниципального образования Республики Татарстан.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центром занятости населения на договорной основе, в том числе социально ориентированными некоммерческими организациями -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пп. 8 п. 1 ст. 7.1-1</w:t>
              </w:r>
            </w:hyperlink>
            <w:r>
              <w:t xml:space="preserve"> Закона о занятости населения;</w:t>
            </w:r>
          </w:p>
          <w:p w:rsidR="00FA02BC" w:rsidRDefault="00FA02BC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п. 11.1</w:t>
              </w:r>
            </w:hyperlink>
            <w:r>
              <w:t xml:space="preserve">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работников, утвержденного приказом Министерства труда и социальной защиты Российской Федерации от 13 ноября 2012 г. N 524н (далее - Федеральный стандарт N 524н)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10375" w:type="dxa"/>
            <w:gridSpan w:val="3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22.06.2020 N 451)</w:t>
            </w:r>
          </w:p>
        </w:tc>
      </w:tr>
      <w:tr w:rsidR="00FA02BC"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bookmarkStart w:id="4" w:name="P92"/>
            <w:bookmarkEnd w:id="4"/>
            <w:r>
              <w:t>2.3. Описание результата предоставления государственной услуги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Результатом предоставления государственной услуги является: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</w:pP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1. Выдача заявителю (гражданину) направления на работу по форме, утвержденной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19.02.2019 N 90н "Об утверждении форм бланков личного дела получателя государственных услуг в области содействия занятости населения" (далее - приказ от 19.02.2019 N 90н), либо перечня вариантов работы, либо предложения о предоставлении иной государственной услуги в области содействия занятости населения, либо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п. 19</w:t>
              </w:r>
            </w:hyperlink>
            <w:r>
              <w:t xml:space="preserve"> Федерального стандарта N 524н;</w:t>
            </w:r>
          </w:p>
          <w:p w:rsidR="00FA02BC" w:rsidRDefault="00FA02BC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от 19.02.2019 N 90н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Предоставление государственной услуги прекращается в связи со снятием заявителя (гражданина) с регистрационного учета в случаях, предусмотренных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 (далее - постановление Правительства Российской Федерации от 07.09.2012 N 891, Правила, утвержденные постановлением Правительства Российской Федерации от 07.09.2012 N 891).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п. 20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2. Выдача (направление) заявителю (работодателю) перечня кандидатур граждан для подбора необходимых работников.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п. 25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заявителю (работодателю) прекращается: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в связи с замещением соответствующих свободных рабочих мест (вакантных должностей) по направлению центра занятости населения;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после получения от работодателя сведений о самостоятельном замещении соответствующих свободных рабочих мест (вакантных должностей);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в связи с отказом работодателя от посредничества центра занятости населения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п. 26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10375" w:type="dxa"/>
            <w:gridSpan w:val="3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22.06.2020 N 451)</w:t>
            </w:r>
          </w:p>
        </w:tc>
      </w:tr>
      <w:tr w:rsidR="00FA02BC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bookmarkStart w:id="5" w:name="P108"/>
            <w:bookmarkEnd w:id="5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</w:t>
            </w:r>
            <w:r>
              <w:lastRenderedPageBreak/>
              <w:t>результатом предоставления государственной услуги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lastRenderedPageBreak/>
              <w:t>Максимально допустимое время предоставления государственной услуги заявителю (гражданину, работодателю), впервые обратившемуся в центр занятости населения, не должно превышать 20 минут.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п. п. 17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23</w:t>
              </w:r>
            </w:hyperlink>
            <w:r>
              <w:t xml:space="preserve"> Федерального стандарта N 524н;</w:t>
            </w:r>
          </w:p>
        </w:tc>
      </w:tr>
      <w:tr w:rsidR="00FA02BC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Максимально допустимое время предоставления государственной услуги при последующих обращениях заявителя (гражданина, работодателя) не должно превышать 15 минут.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Приостановление предоставления государственной услуги законодательством Российской Федерации не предусмотрено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п. п. 18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24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bookmarkStart w:id="6" w:name="P114"/>
            <w:bookmarkEnd w:id="6"/>
            <w:r>
              <w:lastRenderedPageBreak/>
      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Для получения государственной услуги заявитель (гражданин), обратившийся в центр занятости населения впервые, представляет </w:t>
            </w:r>
            <w:hyperlink r:id="rId42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предоставлении государственной услуги содействия в поиске подходящей работы по форме, утвержденной приказом от 19.02.2019 N 90н, и предъявляет: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паспорт Российской Федерации или документ, его заменяющий (для граждан Российской Федерации);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документы, удостоверяющие личность и гражданство иностранного гражданина (для иностранных граждан);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документы, удостоверяющие личность (для лиц без гражданства).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Абзац утратил силу.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Минтруда, занятости и соцзащиты РТ от 22.06.2020 N 451;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п. 13</w:t>
              </w:r>
            </w:hyperlink>
            <w:r>
              <w:t xml:space="preserve"> Федерального стандарта N 524н;</w:t>
            </w:r>
          </w:p>
          <w:p w:rsidR="00FA02BC" w:rsidRDefault="00FA02BC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п. 3</w:t>
              </w:r>
            </w:hyperlink>
            <w:r>
              <w:t xml:space="preserve"> Правил, утвержденных постановлением Правительства Российской Федерации от 07.09.2012 N 891;</w:t>
            </w:r>
          </w:p>
          <w:p w:rsidR="00FA02BC" w:rsidRDefault="00FA02BC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приложение N 13</w:t>
              </w:r>
            </w:hyperlink>
            <w:r>
              <w:t xml:space="preserve"> к приказу от 19.02.2019 N 90н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Для получения государственной услуги заявитель (гражданин) может предъявить, в том числе следующие документы: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копии трудовой книжки (при наличии) и (или) сведения о трудовой деятельности работника на бумажном носителе, заверенные надлежащим образом, или в форме электронного документа, полученного в установленном </w:t>
            </w:r>
            <w:hyperlink r:id="rId48" w:history="1">
              <w:r>
                <w:rPr>
                  <w:color w:val="0000FF"/>
                </w:rPr>
                <w:t>статьей 66.1</w:t>
              </w:r>
            </w:hyperlink>
            <w:r>
              <w:t xml:space="preserve"> Трудового кодекса Российской Федерации порядке;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документы об образовании, документы об образовании и о квалификации, документы о квалификации, документы об обучении, </w:t>
            </w:r>
            <w:r>
              <w:lastRenderedPageBreak/>
              <w:t>документы об ученых степенях и ученых званиях;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справку о среднем заработке за последние 3 месяца по последнему месту работы;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документы, подтверждающие прекращение трудовой деятельности в установленном законодательством Российской Федерации порядке (договор гражданско-правового характера, документ о прекращении деятельности в качестве индивидуального предпринимателя, документ о прекращении полномочий нотариуса, документ о прекращении статуса адвоката);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документы, подтверждающие отнесение (заявителя) гражданина к категории испытывающих трудности в поиске подходящей работы, предусмотренной </w:t>
            </w:r>
            <w:hyperlink r:id="rId49" w:history="1">
              <w:r>
                <w:rPr>
                  <w:color w:val="0000FF"/>
                </w:rPr>
                <w:t>статьей 5</w:t>
              </w:r>
            </w:hyperlink>
            <w:r>
              <w:t xml:space="preserve"> Закона о занятости населения (справка, подтверждающая факт установления инвалидности, с указанием группы инвалидности; справка об освобождении из мест лишения свободы; документ, подтверждающий признание гражданина беженцем или вынужденным переселенцем, выданный в установленном порядке органами федеральной миграционной службы; удостоверение гражданина, подвергшегося радиационному воздействию вследствие чернобыльской и других радиационных аварий и катастроф; военный билет, выписка из приказа об увольнении с военной службы с указанием основания увольнения, свидетельство о браке, справка из воинской части; свидетельство о рождении ребенка, свидетельство о расторжении брака, свидетельство о смерти мужа (жены), справка, подтверждающая факт установления ребенку инвалидности, удостоверение </w:t>
            </w:r>
            <w:r>
              <w:lastRenderedPageBreak/>
              <w:t>многодетной семьи, документ, что гражданин является единственным родителем, и иные документы, которые могут представить также усыновители, опекуны (попечители), приемные родители несовершеннолетних детей, детей-инвалидов).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Сведения о трудовой деятельности могут быть получены безработным гражданином: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в многофункциональном центре предоставления государственных и муниципальных услуг на бумажном носителе, заверенные надлежащим образом;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п. 4</w:t>
              </w:r>
            </w:hyperlink>
            <w:r>
              <w:t xml:space="preserve"> Правил регистрации граждан в целях поиска подходящей работы, утвержденных постановлением Правительства Российской Федерации от 07.09.2012 N 891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Для получения государственной услуги при последующих обращениях заявитель (гражданин) предъявляет: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- паспорт Российской Федерации или документ, </w:t>
            </w:r>
            <w:r>
              <w:lastRenderedPageBreak/>
              <w:t>его заменяющий (для граждан Российской Федерации);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документы, удостоверяющие личность и гражданство иностранного гражданина (для иностранных граждан);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- документы, удостоверяющие личность (для лиц без гражданства); копии трудовой книжки (при наличии) и (или) сведения о трудовой деятельности работника на бумажном носителе, заверенные надлежащим образом, или в форме электронного документа, полученного в установленном </w:t>
            </w:r>
            <w:hyperlink r:id="rId51" w:history="1">
              <w:r>
                <w:rPr>
                  <w:color w:val="0000FF"/>
                </w:rPr>
                <w:t>статьей 66.1</w:t>
              </w:r>
            </w:hyperlink>
            <w:r>
              <w:t xml:space="preserve"> Трудового кодекса Российской Федерации порядке (для граждан, признанных в установленном порядке безработными).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Документы, составленные на иностранном языке, подлежат переводу на русский язык. Верность перевода или подлинность подписи переводчика должны быть нотариально удостоверены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пп. 1 п. 16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2. Для получения государственной услуги заявитель (работодатель), обратившийся в центр занятости населения впервые, представляет </w:t>
            </w:r>
            <w:hyperlink r:id="rId53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работодателя о предоставлении государственной услуги содействия в подборе необходимых работников по форме, утвержденной Приказом от 19.02.2019 N 90н, и предъявляет: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заполненный бланк "</w:t>
            </w:r>
            <w:hyperlink r:id="rId54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потребности в работниках, наличии свободных рабочих мест (вакантных должностей)" (далее - Сведения о потребности в работниках) по форме, утвержденной Приказом от 19.02.2019 N 90н;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lastRenderedPageBreak/>
              <w:t>- паспорт Российской Федерации или документ, его заменяющий (для работодателей - физических лиц, имеющих гражданство Российской Федерации);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документы, удостоверяющие личность и гражданство иностранного гражданина (для работодателей - физических лиц, имеющих иностранное гражданство);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документы, удостоверяющие личность (для работодателей - физических лиц, не имеющих гражданства)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п. 14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Для получения государственной услуги при последующих обращениях заявитель (работодатель) предъявляет (направляет) Сведения о потребности в работниках.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центр занятости населения. Электронная форма бланка размещена на официальном сайте центра занятости населения, Портале Республики Татарстан. Заявителям обеспечивается возможность выбора способа подачи заявления: при личном обращении в центр занятости населения, по почте, включая электронную почту, посредством факсимильной связи или в форме электронного документа, подписанного простой электронной подписью, в том числе с использованием Портала Республики Татарстан либо посредством передачи заявления через МФЦ, удаленное рабочее место.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Заявитель (гражданин) для получения государственной услуги по содействию в поиске </w:t>
            </w:r>
            <w:r>
              <w:lastRenderedPageBreak/>
              <w:t>подходящей работы может обратиться в центр занятости населения в дистанционной форме, подав в электронной форме заявление о предоставлении им государственной услуги по содействию в поиске подходящей работы в личном кабинете информационно-аналитической системы Общероссийская база вакансий "Работа в России", либо в личном кабинете федеральной государственной информационной системы "Единый портал государственных и муниципальных услуг (функций) (требование настоящего абзаца действует до 31.12.2020)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пп. 1 п. 22</w:t>
              </w:r>
            </w:hyperlink>
            <w:r>
              <w:t xml:space="preserve"> Федерального стандарта N 524н; </w:t>
            </w:r>
            <w:hyperlink r:id="rId58" w:history="1">
              <w:r>
                <w:rPr>
                  <w:color w:val="0000FF"/>
                </w:rPr>
                <w:t>п. 2</w:t>
              </w:r>
            </w:hyperlink>
            <w:r>
              <w:t xml:space="preserve"> Временных правил регистрации граждан в целях поиска подходящей работы в качестве безработных, а также осуществления социальных выплат гражданам, признанным в установленном порядке безработными, утвержденных постановлением Правительства Российской Федерации от 8 апреля 2020 г. N 460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10375" w:type="dxa"/>
            <w:gridSpan w:val="3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30.04.2020 </w:t>
            </w:r>
            <w:hyperlink r:id="rId59" w:history="1">
              <w:r>
                <w:rPr>
                  <w:color w:val="0000FF"/>
                </w:rPr>
                <w:t>N 279</w:t>
              </w:r>
            </w:hyperlink>
            <w:r>
              <w:t>,</w:t>
            </w:r>
          </w:p>
          <w:p w:rsidR="00FA02BC" w:rsidRDefault="00FA02BC">
            <w:pPr>
              <w:pStyle w:val="ConsPlusNormal"/>
              <w:jc w:val="both"/>
            </w:pPr>
            <w:r>
              <w:t xml:space="preserve">от 22.06.2020 </w:t>
            </w:r>
            <w:hyperlink r:id="rId60" w:history="1">
              <w:r>
                <w:rPr>
                  <w:color w:val="0000FF"/>
                </w:rPr>
                <w:t>N 451</w:t>
              </w:r>
            </w:hyperlink>
            <w:r>
              <w:t>)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</w:t>
            </w:r>
            <w:r>
              <w:lastRenderedPageBreak/>
              <w:t>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lastRenderedPageBreak/>
              <w:t>Получаются в порядке межведомственного электронного взаимодействия документы: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выписка из ИПРА, справка, подтверждающая факт установления инвалидности, а также сведения, необходимые для подбора рекомендуемых учреждениями медико-социальной экспертизы для инвалида видов трудовой и профессиональной деятельности с учетом нарушенных функций организма и ограничений жизнедеятельности (с рекомендациями о показанных и противопоказанных видах трудовой деятельности с учетом нарушенных функций организма человека, обусловленных заболеваниями, последствиями травм и дефектами; по оснащению (оборудованию) специального рабочего места для трудоустройства инвалида; по производственной адаптации; об условиях труда);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lastRenderedPageBreak/>
              <w:t>- сведения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(выписка из ИПРА) (требование настоящего абзаца действует с 1 июля 2020 года);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п. 13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- сведения о государственной регистрации юридического лица (индивидуального предпринимателя, крестьянского (фермерского) хозяйства), о внесении сведений в Единый государственный реестр юридических лиц (индивидуальных предпринимателей)) (далее - свидетельство о государственной регистрации);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сведения о внесении соответствующей записи в государственный реестр аккредитованных филиалов, представительств иностранных юридических лиц;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страховой номер индивидуального лицевого счета.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Граждане, относящиеся к категории инвалидов вправе по собственной инициативе представить ИПРА, выданную учреждением медико-социальной экспертизы (требование настоящего абзаца действует с 1 июля 2020 года).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ч. 3 ст. 4</w:t>
              </w:r>
            </w:hyperlink>
            <w:r>
              <w:t xml:space="preserve"> Федерального закона от 9 июля 1999 года N 160-ФЗ "Об иностранных инвестициях в Российской Федерации" (далее - Федеральный закон от 09.07.1999 N 160-ФЗ)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Заявитель (работодатель) вправе представить (направить) копию выписки из Единого государственного реестра недвижимости или удостоверенную в нотариальном порядке ее копию, при наличии возможности - в электронной форме.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Непредставление (ненаправление) заявителем (работодателем) копии выписки из Единого государственного реестра недвижимости или удостоверенной в нотариальном порядке ее копии не является основанием для отказа заявителю в предоставлении государственной услуги.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п. 14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Заявитель (гражданин) вправе представить документ, подтверждающий регистрацию в системе индивидуального (персонифицированного) учета, в том числе в форме электронного документа.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Непредставление заявителем (гражданином) документа, подтверждающего регистрацию в системе индивидуального (персонифицированного) учета, в том числе в форме электронного документа, не является основанием для отказа заявителю в предоставлении государственной услуги.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представить (предъявить), определены </w:t>
            </w:r>
            <w:hyperlink w:anchor="P114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Запрещается требовать от заявителя: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представления документов и информации или осуществления действий, представление или осуществление которых не предусмотрено </w:t>
            </w:r>
            <w:r>
              <w:lastRenderedPageBreak/>
              <w:t>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      </w:r>
            <w:hyperlink r:id="rId64" w:history="1">
              <w:r>
                <w:rPr>
                  <w:color w:val="0000FF"/>
                </w:rPr>
                <w:t>части 6 статьи 7</w:t>
              </w:r>
            </w:hyperlink>
            <w:r>
              <w:t xml:space="preserve"> Федерального закона N 210-ФЗ;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      </w:r>
            <w:hyperlink r:id="rId65" w:history="1">
              <w:r>
                <w:rPr>
                  <w:color w:val="0000FF"/>
                </w:rPr>
                <w:t>пунктом 4 части 1 статьи 7</w:t>
              </w:r>
            </w:hyperlink>
            <w:r>
              <w:t xml:space="preserve"> Федерального закон N 210-ФЗ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п. 13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10375" w:type="dxa"/>
            <w:gridSpan w:val="3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 xml:space="preserve">(в ред. Приказов Минтруда, занятости и соцзащиты РТ от 30.04.2020 </w:t>
            </w:r>
            <w:hyperlink r:id="rId67" w:history="1">
              <w:r>
                <w:rPr>
                  <w:color w:val="0000FF"/>
                </w:rPr>
                <w:t>N 279</w:t>
              </w:r>
            </w:hyperlink>
            <w:r>
              <w:t>,</w:t>
            </w:r>
          </w:p>
          <w:p w:rsidR="00FA02BC" w:rsidRDefault="00FA02BC">
            <w:pPr>
              <w:pStyle w:val="ConsPlusNormal"/>
              <w:jc w:val="both"/>
            </w:pPr>
            <w:r>
              <w:t xml:space="preserve">от 22.06.2020 </w:t>
            </w:r>
            <w:hyperlink r:id="rId68" w:history="1">
              <w:r>
                <w:rPr>
                  <w:color w:val="0000FF"/>
                </w:rPr>
                <w:t>N 451</w:t>
              </w:r>
            </w:hyperlink>
            <w:r>
              <w:t>)</w:t>
            </w:r>
          </w:p>
        </w:tc>
      </w:tr>
      <w:tr w:rsidR="00FA02B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bookmarkStart w:id="7" w:name="P184"/>
            <w:bookmarkEnd w:id="7"/>
            <w:r>
              <w:t xml:space="preserve">2.7. Исчерпывающий перечень оснований для отказа в приеме документов, необходимых для предоставления </w:t>
            </w:r>
            <w:r>
              <w:lastRenderedPageBreak/>
              <w:t>государственной услуги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lastRenderedPageBreak/>
              <w:t>Основанием для отказа в приеме документов на предоставление государственной услуги является: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1. Представление заявителем (гражданином, работодателем) ненадлежаще оформленных </w:t>
            </w:r>
            <w:r>
              <w:lastRenderedPageBreak/>
              <w:t>документов (текст заявления не поддается прочтению; заявление, в том числе направленное в форме электронного документа, не заверено личной либо электронной подписью; наличие в документах подчисток, приписок, зачеркнутых слов и иных не оговоренных в них исправлений).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2. Представление заявителем (гражданином) документов, составленных на иностранном языке, без нотариально заверенного перевода на государственный язык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</w:pPr>
          </w:p>
        </w:tc>
      </w:tr>
      <w:tr w:rsidR="00FA02BC">
        <w:tc>
          <w:tcPr>
            <w:tcW w:w="2948" w:type="dxa"/>
            <w:vMerge w:val="restart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bookmarkStart w:id="8" w:name="P189"/>
            <w:bookmarkEnd w:id="8"/>
            <w:r>
              <w:lastRenderedPageBreak/>
              <w:t>2.8.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предусмотрены.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Основаниями для отказа заявителю (гражданину), впервые обратившемуся в центр занятости населения, в предоставлении государственной услуги являются непредставление: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паспорта гражданина Российской Федерации или документа, его заменяющего (для граждан Российской Федерации);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документов, удостоверяющих личность и гражданство иностранного гражданина (для иностранных граждан);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документов, удостоверяющих личность лица без гражданства (для лиц без гражданства).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- ИПРА (для граждан, относящихся к категории инвалидов) (в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органов </w:t>
            </w:r>
            <w:r>
              <w:lastRenderedPageBreak/>
              <w:t>службы занятости доступа к системе межведомственного электронного взаимодействия) (требование настоящего абзаца действует до 1 июля 2020 года).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При последующих обращениях заявителя (гражданина) основанием для отказа в предоставлении государственной услуги является отсутствие: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п. 13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- документов, удостоверяющих личность гражданина и гражданство (паспорт гражданина Российской Федерации или документ, его заменяющий; документы, удостоверяющие личность и гражданство иностранного гражданина; документов, удостоверяющих личность, у лица без гражданства);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ИПРА или выписки из ИПРА (для граждан, относящихся к категории инвалидов) (требование настоящего абзаца действует до 1 июля 2020 года);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- копии трудовой книжки (при наличии) и (или) сведения о трудовой деятельности работника у данного работодателя с указанием даты приема и месте его работы на бумажном носителе, заверенные надлежащим образом, или в форме электронного документа, полученного в установленном </w:t>
            </w:r>
            <w:hyperlink r:id="rId71" w:history="1">
              <w:r>
                <w:rPr>
                  <w:color w:val="0000FF"/>
                </w:rPr>
                <w:t>статьей 66.1</w:t>
              </w:r>
            </w:hyperlink>
            <w:r>
              <w:t xml:space="preserve"> Трудового кодекса Российской Федерации порядке (для граждан, признанных в установленном порядке безработными).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Основаниями для отказа заявителю (работодателю), впервые обратившемуся в центр занятости населения, в предоставлении государственной услуги являются: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пп. 1 п. 16</w:t>
              </w:r>
            </w:hyperlink>
            <w:r>
              <w:t xml:space="preserve"> Федерального стандарта N 524н;</w:t>
            </w:r>
          </w:p>
          <w:p w:rsidR="00FA02BC" w:rsidRDefault="00FA02BC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п. 15</w:t>
              </w:r>
            </w:hyperlink>
            <w:r>
              <w:t xml:space="preserve"> Правил регистрации безработных граждан, утвержденных постановлением Правительства Российской Федерации от 07.09.2012 N 891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- отсутствие Сведений о потребности в работниках;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отсутствие документов, удостоверяющих личность гражданина и гражданство, или документов, их заменяющих (для работодателя - физического лица), при личном обращении;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п. 14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- отсутствие сведений в Едином государственном реестре юридических лиц (индивидуальных предпринимателей) о государственной регистрации работодателя, в случае если заявителем подано заявление в качестве работодателя - юридического лица или индивидуального предпринимателя;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- получение ответа на межведомственный запрос об отсутствии о работодателе - нерезиденте сведений в государственном реестре аккредитованных филиалов, представительств иностранных юридических лиц, подтверждающих факт аккредитации филиала либо представительства иностранного юридического лица.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При последующих обращениях заявителя (работодателя) основаниями для отказа в предоставлении государственной услуги является отсутствие Сведений о потребности в работниках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ч. 3 ст. 4</w:t>
              </w:r>
            </w:hyperlink>
            <w:r>
              <w:t xml:space="preserve"> Федерального закона от 09.07.1999 N 160-ФЗ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Основанием для отказа заявителю (гражданину) в предоставлении государственной услуги содействия в поиске подходящей работы, а заявителю (работодателю) или его представителю в предоставлении государственной услуги содействия в подборе необходимых работников является обращение в центр занятости населения </w:t>
            </w:r>
            <w:r>
              <w:lastRenderedPageBreak/>
              <w:t>в состоянии опьянения, вызванного употреблением алкоголя, наркотических средств или одурманивающих веществ, предоставление ложной информации или недостоверных сведений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пп. 1 п. 22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10375" w:type="dxa"/>
            <w:gridSpan w:val="3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 xml:space="preserve">(п. 2.8 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30.04.2020 N 279)</w:t>
            </w:r>
          </w:p>
        </w:tc>
      </w:tr>
      <w:tr w:rsidR="00FA02B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bookmarkStart w:id="9" w:name="P214"/>
            <w:bookmarkEnd w:id="9"/>
            <w:r>
              <w:t>2.9.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п. 12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</w:pPr>
          </w:p>
        </w:tc>
      </w:tr>
      <w:tr w:rsidR="00FA02B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bookmarkStart w:id="10" w:name="P220"/>
            <w:bookmarkEnd w:id="10"/>
            <w:r>
              <w:t xml:space="preserve">2.11. Порядок, размер и основания взимания платы за предоставление услуг, которые являются необходимыми и обязательными для </w:t>
            </w:r>
            <w:r>
              <w:lastRenderedPageBreak/>
              <w:t>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</w:pP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>2.12.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При личном обращении заявителя (гражданина, работодателя) в центр занятости населения государственная услуга предоставляется в порядке очереди.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Время ожидания в очереди не должно превышать 15 минут.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Время ожидания предоставления государственной услуги в случае предварительного согласования даты и времени не должно превышать 5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п. 8</w:t>
              </w:r>
            </w:hyperlink>
            <w:r>
              <w:t xml:space="preserve"> Федерального стандарта N 524н;</w:t>
            </w:r>
          </w:p>
          <w:p w:rsidR="00FA02BC" w:rsidRDefault="00FA02BC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Российской Федерации от 7 мая 2012 года N 601 "Об основных направлениях совершенствования системы государственного управления" (далее - Указ N 601)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10375" w:type="dxa"/>
            <w:gridSpan w:val="3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22.06.2020 N 451)</w:t>
            </w:r>
          </w:p>
        </w:tc>
      </w:tr>
      <w:tr w:rsidR="00FA02B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В день поступления заявления.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Под регистрацией заявления подразумевается внесение в электронный Регистр получателей государственных услуг в сфере занятости населения (физических лиц, работодателей) сведений, содержащихся в предъявленных заявителем (гражданином, работодателем) документах, с присвоением регистрационного номера учетной записи.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По запросу заявителя (гражданина, работодателя) может быть выдана копия заявления, содержащая сведения о дате принятия заявления и регистрационный номер учетной </w:t>
            </w:r>
            <w:r>
              <w:lastRenderedPageBreak/>
              <w:t>записи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п. 2 ст. 16.1</w:t>
              </w:r>
            </w:hyperlink>
            <w:r>
              <w:t xml:space="preserve"> Закона о занятости населения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540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В залах ожидания (помещении) оборудуются информационные стенды, на которых размещаются сведения, предусмотренные </w:t>
            </w:r>
            <w:hyperlink w:anchor="P59" w:history="1">
              <w:r>
                <w:rPr>
                  <w:color w:val="0000FF"/>
                </w:rPr>
                <w:t>подпунктом 1 пункта 1.3.4</w:t>
              </w:r>
            </w:hyperlink>
            <w:r>
              <w:t xml:space="preserve"> настоящего Регламента, а также формы запросов о предоставлении государственной услуги с образцами их заполнения.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Обеспечивается создание инвалидам следующих условий доступности объектов, в которых предоставляется государственная услуга (далее - объект), в соответствии с требованиями, установленными законодательными и иными нормативными правовыми актами: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а) возможность беспрепятственного входа в объекты и выхода из них;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</w:t>
            </w:r>
            <w:r>
              <w:lastRenderedPageBreak/>
              <w:t>кресла-коляски;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г) сопровождение инвалидов, имеющих стойкие нарушения функции зрения и самостоятельного передвижения по территории объекта;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д) содействие инвалиду при входе в объект и выходе из него, информирование инвалида о доступных маршрутах общественного транспорта;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е) надлежащее размещение носителей информации, необходимой для обеспечения беспрепятственного доступа инвалидов к объекту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 xml:space="preserve">ж) обеспечение допуска на объект собаки-проводника при наличии </w:t>
            </w:r>
            <w:hyperlink r:id="rId84" w:history="1">
              <w:r>
                <w:rPr>
                  <w:color w:val="0000FF"/>
                </w:rPr>
                <w:t>документа</w:t>
              </w:r>
            </w:hyperlink>
            <w:r>
              <w:t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 xml:space="preserve">Обеспечивается создание инвалидам </w:t>
            </w:r>
            <w:r>
              <w:lastRenderedPageBreak/>
              <w:t>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в) оказание иной необходимой инвалидам помощи в преодолении барьеров, мешающих получению ими государственной услуги наравне с другими лицами;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регистратуре.</w:t>
            </w:r>
          </w:p>
          <w:p w:rsidR="00FA02BC" w:rsidRDefault="00FA02BC">
            <w:pPr>
              <w:pStyle w:val="ConsPlusNormal"/>
              <w:ind w:firstLine="540"/>
              <w:jc w:val="both"/>
            </w:pPr>
            <w:r>
              <w:t>Требования в части обеспечения доступности для инвалидов объектов, в которых предоставляется государственная услуга, применяются к объектам и средствам, введенным в эксплуатацию или прошедшим реконструкцию, модернизацию после 1 июля 2016 года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</w:pPr>
            <w:r>
              <w:lastRenderedPageBreak/>
              <w:t xml:space="preserve">Федеральный </w:t>
            </w: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Федерации"; </w:t>
            </w: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10375" w:type="dxa"/>
            <w:gridSpan w:val="3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28.09.2020 N 673)</w:t>
            </w:r>
          </w:p>
        </w:tc>
      </w:tr>
      <w:tr w:rsidR="00FA02BC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власти, по выбору заявителя (экстерриториальной принцип), посредством запроса о предоставлении нескольких государственных </w:t>
            </w:r>
            <w:r>
              <w:lastRenderedPageBreak/>
              <w:t xml:space="preserve">и (или) муниципальных услуг в многофункциональных центрах предоставления государственных и муниципальных услуг, предусмотренного </w:t>
            </w:r>
            <w:hyperlink r:id="rId88" w:history="1">
              <w:r>
                <w:rPr>
                  <w:color w:val="0000FF"/>
                </w:rPr>
                <w:t>статьей 15.1</w:t>
              </w:r>
            </w:hyperlink>
            <w:r>
              <w:t xml:space="preserve"> Федерального закона от 27.07.2010 N 210-ФЗ (комплексный запрос)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государственной услуги являются: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1. Доступность информации для заявителя (гражданина, работодателя)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Портале Республики Татарстан) о порядке и сроках предоставления государственной услуги, об образцах оформления документов, необходимых для предоставления государственной услуги.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2. Обеспечение доступа заявителя (гражданина, работодателя) к формам заявлений и иным документам, необходимым для получения государственной услуги, в том числе с возможностью их копирования и заполнения в электронном виде.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3. Соблюдение времени ожидания в очереди при подаче заявления и при получении результата предоставления государственной услуги.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4. Возможность получения информации о порядке предоставления государственной услуги, в том числе с использованием телефонной связи, электронной почты, через Единый портал и Портал Республики Татарстан, МФЦ, а также на официальном сайте Министерства.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5. Оказание помощи инвалидам в преодолении </w:t>
            </w:r>
            <w:r>
              <w:lastRenderedPageBreak/>
              <w:t>барьеров, мешающих получению ими услуг наравне с другими лицами.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1. Соблюдение центрами занятости населения обязательных требований законодательства Российской Федерации о занятости населения, положений настоящего Регламента при предоставлении государственной услуги.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2. Соблюдение сроков предоставления государственной услуги.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3. Соблюдение последовательности административных процедур, установленных настоящим Регламентом.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4. Обоснованность отказов в предоставлении государственной услуги.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5. Отсутствие обоснованных жалоб по вопросу предоставления государственной услуги.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центра занятости населения: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двух (без учета консультаций);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при направлении документов по почте, в том числе в форме электронного документа - не более двух (без учета консультаций).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Продолжительность взаимодействия определяется настоящим Регламентом.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</w:pPr>
          </w:p>
        </w:tc>
      </w:tr>
      <w:tr w:rsidR="00FA02BC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02BC" w:rsidRDefault="00FA02BC"/>
        </w:tc>
        <w:tc>
          <w:tcPr>
            <w:tcW w:w="4876" w:type="dxa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Государственная услуга в МФЦ, удаленном рабочем месте МФЦ не предоставляется.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При обращении заявителя в МФЦ, удаленное рабочее место обеспечивается передача </w:t>
            </w:r>
            <w:r>
              <w:lastRenderedPageBreak/>
              <w:t>заявления в центр занятости населения не позднее следующего рабочего дня со дня регистрации заявления.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Порядок взаимодействия центра занятости населения и МФЦ при предоставлении государственной услуги регулируется соглашением о взаимодействии, заключаемым между центром занятости населения и МФЦ, а порядок взаимодействия МФЦ с заявителями - регламентом работы МФЦ.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>Государственная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п. 10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ind w:firstLine="283"/>
              <w:jc w:val="both"/>
            </w:pPr>
            <w:r>
              <w:t>Государственная услуга, за исключением подачи заявления на предоставление государственной услуги, в электронной форме не предоставляется.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Заявление в форме электронного документа может быть направлено в центр занятости населения с использованием информационно-телекоммуникационных сетей общего пользования, включая сеть "Интернет", а также представлено заявителем в центр занятости населения с использованием электронных носителей. При этом заявление должно быть подписано простой электронной подписью в соответствии с требованиями Федерального </w:t>
            </w:r>
            <w:hyperlink r:id="rId9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6 апреля 2011 года N 63-ФЗ "Об электронной подписи" (далее - Федеральный закон от 06.04.2011 N 63-ФЗ) и </w:t>
            </w:r>
            <w:hyperlink r:id="rId91" w:history="1">
              <w:r>
                <w:rPr>
                  <w:color w:val="0000FF"/>
                </w:rPr>
                <w:t>статьями 21.1</w:t>
              </w:r>
            </w:hyperlink>
            <w:r>
              <w:t xml:space="preserve"> и </w:t>
            </w:r>
            <w:hyperlink r:id="rId92" w:history="1">
              <w:r>
                <w:rPr>
                  <w:color w:val="0000FF"/>
                </w:rPr>
                <w:t>21.2</w:t>
              </w:r>
            </w:hyperlink>
            <w:r>
              <w:t xml:space="preserve"> Федерального закона N 210-ФЗ.</w:t>
            </w:r>
          </w:p>
          <w:p w:rsidR="00FA02BC" w:rsidRDefault="00FA02BC">
            <w:pPr>
              <w:pStyle w:val="ConsPlusNormal"/>
              <w:ind w:firstLine="283"/>
              <w:jc w:val="both"/>
            </w:pPr>
            <w:r>
              <w:t xml:space="preserve">Заявителям, сведения о которых содержатся в Регистре получателей государственных услуг в </w:t>
            </w:r>
            <w:r>
              <w:lastRenderedPageBreak/>
              <w:t>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заявителя (гражданина)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3 календарных дней посетить центр занятости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п. 27</w:t>
              </w:r>
            </w:hyperlink>
            <w:r>
              <w:t xml:space="preserve"> Федерального стандарта N 524н</w:t>
            </w:r>
          </w:p>
        </w:tc>
      </w:tr>
      <w:tr w:rsidR="00FA02BC">
        <w:tblPrEx>
          <w:tblBorders>
            <w:insideH w:val="none" w:sz="0" w:space="0" w:color="auto"/>
          </w:tblBorders>
        </w:tblPrEx>
        <w:tc>
          <w:tcPr>
            <w:tcW w:w="10375" w:type="dxa"/>
            <w:gridSpan w:val="3"/>
            <w:tcBorders>
              <w:top w:val="nil"/>
              <w:bottom w:val="single" w:sz="4" w:space="0" w:color="auto"/>
            </w:tcBorders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22.06.2020 N 451)</w:t>
            </w:r>
          </w:p>
        </w:tc>
      </w:tr>
    </w:tbl>
    <w:p w:rsidR="00FA02BC" w:rsidRDefault="00FA02BC">
      <w:pPr>
        <w:sectPr w:rsidR="00FA02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A02BC" w:rsidRDefault="00FA02B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A02BC" w:rsidRDefault="00FA02BC">
      <w:pPr>
        <w:pStyle w:val="ConsPlusTitle"/>
        <w:jc w:val="center"/>
      </w:pPr>
      <w:r>
        <w:t>их выполнения, в том числе особенности выполнения</w:t>
      </w:r>
    </w:p>
    <w:p w:rsidR="00FA02BC" w:rsidRDefault="00FA02B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A02BC" w:rsidRDefault="00FA02BC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FA02BC" w:rsidRDefault="00FA02BC">
      <w:pPr>
        <w:pStyle w:val="ConsPlusNormal"/>
        <w:jc w:val="center"/>
      </w:pPr>
      <w:r>
        <w:t>от 30.04.2020 N 279)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ind w:firstLine="540"/>
        <w:jc w:val="both"/>
      </w:pPr>
      <w:r>
        <w:t>3.1. Предоставление государственной услуги содействия гражданам в поиске подходящей работы, а работодателям в подборе необходимых работников включает в себя следующие процедуры: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1) консультирование заявителя (гражданина, работодателя), оказание помощи заявителю (гражданину, работодателю), в том числе в части оформления документов, необходимых для предоставления государственной услуги;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2) предоставление государственной услуги содействия в поиске подходящей работы гражданам, обратившимся впервые;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3) предоставление государственной услуги содействия в поиске подходящей работы при последующих обращениях граждан;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4) предоставление государственной услуги содействия в подборе необходимых работников работодателям, обратившимся впервые;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5) предоставление государственной услуги содействия в подборе необходимых работников при последующих обращениях работодателя;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7) предоставление заявителям государственной услуги в электронной форме;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8) исправление технической ошибки (описки, опечатки, грамматической или арифметической ошибки).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3.2. Консультирование заявителя (гражданина, работодателя), оказание помощи заявителю (гражданину, работодателю), в том числе в части оформления документов, необходимых для предоставления государственной услуги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устного обращения специалист центра занятости населения осуществляет консультирование заявителя (гражданина, работодателя), в том числе по составу, форме и содержанию документации, необходимой для получения государственной услуги, и оказывает помощь заявителю (гражданину, работодателю), в том числе в части оформления документов, необходимых для предоставления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если заявитель (гражданин, работодатель) желает получить письменный ответ на обращение, специалист центра занятости населения осуществляет письменное консультирование заявителя (гражданина, работодателя), в том числе по составу, форме и содержанию документации, необходимой для получения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консультация,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>3.3. Предоставление государственной услуги содействия в поиске подходящей работы гражданам, обратившимся впервые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3.3.1. При предоставлении государственной услуги содействия в поиске подходящей работы гражданам, обратившимся впервые, выполняются следующие административные действия: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1) анализ сведений о заявителях (гражданах), внесенных в Регистр получателей государственных услуг в сфере занятости населения - физических лиц (далее - Регистр физических лиц) на основании документов, предъявленных заявителем (гражданином) при регистрации в целях поиска подходящей работы, и определение подходящей для него работы в соответствии с законодательством о занятости населения с учетом наличия или отсутствия сведений о: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профессии (специальности), должности, виде деятельности;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уровне профессиональной подготовки и квалификации, опыте и навыках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среднем заработке, исчисленном за последние 3 месяца по последнему месту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рекомендуемом характере и условиях труда, содержащихся в ИПРА;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2) информирование заявителя (гражданина) о: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положениях </w:t>
      </w:r>
      <w:hyperlink r:id="rId96" w:history="1">
        <w:r>
          <w:rPr>
            <w:color w:val="0000FF"/>
          </w:rPr>
          <w:t>статьи 4</w:t>
        </w:r>
      </w:hyperlink>
      <w:r>
        <w:t xml:space="preserve"> Закона о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требованиях</w:t>
        </w:r>
      </w:hyperlink>
      <w:r>
        <w:t xml:space="preserve"> к подбору подходящей работы, утвержденных постановлением Правительства Российской Федерации от 07.09.2012 N 891;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правовых последствиях в случае отказа заявителя (гражданина) от подходящей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положениях трудового законодательства, устанавливающих право на труд, запрещение принудительного труда и дискриминации в сфере труда;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1" w:name="P317"/>
      <w:bookmarkEnd w:id="11"/>
      <w:r>
        <w:t>3) подбор заявителю (гражданину) подходящей работы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 (банке вакансий и работодателей);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4) согласование с заявителем (гражданином) вариантов подходящей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заявителя (гражданина);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6) оформление и выдача заявителю (гражданину) не более 2 направлений на работу;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7) информирование заявителя (гражданина) о необходимости представления выданного направления на работу с отметкой работодателя;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8) оформление в случае несогласия заявителя (гражданина) отказа от варианта подходящей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9) предложение в случае отсутствия вариантов подходящей работы заявителю (гражданину):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направления на работу по смежной профессии (специальности);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 получателей государственных услуг в сфере занятости населения (банке вакансий и работодателей), для самостоятельного посещения работодателей;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предоставления иных государственных услуг в области содействия занятости населения, определенных </w:t>
      </w:r>
      <w:hyperlink r:id="rId98" w:history="1">
        <w:r>
          <w:rPr>
            <w:color w:val="0000FF"/>
          </w:rPr>
          <w:t>статьей 7.1-1</w:t>
        </w:r>
      </w:hyperlink>
      <w:r>
        <w:t xml:space="preserve"> Закона о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10) предложение пройти профессиональное обучение или получить дополнительное профессиональное образование по направлению центра занятости населения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11) оформление и выдача заявителю (гражданину) при его согласии: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направления на работу по смежной профессии (специальности);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перечня вариантов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предложения о предоставлении иной государственной услуги в области содействия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предложения пройти профессиональное обучение по направлению центра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2" w:name="P333"/>
      <w:bookmarkEnd w:id="12"/>
      <w:r>
        <w:t>12) внесение результатов выполнения административных процедур (действий) в Регистр физических лиц.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3.3.2. Анализ сведений о заявителе (гражданине), внесенных в Регистр физических лиц на основании документов, предъявленных заявителем (гражданином) при регистрации в целях поиска подходящей работы, и определение подходящей для него работы в соответствии с законодательством о занятости населения с учетом наличия или отсутствия сведений о: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профессии (специальности), должности, виде деятельности;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уровне профессиональной подготовки и квалификации, опыте и навыках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среднем заработке, исчисленном за последние 3 месяца по последнему месту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рекомендуемом характере и условиях труда, содержащихся в ИПРА.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в центр занятости населения по почте, включая электронную почту, посредством факсимильной связи или в форме электронного документа, в том числе с использованием Единого портала или Портала Республики Татарстан, или передачи заявления из МФЦ, удаленного рабочего места специалист центра занятости населения не позднее следующего рабочего дня со дня поступления заявления согласовывает с заявителем (гражданином) дату, время личного приема, а также информирует его о необходимости представления документов, предусмотренных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ходе личного приема специалист центра занятости населения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84" w:history="1">
        <w:r>
          <w:rPr>
            <w:color w:val="0000FF"/>
          </w:rPr>
          <w:t>пунктом 2.7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84" w:history="1">
        <w:r>
          <w:rPr>
            <w:color w:val="0000FF"/>
          </w:rPr>
          <w:t>пунктом 2.7</w:t>
        </w:r>
      </w:hyperlink>
      <w:r>
        <w:t xml:space="preserve"> настоящего Регламента, специалист центра занятости населения уведомляет заявителя (гражданина) о наличии оснований для отказа и возвращает ему документы с письменным объяснением содержания выявленных оснований для отказа в приеме документов.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центра занятости населения: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 xml:space="preserve">- принимает (в случае необходимости помогает в заполнении) </w:t>
      </w:r>
      <w:hyperlink r:id="rId99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содействия гражданам в поиске подходящей работы (форма утверждена Приказом от 19.02.2019 N 90н);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проверяет наличие документов, установленных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На основании предъявленных заявителем (гражданином) документов принимает решение о предоставлении или отказе в предоставлении государственной услуги в соответствии с основаниями, установленными </w:t>
      </w:r>
      <w:hyperlink w:anchor="P189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государственной услуги специалист центра занятости населения разъясняет причины, основания отказа, оформляет </w:t>
      </w:r>
      <w:hyperlink w:anchor="P720" w:history="1">
        <w:r>
          <w:rPr>
            <w:color w:val="0000FF"/>
          </w:rPr>
          <w:t>решение</w:t>
        </w:r>
      </w:hyperlink>
      <w:r>
        <w:t xml:space="preserve"> об отказе в письменной форме в 2-х экземплярах по форме согласно приложению N 1 к настоящему Регламенту, один из которых остается в центре занятости населения, другой - выдается заявителю (гражданину).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государственной услуги специалист центра занятости населения осуществляет постановку заявителя (гражданина) на регистрационный учет путем внесения в электронный Регистр физических лиц сведений, содержащихся в предъявленных заявителем (гражданином) документах, с присвоением регистрационного номера учетной записи.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По запросу заявителя (гражданина) может быть выдана копия заявления, содержащая сведения о дате принятия заявления и регистрационного номера учетной записи.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процедуры осуществляются в течение 5 минут.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процедур: письменное уведомление заявителя (гражданина) об отказе в приеме документов и возвращенные заявителю (гражданину) документы, постановка заявителя (гражданина) на регистрационный учет в целях поиска подходящей работы либо письменный отказ центра занятости населения в предоставлении государственной услуги с указанием причины отказа.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3.3.3. Информирование заявителя (гражданина) при подборе вариантов подходящей работы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устно информирует заявителя (гражданина):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о положениях </w:t>
      </w:r>
      <w:hyperlink r:id="rId100" w:history="1">
        <w:r>
          <w:rPr>
            <w:color w:val="0000FF"/>
          </w:rPr>
          <w:t>статьи 4</w:t>
        </w:r>
      </w:hyperlink>
      <w:r>
        <w:t xml:space="preserve"> Закона о занятости населения, определяющих понятие "подходящая и неподходящая работа";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о </w:t>
      </w:r>
      <w:hyperlink r:id="rId101" w:history="1">
        <w:r>
          <w:rPr>
            <w:color w:val="0000FF"/>
          </w:rPr>
          <w:t>требованиях</w:t>
        </w:r>
      </w:hyperlink>
      <w:r>
        <w:t xml:space="preserve"> к подбору подходящей работы, утвержденных постановлением Правительства Российской Федерации от 7 сентября 2012 г. N 891;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о правовых последствиях в случае отказа заявителя (гражданина) от подходящей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о положениях трудового законодательства, устанавливающих право на труд, запрещение принудительного труда и дискриминации в сфере труда;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о том, что при подборе варианта подходящей работы учитываются сведения, содержащиеся в заявлении, в случае их документального подтверждения.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начала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информирование заявителя (гражданина) о предоставлении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3" w:name="P360"/>
      <w:bookmarkEnd w:id="13"/>
      <w:r>
        <w:t xml:space="preserve">3.3.4. Подбор заявителю (гражданину) подходящей работы исходя из сведений о свободных рабочих местах и вакантных должностях, содержащихся в Регистре получателей государственных </w:t>
      </w:r>
      <w:r>
        <w:lastRenderedPageBreak/>
        <w:t>услуг в сфере занятости населения (банке вакансий и работодателей)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осуществляет подбор заявителю (гражданину) вариантов подходящей работы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 (банке вакансий и работодателей) с учетом профессии (специальности), должности, вида деятельности, уровня профессиональной подготовки и квалификации, опыта и навыков работы, размера среднего заработка по последнему месту работы, рекомендаций о противопоказанных и доступных условиях и видах труда, транспортной доступности рабочего места, пожеланий заявителя (гражданина) к искомой работе, а также требований работодателя к исполнению трудовой функции и кандидатуре работника.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Заявителям (гражданам), сведения о которых содержатся в Регистре физических лиц, при поступлении от работодателя сведений о наличии свободного рабочего места и вакантной должности, которое является для них подходящим, в устной (по телефону) или письменной (форме электронного документа) форме предлагается в течение 3 дней посетить центр занятости населения для оформления и выдачи направления на работу.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При подборе подходящей работы не допускается: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предложение одного и того же варианта работы дважды, а для граждан, впервые ищущих работу, ранее не работавших и при этом не имеющих профессии (специальности), предложение одного и того же варианта профессиональной подготовки дважды;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направление на рабочие места без учета развития сети общественного транспорта, обеспечивающей транспортную доступность рабочего места;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предложение работы, которая связана с переменой места жительства без согласия заявителей (граждан);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предложение работы, условия труда которой не соответствуют правилам и нормам по охране труда;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предложение работы, заработок по которой ниже среднего заработка, исчисленного за последние 3 месяца по последнему месту работы заявителя (гражданина). Данное положение не распространяется на заявителей (граждан), среднемесячный заработок которых превышал величину прожиточного минимума трудоспособного населения, исчисленного в Республике Татарстан в установленном порядке.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наличия в Регистре получателей государственных услуг в сфере занятости населения (банке вакансий и работодателей) вариантов подходящей работы специалист центра занятости населения распечатывает перечень, содержащий сведения о свободных рабочих местах (вакантных должностях), и предлагает его заявителю (гражданину).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получение заявителем (гражданином) перечня, содержащего сведения о свободных рабочих местах (вакантных должностях).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4" w:name="P372"/>
      <w:bookmarkEnd w:id="14"/>
      <w:r>
        <w:t>3.3.5. Согласование с заявителем (гражданином) вариантов подходящей работы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Заявитель (гражданин) осуществляет выбор вариантов подходящей работы из предложенного специалистом центра занятости населения перечня и выражает свое согласие (несогласие) на направление на собеседование к работодателю.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выбор заявителем (гражданином) варианта подходящей работы из предложенного специалистом центра занятости населения перечня.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5" w:name="P376"/>
      <w:bookmarkEnd w:id="15"/>
      <w:r>
        <w:t>3.3.6. Согласование с работодателем кандидатуры заявителя (гражданина)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на основании выбранных заявителем (гражданином) вариантов подходящей работы по телефону согласовывает с работодателем направление заявителя (гражданина) на собеседование.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ходе предоставления государственной услуги заявителю (гражданину) обеспечивается возможность проведения собеседования посредством телефонной или видеосвязи с использованием сети Интернет.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согласование с работодателем направления заявителя (гражданина) на собеседование либо проведение собеседования посредством телефонной или видеосвязи с использованием сети Интернет.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6" w:name="P381"/>
      <w:bookmarkEnd w:id="16"/>
      <w:r>
        <w:t>3.3.7. Оформление и выдача заявителю (гражданину) не более 2 направлений на работу для прохождения собеседования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Специалист центра занятости населения оформляет и выдает заявителю (гражданину) одновременно не более 2 </w:t>
      </w:r>
      <w:hyperlink r:id="rId102" w:history="1">
        <w:r>
          <w:rPr>
            <w:color w:val="0000FF"/>
          </w:rPr>
          <w:t>направлений</w:t>
        </w:r>
      </w:hyperlink>
      <w:r>
        <w:t xml:space="preserve"> на работу по форме, утвержденной Приказом от 19.02.2019 N 90н.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оформление и выдача заявителю (гражданину) не более 2 направлений на работу.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3.3.8. Информирование заявителя (гражданина) о необходимости предоставления выданного направления на работу с отметкой работодателя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уведомляет заявителя (гражданина) о необходимости прохождения собеседования с работодателем по вопросу трудоустройства в трехдневный срок со дня выдачи направления и предоставления в центр занятости населения выданного направления на работу с отметкой работодателя о результатах собеседования.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информирование заявителя (гражданина) о сроках прохождения собеседования и необходимости предоставления выданного направления на работу с отметкой работодателя.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7" w:name="P389"/>
      <w:bookmarkEnd w:id="17"/>
      <w:r>
        <w:t>3.3.9. Оформление отказа от варианта подходящей работы в случае несогласия заявителя (гражданина)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Заявитель (гражданин) письменно выражает несогласие с вариантом подходящей работы и подтверждает факт отказа личной подписью.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письменный отказ заявителя (гражданина) от предложенных вариантов подходящей работы.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8" w:name="P393"/>
      <w:bookmarkEnd w:id="18"/>
      <w:r>
        <w:t>3.3.10. В случае отсутствия вариантов подходящей работы специалист центра занятости населения предлагает заявителю (гражданину):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направление на работу по смежной профессии (специальности);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для самостоятельного посещения работодателей;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предоставление иных государственных услуг в области содействия занятости населения, определенных </w:t>
      </w:r>
      <w:hyperlink r:id="rId103" w:history="1">
        <w:r>
          <w:rPr>
            <w:color w:val="0000FF"/>
          </w:rPr>
          <w:t>статьей 7.1-1</w:t>
        </w:r>
      </w:hyperlink>
      <w:r>
        <w:t xml:space="preserve"> Закона о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наличия в Регистре получателей государственных услуг в сфере занятости населения (банке вакансий и работодателей) сведений о свободных рабочих местах (вакантных должностях) по смежной профессии (специальности) специалист центра занятости населения распечатывает перечень, содержащий сведения о свободных рабочих местах (вакантных должностях) по смежной профессии (специальности), и предлагает его заявителю (гражданину).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Согласование с заявителем (гражданином) вариантов работы по смежной профессии (специальности) и согласование с работодателем кандидатуры заявителя (гражданина) осуществляется в соответствии с последовательностью действий, предусмотренных </w:t>
      </w:r>
      <w:hyperlink w:anchor="P372" w:history="1">
        <w:r>
          <w:rPr>
            <w:color w:val="0000FF"/>
          </w:rPr>
          <w:t>пунктами 3.3.5</w:t>
        </w:r>
      </w:hyperlink>
      <w:r>
        <w:t xml:space="preserve"> - </w:t>
      </w:r>
      <w:hyperlink w:anchor="P376" w:history="1">
        <w:r>
          <w:rPr>
            <w:color w:val="0000FF"/>
          </w:rPr>
          <w:t>3.3.6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Результат процедуры: выбор заявителем (гражданином) варианта работы по смежной профессии (специальности) из предложенного специалистом центра занятости населения перечня либо согласие заявителя (гражданина) с предложением о предоставлении иных государственных услуг в области содействия занятости населения, определенных </w:t>
      </w:r>
      <w:hyperlink r:id="rId104" w:history="1">
        <w:r>
          <w:rPr>
            <w:color w:val="0000FF"/>
          </w:rPr>
          <w:t>статьей 7.1-1</w:t>
        </w:r>
      </w:hyperlink>
      <w:r>
        <w:t xml:space="preserve"> Закона о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19" w:name="P401"/>
      <w:bookmarkEnd w:id="19"/>
      <w:r>
        <w:t>3.3.11. Предложение пройти профессиональное обучение или получить дополнительное профессиональное образование по направлению центра занятости населения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При отсутствии подходящей работы специалист центра занятости населения при предоставлении государственной услуги содействия в поиске подходящей работы предлагает женщине, находящейся в отпуске по уходу за ребенком до достижения им возраста трех лет, незанятому гражданину, которому назначена страховая пенсия по старости и который стремится возобновить трудовую деятельность, пройти профессиональное обучение или получить дополнительное профессиональное образование по направлению органов службы занятости.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Результат процедуры: выбор женщиной, находящейся в отпуске по уходу за ребенком до </w:t>
      </w:r>
      <w:r>
        <w:lastRenderedPageBreak/>
        <w:t>достижения им возраста трех лет, незанятым гражданином, которому назначена страховая пенсия по старости и который стремится возобновить трудовую деятельность, варианта профессионального обучения или дополнительного профессионального образования по направлению органов службы занятости.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0" w:name="P405"/>
      <w:bookmarkEnd w:id="20"/>
      <w:r>
        <w:t>3.3.12. Оформление и выдача заявителю (гражданину) при его согласии: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направления на работу по смежной профессии (специальности);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перечня, содержащего сведения о свободных рабочих местах (вакантных должностях);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предложения о предоставлении иной государственной услуги в области содействия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предложения пройти профессиональное обучение по направлению центра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выбирает в Регистре получателей государственных услуг в сфере занятости населения (банке вакансий и работодателей) любые варианты оплачиваемой работы, включая работу временного характера, распечатывает перечень вариантов работы и предлагает его заявителю (гражданину) для самостоятельного посещения работодателей.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Оформление и выдача заявителю (гражданину) при его согласии направления на работу по смежной профессии (специальности) осуществляется в соответствии с </w:t>
      </w:r>
      <w:hyperlink w:anchor="P381" w:history="1">
        <w:r>
          <w:rPr>
            <w:color w:val="0000FF"/>
          </w:rPr>
          <w:t>пунктом 3.3.7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согласия заявителя (гражданина) с предложением о предоставлении иной государственной услуги в области содействия занятости населения специалист центра занятости населения: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информирует заявителя (гражданина) о дате, времени и месте проведения ярмарки вакансий и учебных рабочих мест;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осуществляет административные процедуры, предусмотренные федеральным государственным </w:t>
      </w:r>
      <w:hyperlink r:id="rId105" w:history="1">
        <w:r>
          <w:rPr>
            <w:color w:val="0000FF"/>
          </w:rPr>
          <w:t>стандартом</w:t>
        </w:r>
      </w:hyperlink>
      <w:r>
        <w:t xml:space="preserve"> государственной услуги по организации проведения оплачиваемых общественных работ, утвержденным Приказом Министерства труда и социальной защиты Российской Федерации от 11 февраля 2013 г. N 52н;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осуществляет административные процедуры (действия), предусмотренные федеральным государственным </w:t>
      </w:r>
      <w:hyperlink r:id="rId106" w:history="1">
        <w:r>
          <w:rPr>
            <w:color w:val="0000FF"/>
          </w:rPr>
          <w:t>стандартом</w:t>
        </w:r>
      </w:hyperlink>
      <w:r>
        <w:t xml:space="preserve">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утвержденным Приказом Министерства труда и социальной защиты Российской Федерации от 12 февраля 2013 г. N 58н;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осуществляет административные процедуры (действия), предусмотренные федеральным государственным </w:t>
      </w:r>
      <w:hyperlink r:id="rId107" w:history="1">
        <w:r>
          <w:rPr>
            <w:color w:val="0000FF"/>
          </w:rPr>
          <w:t>стандартом</w:t>
        </w:r>
      </w:hyperlink>
      <w:r>
        <w:t xml:space="preserve">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утвержденным приказом Министерства труда и социальной защиты Российской Федерации от 17 апреля 2014 г. N 262н.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Срок исполнения: процедура осуществляется в течение 2 минут с момента окончания процедуры, предусмотренной </w:t>
      </w:r>
      <w:hyperlink w:anchor="P393" w:history="1">
        <w:r>
          <w:rPr>
            <w:color w:val="0000FF"/>
          </w:rPr>
          <w:t>пунктом 3.3.10</w:t>
        </w:r>
      </w:hyperlink>
      <w:r>
        <w:t xml:space="preserve"> или </w:t>
      </w:r>
      <w:hyperlink w:anchor="P401" w:history="1">
        <w:r>
          <w:rPr>
            <w:color w:val="0000FF"/>
          </w:rPr>
          <w:t>пунктом 3.3.11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 xml:space="preserve">оформление и выдача заявителю (гражданину) </w:t>
      </w:r>
      <w:hyperlink r:id="rId108" w:history="1">
        <w:r>
          <w:rPr>
            <w:color w:val="0000FF"/>
          </w:rPr>
          <w:t>направления</w:t>
        </w:r>
      </w:hyperlink>
      <w:r>
        <w:t xml:space="preserve"> на работу по смежной профессии (специальности), оформленного по форме, утвержденной приказом от 19.02.2019 N 90н;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предложение заявителю (гражданину) перечня, содержащего сведения о свободных рабочих местах (вакантных должностях) для самостоятельного посещения работодателей;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предложение о предоставлении иной государственной услуги в области содействия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предложение пройти профессиональное обучение по направлению органов службы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1" w:name="P423"/>
      <w:bookmarkEnd w:id="21"/>
      <w:r>
        <w:t>3.3.13. Внесение результатов выполнения административных процедур (действий) в Регистр физических лиц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фиксирует в Регистре физических лиц: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результат предоставления государственной услуги (выдача заявителю (гражданину) направления на работу, перечня, содержащего сведения о свободных рабочих местах (вакантных должностях), отказ от варианта подходящей работы);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факт направления для участия в мероприятиях активной политики занятости (при выдаче заявителю (гражданину) предложения о предоставлении иной государственной услуги в области содействия занятости населения, предложения пройти профессиональное обучение по направлению органов службы занятости населения, в том числе женщинам в период отпуска по уходу за ребенком до достижения им возраста трех лет, специалистом центра занятости населения).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Срок исполнения: процедура осуществляется в течение 1 минуты с момента окончания одной из процедур, предусмотренных </w:t>
      </w:r>
      <w:hyperlink w:anchor="P381" w:history="1">
        <w:r>
          <w:rPr>
            <w:color w:val="0000FF"/>
          </w:rPr>
          <w:t>пунктами 3.3.7</w:t>
        </w:r>
      </w:hyperlink>
      <w:r>
        <w:t xml:space="preserve">, </w:t>
      </w:r>
      <w:hyperlink w:anchor="P389" w:history="1">
        <w:r>
          <w:rPr>
            <w:color w:val="0000FF"/>
          </w:rPr>
          <w:t>3.3.9</w:t>
        </w:r>
      </w:hyperlink>
      <w:r>
        <w:t xml:space="preserve">, </w:t>
      </w:r>
      <w:hyperlink w:anchor="P405" w:history="1">
        <w:r>
          <w:rPr>
            <w:color w:val="0000FF"/>
          </w:rPr>
          <w:t>3.3.12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фиксация результата предоставления государственной услуги содействия заявителю (гражданину) в поиске подходящей работы, иной государственной услуги в области содействия занятости населения в Регистре физических лиц.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3.4. Предоставление государственной услуги содействия в поиске подходящей работы при последующих обращениях заявителей (граждан)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3.4.1. При последующих личных обращениях заявителя (гражданина) государственная услуга в части содействия в поиске подходящей работы включает следующие административные действия: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1) проверка наличия документов, указанных в </w:t>
      </w:r>
      <w:hyperlink w:anchor="P114" w:history="1">
        <w:r>
          <w:rPr>
            <w:color w:val="0000FF"/>
          </w:rPr>
          <w:t>пункте 2.5</w:t>
        </w:r>
      </w:hyperlink>
      <w:r>
        <w:t xml:space="preserve"> настоящего Регламента, необходимых к представлению при последующих обращениях заявителя (гражданина);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2) ознакомление с отметкой работодателя в направлениях на работу либо с информацией заявителя (гражданина) о результатах посещения работодателей согласно перечню вариантов работы, выданных заявителю (гражданину) при предыдущем посещении государственного учреждения службы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3) уточнение критериев поиска подходящей работы с учетом сведений, содержащихся в дополнительно представленных заявителем (гражданином) документах, и/или результатов предоставления иной государственной услуги;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4) осуществление административных процедур, предусмотренных </w:t>
      </w:r>
      <w:hyperlink w:anchor="P317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333" w:history="1">
        <w:r>
          <w:rPr>
            <w:color w:val="0000FF"/>
          </w:rPr>
          <w:t>12 пункта 3.3.1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 xml:space="preserve">3.4.2. Проверка наличия документов, указанных в </w:t>
      </w:r>
      <w:hyperlink w:anchor="P114" w:history="1">
        <w:r>
          <w:rPr>
            <w:color w:val="0000FF"/>
          </w:rPr>
          <w:t>пункте 2.5</w:t>
        </w:r>
      </w:hyperlink>
      <w:r>
        <w:t xml:space="preserve"> настоящего Регламента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проверяет наличие документов, установленных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Регламента, необходимых к предъявлению при последующих обращениях заявителя (гражданина);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принимает решение о предоставлении или отказе в предоставлении государственной услуги в соответствии с </w:t>
      </w:r>
      <w:hyperlink w:anchor="P189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государственной услуги при наличии оснований, указанных в </w:t>
      </w:r>
      <w:hyperlink w:anchor="P189" w:history="1">
        <w:r>
          <w:rPr>
            <w:color w:val="0000FF"/>
          </w:rPr>
          <w:t>пункте 2.8</w:t>
        </w:r>
      </w:hyperlink>
      <w:r>
        <w:t xml:space="preserve"> настоящего Регламента, специалист центра занятости населения разъясняет причины, основания отказа, оформляет </w:t>
      </w:r>
      <w:hyperlink w:anchor="P720" w:history="1">
        <w:r>
          <w:rPr>
            <w:color w:val="0000FF"/>
          </w:rPr>
          <w:t>решение</w:t>
        </w:r>
      </w:hyperlink>
      <w:r>
        <w:t xml:space="preserve"> об отказе в письменной форме в 2-х экземплярах по форме согласно приложению N 1 к настоящему Регламенту, один из которых остается в центре занятости населения, другой - выдается заявителю (гражданину).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отказа, указанных в </w:t>
      </w:r>
      <w:hyperlink w:anchor="P189" w:history="1">
        <w:r>
          <w:rPr>
            <w:color w:val="0000FF"/>
          </w:rPr>
          <w:t>пункте 2.8</w:t>
        </w:r>
      </w:hyperlink>
      <w:r>
        <w:t xml:space="preserve"> настоящего Регламента, специалист центра занятости населения извлекает из текущего архива заполненные ранее бланки учетной документации, соответствующие персональным данным заявителя (гражданина).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решение о предоставлении государственной услуги либо письменный отказ центра занятости населения в предоставлении государственной услуги с указанием причины отказа.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3.4.3. Ознакомление с отметкой работодателя в направлениях на работу либо с информацией заявителя (гражданина) о результатах посещения работодателей согласно перечню, содержащему сведения о свободных рабочих местах (вакантных должностях), выданных заявителю (гражданину) при предыдущем посещении центра занятости населения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принимает отмеченные работодателями направления на работу либо выясняет у заявителя (гражданина) результаты посещения работодателя согласно перечню, выданному при предыдущем посещении.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ознакомление с отметкой работодателя в направлениях на работу либо с информацией заявителя (гражданина) о результатах посещения работодателей согласно перечню вариантов работы, выданных заявителю (гражданину) при предыдущем посещении центра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3.4.4. Уточнение критериев поиска подходящей работы с учетом сведений, содержащихся в дополнительно представленных заявителем (гражданином) документах, и (или) результатов предоставления иной государственной услуги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с учетом сведений, содержащихся в дополнительно представленных заявителем (гражданином) документах, и (или) результатов предоставления иной государственной услуги уточняет у заявителя (гражданина) критерии поиска вариантов подходящей работы.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уточнение критериев поиска подходящей работы.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 xml:space="preserve">3.4.5. Осуществление административных процедур, предусмотренных </w:t>
      </w:r>
      <w:hyperlink w:anchor="P317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333" w:history="1">
        <w:r>
          <w:rPr>
            <w:color w:val="0000FF"/>
          </w:rPr>
          <w:t>12 пункта 3.3.1</w:t>
        </w:r>
      </w:hyperlink>
      <w:r>
        <w:t xml:space="preserve"> настоящего Регламента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Специалист центра занятости населения в соответствии с последовательностью действий, определенных </w:t>
      </w:r>
      <w:hyperlink w:anchor="P360" w:history="1">
        <w:r>
          <w:rPr>
            <w:color w:val="0000FF"/>
          </w:rPr>
          <w:t>пунктами 3.3.4</w:t>
        </w:r>
      </w:hyperlink>
      <w:r>
        <w:t xml:space="preserve"> - </w:t>
      </w:r>
      <w:hyperlink w:anchor="P423" w:history="1">
        <w:r>
          <w:rPr>
            <w:color w:val="0000FF"/>
          </w:rPr>
          <w:t>3.3.13</w:t>
        </w:r>
      </w:hyperlink>
      <w:r>
        <w:t xml:space="preserve"> настоящего Регламента: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осуществляет подбор заявителю (гражданину) варианта подходящей работы;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осуществляет подбор заявителю (гражданину) варианта работы по смежной профессии (специальности);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предлагает предоставление иных государственных услуг в области содействия занятости населения, определенных </w:t>
      </w:r>
      <w:hyperlink r:id="rId109" w:history="1">
        <w:r>
          <w:rPr>
            <w:color w:val="0000FF"/>
          </w:rPr>
          <w:t>статьей 7.1-1</w:t>
        </w:r>
      </w:hyperlink>
      <w:r>
        <w:t xml:space="preserve"> Закона о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предлагает пройти профессиональную подготовку, переподготовку или повышение квалификации по направлению службы занятости населения, в том числе женщинам в период отпуска по уходу за ребенком до достижения им возраста трех лет;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фиксирует результаты выполнения административных действий в Регистре физических лиц.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день повторного обращения.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оформление и выдача заявителю (гражданину) </w:t>
      </w:r>
      <w:hyperlink r:id="rId110" w:history="1">
        <w:r>
          <w:rPr>
            <w:color w:val="0000FF"/>
          </w:rPr>
          <w:t>направления</w:t>
        </w:r>
      </w:hyperlink>
      <w:r>
        <w:t xml:space="preserve"> на работу по форме, утвержденной Приказом от 19.02.2019 N 90н;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оформление и выдача заявителю (гражданину) </w:t>
      </w:r>
      <w:hyperlink r:id="rId111" w:history="1">
        <w:r>
          <w:rPr>
            <w:color w:val="0000FF"/>
          </w:rPr>
          <w:t>направления</w:t>
        </w:r>
      </w:hyperlink>
      <w:r>
        <w:t xml:space="preserve"> на работу по смежной профессии (специальности) по форме, утвержденной Приказом от 19.02.2019 N 90н;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выдача заявителю (гражданину) перечня, содержащего сведения о свободных рабочих местах (вакантных должностях) для самостоятельного посещения работодателей;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предложения о предоставлении иной государственной услуги в области содействия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предложения пройти профессиональное обучение по направлению органов службы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3.5. Предоставление государственной услуги содействия в подборе необходимых работников работодателям, обратившимся впервые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3.5.1. При предоставлении государственной услуги в части содействия в подборе необходимых работников заявителям (работодателям), обратившимся впервые, выполняются следующие административные действия: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1) анализ сведений о заявителе (работодателе) и потребности в работниках, содержащихся в представленных заявителем (работодателем) документах;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2) информирование заявителя (работодателя) о: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положениях </w:t>
      </w:r>
      <w:hyperlink r:id="rId112" w:history="1">
        <w:r>
          <w:rPr>
            <w:color w:val="0000FF"/>
          </w:rPr>
          <w:t>Закона</w:t>
        </w:r>
      </w:hyperlink>
      <w:r>
        <w:t xml:space="preserve"> о занятости населения, определяющих права и обязанности заявителей (работодателей) при участии в обеспечении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положениях трудового законодательства,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</w:t>
      </w:r>
      <w:r>
        <w:lastRenderedPageBreak/>
        <w:t>законодательства и иных актов, содержащих нормы трудового права;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3) согласование с заявителем (работодателем) способа представления и размещения в Регистре получателей государственных услуг в сфере занятости населения (банке вакансий и работодателей) сведений о потребности в работниках, наличии свободных рабочих мест (вакантных должностей), предоставления информации о результатах собеседования с гражданами, направленными центрами занятости населения, оформления выданных заявителям (гражданам) направлений на работу с указанием сведений о приеме или отказе им в приеме на работу;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2" w:name="P472"/>
      <w:bookmarkEnd w:id="22"/>
      <w:r>
        <w:t>4) внесение сведений о заявителе (работодателе) и свободных рабочих местах (вакантных должностях) в Регистр получателей государственных услуг в сфере занятости населения (банк вакансий и работодателей);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3" w:name="P473"/>
      <w:bookmarkEnd w:id="23"/>
      <w:r>
        <w:t>5) подбор заявителю (работодателю) необходимых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сведениях о потребности в работниках, при наличии в Регистре физических лиц сведений о гражданах, выразивших согласие на передачу своих персональных данных работодателю;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6) согласование с заявителем (работодателем) кандидатур граждан;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7) предложение заявителю (работодателю) при отсутствии необходимых работников кандидатур граждан, имеющих смежные профессии (специальности) либо проживающих в другой местности;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8) предложение заявителю (работодателю) перечня содержащихся в Регистре физических лиц кандидатур граждан, сведения о которых соответствуют требованиям заявителя (работодателя) к кандидатуре работника (далее - перечень кандидатур граждан), для проведения самостоятельного отбора необходимых работников;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9) предложение заявителю (работодателю)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4" w:name="P478"/>
      <w:bookmarkEnd w:id="24"/>
      <w:r>
        <w:t>10) внесение результатов выполнения административных процедур (действий) в Регистр получателей государственных услуг в сфере занятости населения (банк вакансий и работодателей).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3.5.2. Анализ сведений о заявителе (работодателе) и потребности в работниках, содержащихся в представленных заявителем (работодателем) документах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в центр занятости населения по почте, включая электронную почту, посредством факсимильной связи или в форме электронного документа, в том числе с использованием Единого портала или Портала Республики Татарстан, или передачи заявления из МФЦ, удаленного рабочего места специалист центра занятости населения не позднее следующего рабочего дня со дня поступления заявления согласовывает с работодателем дату, время личного приема, а также информирует его о необходимости представления документов, предусмотренных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ходе личного приема специалист центра занятости населения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84" w:history="1">
        <w:r>
          <w:rPr>
            <w:color w:val="0000FF"/>
          </w:rPr>
          <w:t>пунктом 2.7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84" w:history="1">
        <w:r>
          <w:rPr>
            <w:color w:val="0000FF"/>
          </w:rPr>
          <w:t>пунктом 2.7</w:t>
        </w:r>
      </w:hyperlink>
      <w:r>
        <w:t xml:space="preserve"> настоящего Регламента, специалист центра занятости населения уведомляет заявителя </w:t>
      </w:r>
      <w:r>
        <w:lastRenderedPageBreak/>
        <w:t>(работодателя) о наличии оснований для отказа и возвращает ему документы с письменным объяснением содержания выявленных оснований для отказа в приеме документов.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центра занятости населения: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принимает (в случае необходимости помогает в заполнении) </w:t>
      </w:r>
      <w:hyperlink r:id="rId113" w:history="1">
        <w:r>
          <w:rPr>
            <w:color w:val="0000FF"/>
          </w:rPr>
          <w:t>заявление</w:t>
        </w:r>
      </w:hyperlink>
      <w:r>
        <w:t xml:space="preserve"> о предоставлении заявителю (работодателю) государственной услуги содействия в подборе необходимых работников (форма утверждена Приказом от 19.02.2019 N 90н);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проверяет наличие документов, установленных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На основании предъявленных заявителем (работодателем) документов принимает решение о предоставлении или отказе в предоставлении государственной услуги в соответствии с основаниями, установленными </w:t>
      </w:r>
      <w:hyperlink w:anchor="P189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государственной услуги специалист центра занятости населения разъясняет причины, основания отказа, оформляет </w:t>
      </w:r>
      <w:hyperlink w:anchor="P720" w:history="1">
        <w:r>
          <w:rPr>
            <w:color w:val="0000FF"/>
          </w:rPr>
          <w:t>решение</w:t>
        </w:r>
      </w:hyperlink>
      <w:r>
        <w:t xml:space="preserve"> об отказе в письменной форме в 2-х экземплярах по форме согласно приложению N 1 к настоящему Регламенту, один из которых остается в центре занятости населения, другой - выдается заявителю (работодателю).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процедуры осуществляются в течение 4 минут.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письменное уведомление заявителя об отказе в приеме документов и возвращенные заявителю документы, решение о предоставлении государственной услуги либо письменный отказ центра занятости населения в предоставлении государственной услуги с указанием причины отказа.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3.5.3. Информирование заявителя (работодателя) о положениях </w:t>
      </w:r>
      <w:hyperlink r:id="rId114" w:history="1">
        <w:r>
          <w:rPr>
            <w:color w:val="0000FF"/>
          </w:rPr>
          <w:t>Закона</w:t>
        </w:r>
      </w:hyperlink>
      <w:r>
        <w:t xml:space="preserve"> о занятости населения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информирует заявителя (работодателя):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 том, что при предоставлении государственной услуги учитываются сведения, содержащиеся в заявлении, в случае их документального подтверждения (предоставления документов, предусмотренных настоящим Регламентом);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о положениях </w:t>
      </w:r>
      <w:hyperlink r:id="rId115" w:history="1">
        <w:r>
          <w:rPr>
            <w:color w:val="0000FF"/>
          </w:rPr>
          <w:t>Закона</w:t>
        </w:r>
      </w:hyperlink>
      <w:r>
        <w:t xml:space="preserve"> о занятости населения, содержащих права и обязанности работодателей, определяющих права и обязанности работодателей при участии в обеспечении занятости населения, положениях трудового законодательства,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актов, содержащих нормы трудового права.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информирование заявителя (работодателя) о положениях трудового законодательства.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3.5.4. Согласование с заявителем (работодателем) способа представления и размещения в Регистре получателей государственных услуг в сфере занятости населения (банке вакансий и работодателей) Сведений о потребности в работниках, предоставления информации о результатах собеседования с гражданами, направленными центрами занятости населения, оформления выданных гражданам направлений на работу с указанием сведений о приеме или отказе им в приеме на работу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 xml:space="preserve">Заявителям (работодателям), сведения о которых содержатся в Регистре получателей государственных услуг в сфере занятости населения (банке вакансий и работодателей), обеспечивается возможность подачи Сведений о потребности в работниках посредством направления почтовой связью, обращения по телефону (с последующим подтверждением на бумажном носителе), с использованием средств факсимильной связи или в форме электронного документа, в том числе с использованием Единого портала или Портала Республики Татарстан, с подтверждением усиленной квалифицированной электронной подписью 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подписи",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5" w:name="P498"/>
      <w:bookmarkEnd w:id="25"/>
      <w:r>
        <w:t>3.5.4.1. Специалист центра занятости населения согласовывает с заявителем (работодателем) способы: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представления Сведений о потребности в работниках (личное посещение центра занятости населения, по телефону, по почте, включая электронную почту, посредством факсимильной связи или в форме электронного документа, в том числе с использованием Единого портала или Портала Республики Татарстан);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размещения Сведений о потребности в работниках (на территориальном, межтерриториальном, федеральном уровнях, в средствах массовой информации, на Интернет-ресурсах иных центров занятости населения, участвующих в оказании государственной услуги);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предоставления информации о результатах собеседования с гражданами, направленными центром занятости населения, оформления выданных гражданам направлений на работу с указанием сведений о приеме или отказе им в приеме на работу (личное посещение центра занятости населения, по телефону, по почте, включая электронную почту, посредством факсимильной связи).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6" w:name="P502"/>
      <w:bookmarkEnd w:id="26"/>
      <w:r>
        <w:t>3.5.4.2. Заявитель (работодатель) осуществляет выбор способа представления и размещения в Регистре получателей государственных услуг в сфере занятости населения (банке вакансий и работодателей) Сведений о потребности в работниках, предоставления информации о результатах собеседования с гражданами, направленными центром занятости населения, оформления выданных гражданам направлений на работу с указанием сведений о приеме или отказе им в приеме на работу.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498" w:history="1">
        <w:r>
          <w:rPr>
            <w:color w:val="0000FF"/>
          </w:rPr>
          <w:t>пунктами 3.5.4.1</w:t>
        </w:r>
      </w:hyperlink>
      <w:r>
        <w:t xml:space="preserve">, </w:t>
      </w:r>
      <w:hyperlink w:anchor="P502" w:history="1">
        <w:r>
          <w:rPr>
            <w:color w:val="0000FF"/>
          </w:rPr>
          <w:t>3.5.4.2</w:t>
        </w:r>
      </w:hyperlink>
      <w:r>
        <w:t>, осуществляются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выбор способа предоставления и размещения сведений о потребности в работниках, информации о результатах собеседования с гражданами, оформления выданных гражданам направлений на работу с указанием сведений о приеме или отказе им в приеме на работу.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3.5.5. Внесение сведений о заявителе (работодателе) и свободных рабочих местах (вакантных должностях) в Регистр получателей государственных услуг в сфере занятости населения (банк вакансий и работодателей)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осуществляет регистрацию заявителя (работодателя) путем внесения в электронный Регистр получателей государственных услуг в сфере занятости населения (банк вакансий и работодателей) сведений, содержащихся в предъявленных заявителем (работодателем) документах, с присвоением регистрационного номера учетной записи.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если заявитель (работодатель) на основании информации о вакансиях, размещенных им в информационно-аналитической системе, обратился с использованием информационно-</w:t>
      </w:r>
      <w:r>
        <w:lastRenderedPageBreak/>
        <w:t>аналитической системы в центр занятости населения за предоставлением государственной услуги, информация о заявителе (работодателе), а также сведения о потребности в работниках поступают в автоматическом режиме в Регистр получателей государственных услуг в сфере занятости населения (банк вакансий и работодателей).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По запросу заявителя (работодателя) может быть выдана копия заявления, содержащая сведения о дате принятия заявления и регистрационного номера учетной записи.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2 минут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внесение сведений о заявителе (работодателе) и свободных рабочих местах (вакантных должностях) в Регистр получателей государственных услуг в сфере занятости населения (банк вакансий и работодателей).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7" w:name="P511"/>
      <w:bookmarkEnd w:id="27"/>
      <w:r>
        <w:t>3.5.6. Подбор заявителю (работодателю) необходимых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сведениях о потребности в работниках, при наличии в Регистре физических лиц сведений о гражданах, выразивших согласие на передачу своих персональных данных работодателю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осуществляет подбор заявителю (работодателю) кандидатур необходимых работников, распечатывает перечень, содержащий персональные данные граждан, выразивших согласие на передачу своих персональных данных работодателю, и предлагает его заявителю (работодателю) (при наличии в Регистре физических лиц кандидатур работников, соответствующих требованиям работодателя).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Подбор заявителю (работодателю) необходимых работников осуществляется с учетом требований к исполнению трудовой функции (работе по определенной профессии (специальности), квалификации или должности), требований к кандидатуре работника, уровню его профессиональной подготовки и квалификации, опыту и навыкам работы, а также персональных данных граждан.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4 минут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получение заявителем (работодателем) перечня кандидатур необходимых работников, содержащего персональные данные граждан, либо информирование заявителя (работодателя) об отсутствии подходящих кандидатур.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3.5.7. Согласование с заявителем (работодателем) кандидатур граждан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8" w:name="P517"/>
      <w:bookmarkEnd w:id="28"/>
      <w:r>
        <w:t>3.5.7.1. Заявитель (работодатель) осуществляет выбор кандидатур граждан из предложенного перечня и выражает свое согласие на направление отобранных кандидатур на собеседование.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ходе предоставления государственной услуги заявителю (работодателю) обеспечивается возможность проведения собеседования посредством телефонной или видеосвязи с использованием сети Интернет.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29" w:name="P519"/>
      <w:bookmarkEnd w:id="29"/>
      <w:r>
        <w:t>3.5.7.2. Специалист центра занятости населения: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сообщает заявителю (гражданину) по телефону информацию о свободном рабочем месте (вакантной должности) и работодателе, выразившем свое согласие провести собеседование с заявителем (гражданином);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>- уведомляет заявителя (работодателя) о необходимости предоставления информации о результатах собеседования с заявителем (гражданином), оформления выданного заявителю (гражданину) направления на работу.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517" w:history="1">
        <w:r>
          <w:rPr>
            <w:color w:val="0000FF"/>
          </w:rPr>
          <w:t>пунктами 3.5.7.1</w:t>
        </w:r>
      </w:hyperlink>
      <w:r>
        <w:t xml:space="preserve">, </w:t>
      </w:r>
      <w:hyperlink w:anchor="P519" w:history="1">
        <w:r>
          <w:rPr>
            <w:color w:val="0000FF"/>
          </w:rPr>
          <w:t>3.5.7.2</w:t>
        </w:r>
      </w:hyperlink>
      <w:r>
        <w:t>, осуществляются в течение 3 минут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осуществление заявителем (работодателем) выбора подходящей кандидатуры работника из предложенного перечня.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3.5.8. Предложение заявителю (работодателю) при отсутствии необходимых работников кандидатур граждан, имеющих смежные профессии (специальности) либо проживающих в другой местности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При отсутствии необходимых работников специалист центра занятости предлагает заявителю (работодателю) кандидатуры граждан, имеющих смежные профессии (специальности) либо проживающих в другой местности.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Подбор работников, имеющих смежные профессии (специальности), либо проживающих в другой местности, а также согласование с заявителем (работодателем) кандидатур данных граждан специалист центра занятости населения осуществляет в соответствии с последовательностью действий, предусмотренных </w:t>
      </w:r>
      <w:hyperlink w:anchor="P511" w:history="1">
        <w:r>
          <w:rPr>
            <w:color w:val="0000FF"/>
          </w:rPr>
          <w:t>пунктом 3.5.6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подбор работника, имеющего смежную профессию.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3.5.9. Предложение заявителю (работодателю) перечня содержащихся в Регистре физических лиц кандидатур граждан, сведения о которых соответствуют требованиям заявителя (работодателя) к кандидатуре работника, для проведения самостоятельного отбора необходимых работников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при наличии в Регистре физических лиц кандидатур работников, соответствующих требованиям заявителя (работодателя), распечатывает перечень, содержащий персональные данные граждан, выразивших согласие на передачу своих персональных данных работодателю, и предлагает его заявителю (работодателю) для проведения самостоятельного отбора работников.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Подбор заявителю (работодателю) необходимых работников осуществляется с учетом требований к исполнению трудовой функции (работе по определенной профессии (специальности), квалификации или должности), требований к кандидатуре работника, уровню его профессиональной подготовки и квалификации, опыту и навыкам работы, а также персональных данных граждан.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получение заявителем (работодателем) перечня кандидатур граждан, содержащего персональные данные.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3.5.10. Предложение заявителю (работодателю)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Специалист центра занятости населения при предоставлении государственной услуги в части </w:t>
      </w:r>
      <w:r>
        <w:lastRenderedPageBreak/>
        <w:t>содействия работодателям в подборе необходимых работников может предложить заявителю (работодателю) принять участие в следующих мероприятиях активной политики занятости, организуемых центром занятости населения: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ярмарках вакансий и учебных рабочих мест;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оплачиваемых общественных работах;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временном трудоустройстве несовершеннолетних граждан в возрасте от 14 до 18 лет в свободное от учебы время;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временном трудоустройстве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временном трудоустройстве безработных граждан, испытывающих трудности в поиске работы.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согласия заявителя (работодателя) принять участие в ярмарке вакансий и учебных рабочих мест работник центра занятости населения информирует заявителя (работодателя) о дате, времени и месте проведения указанного мероприятия.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согласия заявителя (работодателя) принять участие в мероприятиях активной политики занятости, организуемых центром занятости населения, специалист центра занятости населения направляет заявителя (работодателя) к специалисту, осуществляющему функцию по организации мероприятий активной политики занятости для получения необходимой информации.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получение заявителем (работодателем) предложения о принятии участия в мероприятиях активной политики занятости, организуемых органами, участвующими в оказании государственной услуги (организация оплачиваемых общественных работ, временное трудоустройство безработных граждан, испытывающих трудности в поиске работы, участие в ярмарках вакансий и учебных рабочих мест).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30" w:name="P545"/>
      <w:bookmarkEnd w:id="30"/>
      <w:r>
        <w:t>3.5.11. Внесение результатов выполнения административных процедур (действий) в Регистр получателей государственных услуг в сфере занятости населения (банк вакансий и работодателей)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Заявитель (работодатель) предоставляет специалисту центра занятости населения информацию о результатах собеседования или рассмотрения кандидатуры работника на замещение свободного рабочего места (вакантной должности) и в случае приема гражданина на работу в пятидневный срок возвращает в центр занятости населения направление на работу с указанием даты приема на работу.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фиксирует в Регистре получателей государственных услуг в сфере занятости населения (банке вакансий и работодателей):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результат предоставления государственной услуги содействия заявителю (работодателю) в подборе необходимых работников (получение перечня, содержащего сведения о кандидатурах работников, внесение информации о заполнении вакансии);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факт направления заявителя (работодателя) для участия в мероприятиях активной политики занятости.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день получения информации.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>Результат процедуры: фиксация результата собеседования либо рассмотрения заявителем (работодателем) кандидатуры работника на замещение свободного рабочего места (вакантной должности).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3.6. Предоставление государственной услуги содействия в подборе необходимых работников при последующих обращениях заявителя (работодателя)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3.6.1. При предоставлении государственной услуги в части содействия в подборе необходимых работников при последующих обращениях заявителя (работодателя) выполняются следующие административные действия: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1) проверка наличия сведений о потребности в работниках;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2) ознакомление с информацией, предоставляемой заявителем (работодателем), о: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результатах рассмотрения перечня кандидатур граждан;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результатах собеседования с заявителями (гражданами), направленными центром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решении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3) уточнение критериев подбора необходимых работников;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4) внесение сведений о потребности в работниках в Регистр получателей государственных услуг в сфере занятости населения (банк вакансий и работодателей);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5) осуществление административных процедур (действий), предусмотренных </w:t>
      </w:r>
      <w:hyperlink w:anchor="P472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78" w:history="1">
        <w:r>
          <w:rPr>
            <w:color w:val="0000FF"/>
          </w:rPr>
          <w:t>10 пункта 3.5.1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3.6.2. Проверка наличия сведений о потребности в работниках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проверяет наличие сведений о потребности в работниках;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принимает решение о предоставлении или отказе в предоставлении государственной услуги в соответствии с основаниями, установленными </w:t>
      </w:r>
      <w:hyperlink w:anchor="P189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Сведения о потребности в работниках могут быть направлены заявителем (работодателем) в центр занятости населении по почте, включая электронную почту, посредством факсимильной связи.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Сведения о потребности в работниках могут быть приняты специалистом центра занятости населения по телефону, при условии их последующего подтверждения на бумажном носителе.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Сведения о потребности в работниках могут быть предварительно размещены в информационно-аналитической системе "Общероссийская база вакансий "Работа в России".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государственной услуги, при наличии оснований, указанных в </w:t>
      </w:r>
      <w:hyperlink w:anchor="P189" w:history="1">
        <w:r>
          <w:rPr>
            <w:color w:val="0000FF"/>
          </w:rPr>
          <w:t>пункте 2.8</w:t>
        </w:r>
      </w:hyperlink>
      <w:r>
        <w:t xml:space="preserve"> настоящего Регламента, специалист центра занятости населения разъясняет причины, основания отказа, оформляет </w:t>
      </w:r>
      <w:hyperlink w:anchor="P720" w:history="1">
        <w:r>
          <w:rPr>
            <w:color w:val="0000FF"/>
          </w:rPr>
          <w:t>решение</w:t>
        </w:r>
      </w:hyperlink>
      <w:r>
        <w:t xml:space="preserve"> об отказе в письменной форме в 2-х экземплярах по форме согласно приложению N 1 к настоящему Регламенту, один из которых остается в центре занятости населения, другой - выдается работодателю.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>Срок исполнения: процедура осуществляется в течение 1 минуты.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решение о предоставлении государственной услуги либо письменный отказ центра занятости населения в предоставлении государственной услуги с указанием причины отказа.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3.6.3. Ознакомление с информацией, предоставляемой работодателем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знакомится с информацией, представленной заявителем (работодателем), о: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результатах рассмотрения перечня кандидатур граждан;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собеседовании с гражданами, направленными центром занятости населения;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решении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ознакомление с информацией заявителя (работодателя) о результатах рассмотрения перечня кандидатур граждан, собеседовании с гражданами, направленными центром занятости населения, решении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3.6.4. Уточнение критериев подбора необходимых работников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с учетом сведений, содержащихся в представленных работодателем документах, уточняет критерии подбора необходимых работников, согласовывает с заявителем (работодателем) способ обмена информацией, порядок направления кандидатур работников и подтверждения факта получения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уточнение критериев подбора необходимых работников.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3.6.4.1. Внесение сведений о потребности в работниках в Регистр получателей государственных услуг в сфере занятости населения (банк вакансий и работодателей)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центра занятости населения вносит сведения о потребности в работниках в Регистр получателей государственных услуг в сфере занятости населения (банк вакансий и работодателей).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течение 1 минуты с момента окончания предыдущей процедуры.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 внесение сведений о заявителе (работодателе) и свободных рабочих местах (вакантных должностях) в Регистр получателей государственных услуг в сфере занятости населения (банк вакансий и работодателей).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3.6.5. Осуществление административных процедур (действий), предусмотренных </w:t>
      </w:r>
      <w:hyperlink w:anchor="P473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545" w:history="1">
        <w:r>
          <w:rPr>
            <w:color w:val="0000FF"/>
          </w:rPr>
          <w:t>10 пункта 3.5.1</w:t>
        </w:r>
      </w:hyperlink>
      <w:r>
        <w:t xml:space="preserve"> настоящего Регламента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 xml:space="preserve">Специалист центра занятости населения осуществляет подбор заявителю (работодателю) кандидатур необходимых работников в соответствии с последовательностью действий, определенных </w:t>
      </w:r>
      <w:hyperlink w:anchor="P511" w:history="1">
        <w:r>
          <w:rPr>
            <w:color w:val="0000FF"/>
          </w:rPr>
          <w:t>пунктами 3.5.6</w:t>
        </w:r>
      </w:hyperlink>
      <w:r>
        <w:t xml:space="preserve"> - </w:t>
      </w:r>
      <w:hyperlink w:anchor="P545" w:history="1">
        <w:r>
          <w:rPr>
            <w:color w:val="0000FF"/>
          </w:rPr>
          <w:t>3.5.11</w:t>
        </w:r>
      </w:hyperlink>
      <w:r>
        <w:t xml:space="preserve"> настоящего Регламента.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Срок исполнения: процедура осуществляется в день повторного обращения заявителя (работодателя).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процедуры: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подбор работодателю необходимых работников;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предложение заявителю (работодателю) кандидатур граждан, имеющих смежную профессию;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предложение заявителю (работодателю) принять участие в мероприятиях активной политики занятости.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3.7. Получение сведений, формирование и направление межведомственных запросов в органы, участвующие в предоставлении государственной услуги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31" w:name="P595"/>
      <w:bookmarkEnd w:id="31"/>
      <w:r>
        <w:t>3.7.1. Специалист центра занятости населения получает в электронной форме сведения: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 государственной регистрации юридического лица (индивидуального предпринимателя, крестьянского (фермерского) хозяйства);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 внесении в Единый государственный реестр юридических лиц (индивидуальных предпринимателей);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 внесении соответствующей записи в государственный реестр аккредитованных филиалов, представительств иностранных юридических лиц;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страховой номер индивидуального лицевого счета;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сведения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(выписка из ИПРА).</w:t>
      </w:r>
    </w:p>
    <w:p w:rsidR="00FA02BC" w:rsidRDefault="00FA02BC">
      <w:pPr>
        <w:pStyle w:val="ConsPlusNormal"/>
        <w:spacing w:before="220"/>
        <w:ind w:firstLine="540"/>
        <w:jc w:val="both"/>
      </w:pPr>
      <w:bookmarkStart w:id="32" w:name="P601"/>
      <w:bookmarkEnd w:id="32"/>
      <w:r>
        <w:t>3.7.2. В случае непредставления заявителем (работодателем) свидетельства о государственной регистрации (свидетельства об аккредитации и внесении в государственный реестр Государственной регистрационной палаты при Министерстве юстиции РФ - для иностранных юридических лиц) или удостоверенной в нотариальном порядке его копии, при наличии возможности - в электронной форме, специалист центра занятости населения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 государственной регистрации юридического лица (индивидуального предпринимателя, крестьянского (фермерского) хозяйства) о внесении сведений в Единый государственный реестр юридических лиц (индивидуальных предпринимателей);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 внесении соответствующей записи в государственный реестр аккредитованных филиалов, представительств иностранных юридических лиц.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непредставления заявителем (гражданином) документа, подтверждающего регистрацию в системе индивидуального (персонифицированного) учета, в том числе в форме электронного документа, специалист центра занятости населения направляет в электронной форме посредством системы межведомственного электронного взаимодействия запрос о предоставлении сведений о страховом номере индивидуального лицевого счета.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 xml:space="preserve">Процедуры, устанавливаемые </w:t>
      </w:r>
      <w:hyperlink w:anchor="P595" w:history="1">
        <w:r>
          <w:rPr>
            <w:color w:val="0000FF"/>
          </w:rPr>
          <w:t>пунктами 3.7.1</w:t>
        </w:r>
      </w:hyperlink>
      <w:r>
        <w:t xml:space="preserve"> и </w:t>
      </w:r>
      <w:hyperlink w:anchor="P601" w:history="1">
        <w:r>
          <w:rPr>
            <w:color w:val="0000FF"/>
          </w:rPr>
          <w:t>3.7.2</w:t>
        </w:r>
      </w:hyperlink>
      <w:r>
        <w:t>, осуществляются в день поступления заявления.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процедур: сведения, полученные в электронной форме, запросы о предоставлении сведений.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3.8. Предоставление заявителям государственной услуги в электронной форме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3.8.1. Государственная услуга, за исключением подачи заявления на предоставление государственной услуги, в электронной форме не предоставляется.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Заявление в форме электронного документа может быть направлено в центр занятости населения с использованием информационно-телекоммуникационных сетей общего пользования, включая сеть "Интернет", а также представлено заявителем в центр занятости населения с использованием электронных носителей.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При направлении заявления в электронной форме, в том числе через официальный сайт центра занятости населения, Портал Республики Татарстан, Единый портал, специалист центра занятости населения распечатывает заявление на бумажном носителе и регистрирует в журнале регистрации заявлений о предоставлении государственных услуг в день его поступления.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В случае поступления заявления в электронной форме в нерабочее время специалист центра занятости населения распечатывает заявление на бумажном носителе и регистрирует в журнале регистрации заявлений о предоставлении государственных услуг в первый рабочий день, следующий за днем его поступления.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3.9. Исправление технических ошибок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Исправление технической ошибки осуществляется при подаче заявителем </w:t>
      </w:r>
      <w:hyperlink w:anchor="P761" w:history="1">
        <w:r>
          <w:rPr>
            <w:color w:val="0000FF"/>
          </w:rPr>
          <w:t>заявления</w:t>
        </w:r>
      </w:hyperlink>
      <w:r>
        <w:t>, по форме согласно Приложению N 2 к настоящему Регламенту,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3.9.1. Специалист центра занятости населения: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осуществляет прием и регистрацию заявления об исправлении технической ошибки в </w:t>
      </w:r>
      <w:hyperlink w:anchor="P809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(работодателей) (приложение N 3);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переоформляет перечень кандидатур граждан для подбора необходимых работников, направление на работу, либо перечень вариантов работы, либо предложение о предоставлении иной государственной услуги в области содействия занятости населения, либо предложение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уведомляет заявителя способом, указанным в заявлении, о переоформлении перечня кандидатур граждан для подбора необходимых работников, направления на работу, либо перечня вариантов работы, либо предложения о предоставлении иной государственной услуги в области содействия занятости населения, либо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регистрации заявления.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Результат процедуры: принятое, зарегистрированное заявление об исправлении технической ошибки, переоформленный перечень кандидатур граждан для подбора необходимых работников, </w:t>
      </w:r>
      <w:r>
        <w:lastRenderedPageBreak/>
        <w:t>переоформленное направление на работу, либо перечень вариантов работы, либо предложение о предоставлении иной государственной услуги в области содействия занятости населения, либо предложение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FA02BC" w:rsidRDefault="00FA02BC">
      <w:pPr>
        <w:pStyle w:val="ConsPlusTitle"/>
        <w:jc w:val="center"/>
      </w:pPr>
      <w:r>
        <w:t>государственных услуг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ind w:firstLine="540"/>
        <w:jc w:val="both"/>
      </w:pPr>
      <w: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4.2. Текущий контроль за предоставлением государственной услуги осуществляется путем проведения проверок соблюдения и исполнения настоящего Административного регламента, </w:t>
      </w:r>
      <w:hyperlink r:id="rId118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08.11.2010 N 972н, требований к заполнению, ведению и хранению бланков учетной документации заявителей и других документов, регламентирующих деятельность по предоставлению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директором центра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4.3.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4.4. По результатам проведенных проверок в случае выявления нарушений прав заявителей сотрудники центра занятости населения, должностные лица Министерства, за решения и действия (бездействие), принимаемые (осуществляемые) в ходе предоставления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4.5. Контроль за предоставлением государственной услуги со стороны заявителей (граждан), их объединений и организаций осуществляется посредством открытости деятельности центра занятости населения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A02BC" w:rsidRDefault="00FA02BC">
      <w:pPr>
        <w:pStyle w:val="ConsPlusTitle"/>
        <w:jc w:val="center"/>
      </w:pPr>
      <w:r>
        <w:t>и действий (бездействия) органа, предоставляющего</w:t>
      </w:r>
    </w:p>
    <w:p w:rsidR="00FA02BC" w:rsidRDefault="00FA02BC">
      <w:pPr>
        <w:pStyle w:val="ConsPlusTitle"/>
        <w:jc w:val="center"/>
      </w:pPr>
      <w:r>
        <w:t>государственную услугу, многофункционального центра</w:t>
      </w:r>
    </w:p>
    <w:p w:rsidR="00FA02BC" w:rsidRDefault="00FA02BC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FA02BC" w:rsidRDefault="00FA02BC">
      <w:pPr>
        <w:pStyle w:val="ConsPlusTitle"/>
        <w:jc w:val="center"/>
      </w:pPr>
      <w:r>
        <w:t>а также их должностных лиц, государственных служащих,</w:t>
      </w:r>
    </w:p>
    <w:p w:rsidR="00FA02BC" w:rsidRDefault="00FA02BC">
      <w:pPr>
        <w:pStyle w:val="ConsPlusTitle"/>
        <w:jc w:val="center"/>
      </w:pPr>
      <w:r>
        <w:t>работников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ind w:firstLine="540"/>
        <w:jc w:val="both"/>
      </w:pPr>
      <w:bookmarkStart w:id="33" w:name="P639"/>
      <w:bookmarkEnd w:id="33"/>
      <w:r>
        <w:t>5.1. Заявители имеют право на обжалование в досудебном порядке решений и действий (бездействия) должностного лица (специалиста) центра занятости населения, участвующего в предоставлении государственной услуги, руководителю центра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>Жалобы на решения, действия (бездействие) руководителя центра занятости населения подаются в Министерство.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МФЦ, решения и действия (бездействие) МФЦ - учредителю МФЦ.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государственной услуги;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отказ центра занятости населения, должностного лица (специалиста) центра занятости населения, предоставляющего государственную услугу, в исправлении допущенных ими опечаток,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 (учреждения), предоставляющего государственную услугу, а также должностного лица (специалиста) органа, предоставляющего государственную услугу, либо государственного служащего, МФЦ, работника МФЦ подается в письменной форме на бумажном носителе или в электронной форме.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органа (учреждения), предоставляющего государственную услугу, а также должностного лица (специалиста) органа, предоставляющего </w:t>
      </w:r>
      <w:r>
        <w:lastRenderedPageBreak/>
        <w:t>государственную услугу, либо государственного служащего может быть направлена по почте, через МФЦ, с использованием сети "Интернет", официального сайта Министерства (http://mtsz.tatarstan.ru), Портала Республики Татарстан (http://uslugi.tatarstan.ru), Единого портала (https://www.gosuslugi.ru), а также может быть принята при личном приеме заявителя.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сети "Интернет", официального сайта МФЦ (http://mfc16.tatarstan.ru), Портала Республики Татарстан (http://uslugi.tatarstan.ru), Единого портала (https://www.gosuslugi.ru), а также может быть принята при личном приеме заявителя.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5.4. Срок рассмотрения жалобы - в течение 15 рабочих дней со дня ее регистрации. В случае обжалования отказа органа (учреждения), предоставляющего государственную услугу, а также должностного лица (специалиста) органа, предоставляющего государственную услугу, либо государственного служащего,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наименование органа (учреждения), предоставляющего государственную услугу, должностного лица (специалиста) органа, предоставляющего государственную услугу, либо государственного служащего, МФЦ, его руководителя или работника, решения и действия (бездействие) которых обжалуются;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 (учреждения), предоставляющего государственную услугу, должностного лица (специалиста) органа, предоставляющего государственную услугу, либо государственного служащего, МФЦ, работника МФЦ;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(специалиста) органа, предоставляющего государственную услугу, либо государственного служащего, МФЦ, работника МФЦ.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Отношения, возникающие в связи с досудебным (внесудебным) обжалованием решений и действий (бездействия) центра занятости населения, а также его должностных лиц, регулируются в соответствии с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lastRenderedPageBreak/>
        <w:t>5.7. Не позднее дня, следующего за днем принятия решения, заявителю (гражданину) в письменной форме и по желанию заявителя (гражданина) в электронной форме направляется мотивированный ответ о результатах рассмотрения жалобы.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5.8.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(гражданину) в целях получения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5.9.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 центра занятости населения, наделенные полномочиями по рассмотрению жалоб, незамедлительно направляют имеющиеся материалы в органы прокуратуры.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FA02BC" w:rsidRDefault="00FA02B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FA02BC" w:rsidRDefault="00FA02BC">
      <w:pPr>
        <w:pStyle w:val="ConsPlusTitle"/>
        <w:jc w:val="center"/>
      </w:pPr>
      <w:r>
        <w:t>государственной услуги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ind w:firstLine="540"/>
        <w:jc w:val="both"/>
      </w:pPr>
      <w:r>
        <w:t>6.1. Описание последовательности действий при обращении заявителя в МФЦ включает в себя следующие процедуры: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1) информирование заявителя о порядке предоставления государственной услуги;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2) принятие и регистрация заявления и документов, необходимых для предоставления государственной услуги;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3) направление заявления в центр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6.2. Информирование заявителя о порядке предоставления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Заявитель вправе обратиться в МФЦ лично, по телефону и (или) электронной почте для получения консультаций о порядке получения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МФЦ информирует заявителя, в том числе по составу, форме представляемой документации и другим вопросам для получения государственной услуги и при необходимости оказывает помощь в заполнении бланка заявления.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Заявитель может получить информацию о порядке предоставления государственной услуги путем свободного доступа с сайта МФЦ http://mfc16.tatarstan.ru/.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процедур: информация по составу, форме представляемой документации и другим вопросам получения государственной услуги.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6.3. Принятие и регистрация заявления.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 xml:space="preserve">6.3.1. Заявитель лично либо через доверенное подает письменное заявление о предоставлении государственной услуги и представляет документы в соответствии с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</w:t>
      </w:r>
      <w:r>
        <w:lastRenderedPageBreak/>
        <w:t>настоящего Регламента в МФЦ, удаленное рабочее место МФЦ.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6.3.2. Специалист МФЦ, ведущий прием заявлений, осуществляет процедуры, предусмотренные регламентом работы МФЦ.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сроки, установленные регламентом работы МФЦ.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 процедур: принятое и зарегистрированное заявление.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6.4. Направление заявления в центр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6.4.2. Специалист МФЦ направляет заявление в центр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Порядок взаимодействия центра занятости населения и МФЦ при предоставлении государственной услуги регулируется соглашением о взаимодействии, заключаемым между центром занятости населения и МФЦ, а порядок взаимодействия МФЦ с заявителями - регламентом работы МФЦ.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Процедуры, указанные в настоящем пункте, осуществляются в сроки, установленные регламентом работы МФЦ, соглашением о взаимодействии между центром занятости населения и МФЦ, но не позднее следующего рабочего дня со дня регистрации заявления в МФЦ.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Результатом процедур, указанных в настоящем пункте, является направленное в центр занятости населения заявление.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6.5. Прием и регистрация заявления об исправлении технических ошибок.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6.5.1. Заявитель лично либо через доверенное лицо подает в МФЦ письменное заявление об исправлении допущенных опечаток и ошибок в выданном центром занятости населения заключении.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Специалист МФЦ, ведущий прием заявлений, осуществляет процедуры, предусмотренные регламентом работы МФЦ.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Процедуры, указанные в настоящем пункте, осуществляются в сроки, установленные регламентом работы МФЦ.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Результатом процедур, указанных в настоящем пункте, является принятое и зарегистрированное заявление об исправлении технических ошибок.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6.6. Направление заявления об исправлении технических ошибок в центр занятости населения.</w:t>
      </w:r>
    </w:p>
    <w:p w:rsidR="00FA02BC" w:rsidRDefault="00FA02BC">
      <w:pPr>
        <w:pStyle w:val="ConsPlusNormal"/>
        <w:spacing w:before="220"/>
        <w:ind w:firstLine="540"/>
        <w:jc w:val="both"/>
      </w:pPr>
      <w:r>
        <w:t>6.6.2. Специалист МФЦ направляет заявление об исправлении технических ошибок в центр занятости населения в порядке и сроки, установленные соглашением о взаимодействии между центром занятости населения и МФЦ, но не позднее следующего рабочего дня со дня регистрации заявления в МФЦ.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right"/>
        <w:outlineLvl w:val="1"/>
      </w:pPr>
      <w:r>
        <w:t>Приложение N 1</w:t>
      </w:r>
    </w:p>
    <w:p w:rsidR="00FA02BC" w:rsidRDefault="00FA02BC">
      <w:pPr>
        <w:pStyle w:val="ConsPlusNormal"/>
        <w:jc w:val="right"/>
      </w:pPr>
      <w:r>
        <w:t>к Административному регламенту</w:t>
      </w:r>
    </w:p>
    <w:p w:rsidR="00FA02BC" w:rsidRDefault="00FA02BC">
      <w:pPr>
        <w:pStyle w:val="ConsPlusNormal"/>
        <w:jc w:val="right"/>
      </w:pPr>
      <w:r>
        <w:t>предоставления государственной услуги</w:t>
      </w:r>
    </w:p>
    <w:p w:rsidR="00FA02BC" w:rsidRDefault="00FA02BC">
      <w:pPr>
        <w:pStyle w:val="ConsPlusNormal"/>
        <w:jc w:val="right"/>
      </w:pPr>
      <w:r>
        <w:lastRenderedPageBreak/>
        <w:t>содействия гражданам в поиске</w:t>
      </w:r>
    </w:p>
    <w:p w:rsidR="00FA02BC" w:rsidRDefault="00FA02BC">
      <w:pPr>
        <w:pStyle w:val="ConsPlusNormal"/>
        <w:jc w:val="right"/>
      </w:pPr>
      <w:r>
        <w:t>подходящей работы, а работодателям</w:t>
      </w:r>
    </w:p>
    <w:p w:rsidR="00FA02BC" w:rsidRDefault="00FA02BC">
      <w:pPr>
        <w:pStyle w:val="ConsPlusNormal"/>
        <w:jc w:val="right"/>
      </w:pPr>
      <w:r>
        <w:t>в подборе необходимых работников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right"/>
      </w:pPr>
      <w:r>
        <w:t>Образец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nformat"/>
        <w:jc w:val="both"/>
      </w:pPr>
      <w:r>
        <w:t>Государственное    казенное    учреждение    "Центр   занятости   населения</w:t>
      </w:r>
    </w:p>
    <w:p w:rsidR="00FA02BC" w:rsidRDefault="00FA02BC">
      <w:pPr>
        <w:pStyle w:val="ConsPlusNonformat"/>
        <w:jc w:val="both"/>
      </w:pPr>
      <w:r>
        <w:t>____________________________________"</w:t>
      </w:r>
    </w:p>
    <w:p w:rsidR="00FA02BC" w:rsidRDefault="00FA02BC">
      <w:pPr>
        <w:pStyle w:val="ConsPlusNonformat"/>
        <w:jc w:val="both"/>
      </w:pPr>
    </w:p>
    <w:p w:rsidR="00FA02BC" w:rsidRDefault="00FA02BC">
      <w:pPr>
        <w:pStyle w:val="ConsPlusNonformat"/>
        <w:jc w:val="both"/>
      </w:pPr>
      <w:bookmarkStart w:id="34" w:name="P720"/>
      <w:bookmarkEnd w:id="34"/>
      <w:r>
        <w:t xml:space="preserve">                                  РЕШЕНИЕ</w:t>
      </w:r>
    </w:p>
    <w:p w:rsidR="00FA02BC" w:rsidRDefault="00FA02BC">
      <w:pPr>
        <w:pStyle w:val="ConsPlusNonformat"/>
        <w:jc w:val="both"/>
      </w:pPr>
      <w:r>
        <w:t>об  отказе  в  предоставлении государственной услуги содействия гражданам в</w:t>
      </w:r>
    </w:p>
    <w:p w:rsidR="00FA02BC" w:rsidRDefault="00FA02BC">
      <w:pPr>
        <w:pStyle w:val="ConsPlusNonformat"/>
        <w:jc w:val="both"/>
      </w:pPr>
      <w:r>
        <w:t>поиске  подходящей работы, а работодателям в подборе необходимых работников</w:t>
      </w:r>
    </w:p>
    <w:p w:rsidR="00FA02BC" w:rsidRDefault="00FA02BC">
      <w:pPr>
        <w:pStyle w:val="ConsPlusNonformat"/>
        <w:jc w:val="both"/>
      </w:pPr>
      <w:r>
        <w:t>от "__" ________ 20__ г. N ___</w:t>
      </w:r>
    </w:p>
    <w:p w:rsidR="00FA02BC" w:rsidRDefault="00FA02BC">
      <w:pPr>
        <w:pStyle w:val="ConsPlusNonformat"/>
        <w:jc w:val="both"/>
      </w:pPr>
    </w:p>
    <w:p w:rsidR="00FA02BC" w:rsidRDefault="00FA02BC">
      <w:pPr>
        <w:pStyle w:val="ConsPlusNonformat"/>
        <w:jc w:val="both"/>
      </w:pPr>
      <w:r>
        <w:t xml:space="preserve">    На  основании  </w:t>
      </w:r>
      <w:hyperlink w:anchor="P189" w:history="1">
        <w:r>
          <w:rPr>
            <w:color w:val="0000FF"/>
          </w:rPr>
          <w:t>пункта  2.8</w:t>
        </w:r>
      </w:hyperlink>
      <w:r>
        <w:t xml:space="preserve">  Административного регламента предоставления</w:t>
      </w:r>
    </w:p>
    <w:p w:rsidR="00FA02BC" w:rsidRDefault="00FA02BC">
      <w:pPr>
        <w:pStyle w:val="ConsPlusNonformat"/>
        <w:jc w:val="both"/>
      </w:pPr>
      <w:r>
        <w:t>государственной  услуги  содействия гражданам в поиске подходящей работы, а</w:t>
      </w:r>
    </w:p>
    <w:p w:rsidR="00FA02BC" w:rsidRDefault="00FA02BC">
      <w:pPr>
        <w:pStyle w:val="ConsPlusNonformat"/>
        <w:jc w:val="both"/>
      </w:pPr>
      <w:r>
        <w:t>работодателям  в  подборе  необходимых  работников,  утвержденного приказом</w:t>
      </w:r>
    </w:p>
    <w:p w:rsidR="00FA02BC" w:rsidRDefault="00FA02BC">
      <w:pPr>
        <w:pStyle w:val="ConsPlusNonformat"/>
        <w:jc w:val="both"/>
      </w:pPr>
      <w:r>
        <w:t>Министерства  труда,  занятости и социальной защиты Республики Татарстан от</w:t>
      </w:r>
    </w:p>
    <w:p w:rsidR="00FA02BC" w:rsidRDefault="00FA02BC">
      <w:pPr>
        <w:pStyle w:val="ConsPlusNonformat"/>
        <w:jc w:val="both"/>
      </w:pPr>
      <w:r>
        <w:t>"__"  ________  20__  г.,  ОТКАЗАТЬ в предоставлении государственной услуги</w:t>
      </w:r>
    </w:p>
    <w:p w:rsidR="00FA02BC" w:rsidRDefault="00FA02BC">
      <w:pPr>
        <w:pStyle w:val="ConsPlusNonformat"/>
        <w:jc w:val="both"/>
      </w:pPr>
      <w:r>
        <w:t>содействия  в  поиске  подходящей работы (в подборе необходимых работников)</w:t>
      </w:r>
    </w:p>
    <w:p w:rsidR="00FA02BC" w:rsidRDefault="00FA02BC">
      <w:pPr>
        <w:pStyle w:val="ConsPlusNonformat"/>
        <w:jc w:val="both"/>
      </w:pPr>
      <w:r>
        <w:t>гражданину (работодателю) _______________________________________________.</w:t>
      </w:r>
    </w:p>
    <w:p w:rsidR="00FA02BC" w:rsidRDefault="00FA02BC">
      <w:pPr>
        <w:pStyle w:val="ConsPlusNonformat"/>
        <w:jc w:val="both"/>
      </w:pPr>
      <w:r>
        <w:t>Причина отказа: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___________________________________________________________________________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___________________________________________________________________________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___________________________________________________________________________</w:t>
      </w:r>
    </w:p>
    <w:p w:rsidR="00FA02BC" w:rsidRDefault="00FA02BC">
      <w:pPr>
        <w:pStyle w:val="ConsPlusNonformat"/>
        <w:jc w:val="both"/>
      </w:pPr>
      <w:r>
        <w:t>Специалист центра занятости населения</w:t>
      </w:r>
    </w:p>
    <w:p w:rsidR="00FA02BC" w:rsidRDefault="00FA02BC">
      <w:pPr>
        <w:pStyle w:val="ConsPlusNonformat"/>
        <w:jc w:val="both"/>
      </w:pPr>
      <w:r>
        <w:t>_____________________________________</w:t>
      </w:r>
    </w:p>
    <w:p w:rsidR="00FA02BC" w:rsidRDefault="00FA02BC">
      <w:pPr>
        <w:pStyle w:val="ConsPlusNonformat"/>
        <w:jc w:val="both"/>
      </w:pPr>
      <w:r>
        <w:t xml:space="preserve">           (ФИО, подпись)</w:t>
      </w:r>
    </w:p>
    <w:p w:rsidR="00FA02BC" w:rsidRDefault="00FA02BC">
      <w:pPr>
        <w:pStyle w:val="ConsPlusNonformat"/>
        <w:jc w:val="both"/>
      </w:pPr>
      <w:r>
        <w:t>Решение получил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___________________________________________________________________________</w:t>
      </w:r>
    </w:p>
    <w:p w:rsidR="00FA02BC" w:rsidRDefault="00FA02BC">
      <w:pPr>
        <w:pStyle w:val="ConsPlusNonformat"/>
        <w:jc w:val="both"/>
      </w:pPr>
      <w:r>
        <w:t xml:space="preserve">                  (ФИО, подпись гражданина, работодателя)</w:t>
      </w:r>
    </w:p>
    <w:p w:rsidR="00FA02BC" w:rsidRDefault="00FA02BC">
      <w:pPr>
        <w:pStyle w:val="ConsPlusNonformat"/>
        <w:jc w:val="both"/>
      </w:pPr>
      <w:r>
        <w:t xml:space="preserve">                           "__" ________ 20__ г.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right"/>
        <w:outlineLvl w:val="1"/>
      </w:pPr>
      <w:r>
        <w:t>Приложение N 2</w:t>
      </w:r>
    </w:p>
    <w:p w:rsidR="00FA02BC" w:rsidRDefault="00FA02BC">
      <w:pPr>
        <w:pStyle w:val="ConsPlusNormal"/>
        <w:jc w:val="right"/>
      </w:pPr>
      <w:r>
        <w:t>к Административному регламенту</w:t>
      </w:r>
    </w:p>
    <w:p w:rsidR="00FA02BC" w:rsidRDefault="00FA02BC">
      <w:pPr>
        <w:pStyle w:val="ConsPlusNormal"/>
        <w:jc w:val="right"/>
      </w:pPr>
      <w:r>
        <w:t>предоставления государственной услуги</w:t>
      </w:r>
    </w:p>
    <w:p w:rsidR="00FA02BC" w:rsidRDefault="00FA02BC">
      <w:pPr>
        <w:pStyle w:val="ConsPlusNormal"/>
        <w:jc w:val="right"/>
      </w:pPr>
      <w:r>
        <w:t>содействия гражданам в поиске</w:t>
      </w:r>
    </w:p>
    <w:p w:rsidR="00FA02BC" w:rsidRDefault="00FA02BC">
      <w:pPr>
        <w:pStyle w:val="ConsPlusNormal"/>
        <w:jc w:val="right"/>
      </w:pPr>
      <w:r>
        <w:t>подходящей работы, а работодателям</w:t>
      </w:r>
    </w:p>
    <w:p w:rsidR="00FA02BC" w:rsidRDefault="00FA02BC">
      <w:pPr>
        <w:pStyle w:val="ConsPlusNormal"/>
        <w:jc w:val="right"/>
      </w:pPr>
      <w:r>
        <w:t>в подборе необходимых работников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right"/>
      </w:pPr>
      <w:r>
        <w:t>Образец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nformat"/>
        <w:jc w:val="both"/>
      </w:pPr>
      <w:r>
        <w:t xml:space="preserve">                                        Государственное казенное учреждение</w:t>
      </w:r>
    </w:p>
    <w:p w:rsidR="00FA02BC" w:rsidRDefault="00FA02BC">
      <w:pPr>
        <w:pStyle w:val="ConsPlusNonformat"/>
        <w:jc w:val="both"/>
      </w:pPr>
      <w:r>
        <w:t xml:space="preserve">                                        "Центр занятости населения</w:t>
      </w:r>
    </w:p>
    <w:p w:rsidR="00FA02BC" w:rsidRDefault="00FA02BC">
      <w:pPr>
        <w:pStyle w:val="ConsPlusNonformat"/>
        <w:jc w:val="both"/>
      </w:pPr>
      <w:r>
        <w:t xml:space="preserve">                                        __________________________________"</w:t>
      </w:r>
    </w:p>
    <w:p w:rsidR="00FA02BC" w:rsidRDefault="00FA02BC">
      <w:pPr>
        <w:pStyle w:val="ConsPlusNonformat"/>
        <w:jc w:val="both"/>
      </w:pPr>
    </w:p>
    <w:p w:rsidR="00FA02BC" w:rsidRDefault="00FA02BC">
      <w:pPr>
        <w:pStyle w:val="ConsPlusNonformat"/>
        <w:jc w:val="both"/>
      </w:pPr>
      <w:bookmarkStart w:id="35" w:name="P761"/>
      <w:bookmarkEnd w:id="35"/>
      <w:r>
        <w:t xml:space="preserve">                                 Заявление</w:t>
      </w:r>
    </w:p>
    <w:p w:rsidR="00FA02BC" w:rsidRDefault="00FA02BC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FA02BC" w:rsidRDefault="00FA02BC">
      <w:pPr>
        <w:pStyle w:val="ConsPlusNonformat"/>
        <w:jc w:val="both"/>
      </w:pPr>
    </w:p>
    <w:p w:rsidR="00FA02BC" w:rsidRDefault="00FA02BC">
      <w:pPr>
        <w:pStyle w:val="ConsPlusNonformat"/>
        <w:jc w:val="both"/>
      </w:pPr>
      <w:r>
        <w:t>Я, _______________________________________________________________________,</w:t>
      </w:r>
    </w:p>
    <w:p w:rsidR="00FA02BC" w:rsidRDefault="00FA02BC">
      <w:pPr>
        <w:pStyle w:val="ConsPlusNonformat"/>
        <w:jc w:val="both"/>
      </w:pPr>
      <w:r>
        <w:t xml:space="preserve">   (фамилия, имя, отчество (при наличии) заявителя указываются полностью)</w:t>
      </w:r>
    </w:p>
    <w:p w:rsidR="00FA02BC" w:rsidRDefault="00FA02BC">
      <w:pPr>
        <w:pStyle w:val="ConsPlusNonformat"/>
        <w:jc w:val="both"/>
      </w:pPr>
      <w:r>
        <w:t>проживающий(ая) по адресу _________________________________________________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__________________________________________________________________________,</w:t>
      </w:r>
    </w:p>
    <w:p w:rsidR="00FA02BC" w:rsidRDefault="00FA02BC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___________________________________________________________________________</w:t>
      </w:r>
    </w:p>
    <w:p w:rsidR="00FA02BC" w:rsidRDefault="00FA02BC">
      <w:pPr>
        <w:pStyle w:val="ConsPlusNonformat"/>
        <w:jc w:val="both"/>
      </w:pPr>
      <w:r>
        <w:t>(наименование  документа,  удостоверяющего  личность  заявителя, его серия,</w:t>
      </w:r>
    </w:p>
    <w:p w:rsidR="00FA02BC" w:rsidRDefault="00FA02BC">
      <w:pPr>
        <w:pStyle w:val="ConsPlusNonformat"/>
        <w:jc w:val="both"/>
      </w:pPr>
      <w:r>
        <w:lastRenderedPageBreak/>
        <w:t>номер, дата выдачи,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__________________________________________________________________________,</w:t>
      </w:r>
    </w:p>
    <w:p w:rsidR="00FA02BC" w:rsidRDefault="00FA02BC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FA02BC" w:rsidRDefault="00FA02BC">
      <w:pPr>
        <w:pStyle w:val="ConsPlusNonformat"/>
        <w:jc w:val="both"/>
      </w:pPr>
      <w:r>
        <w:t>прошу                исправить             техническую               ошибку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___________________________________________________________________________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___________________________________________________________________________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___________________________________________________________________________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__________________________________________________________________________,</w:t>
      </w:r>
    </w:p>
    <w:p w:rsidR="00FA02BC" w:rsidRDefault="00FA02BC">
      <w:pPr>
        <w:pStyle w:val="ConsPlusNonformat"/>
        <w:jc w:val="both"/>
      </w:pPr>
      <w:r>
        <w:t>допущенную в перечне кандидатур граждан для подбора необходимых работников,</w:t>
      </w:r>
    </w:p>
    <w:p w:rsidR="00FA02BC" w:rsidRDefault="00FA02BC">
      <w:pPr>
        <w:pStyle w:val="ConsPlusNonformat"/>
        <w:jc w:val="both"/>
      </w:pPr>
      <w:r>
        <w:t>направлении  на  работу,  либо перечне вариантов работы, либо предложении о</w:t>
      </w:r>
    </w:p>
    <w:p w:rsidR="00FA02BC" w:rsidRDefault="00FA02BC">
      <w:pPr>
        <w:pStyle w:val="ConsPlusNonformat"/>
        <w:jc w:val="both"/>
      </w:pPr>
      <w:r>
        <w:t>предоставлении  иной  государственной услуги в области содействия занятости</w:t>
      </w:r>
    </w:p>
    <w:p w:rsidR="00FA02BC" w:rsidRDefault="00FA02BC">
      <w:pPr>
        <w:pStyle w:val="ConsPlusNonformat"/>
        <w:jc w:val="both"/>
      </w:pPr>
      <w:r>
        <w:t>населения, либо предложении пройти профессиональное обучение по направлению</w:t>
      </w:r>
    </w:p>
    <w:p w:rsidR="00FA02BC" w:rsidRDefault="00FA02BC">
      <w:pPr>
        <w:pStyle w:val="ConsPlusNonformat"/>
        <w:jc w:val="both"/>
      </w:pPr>
      <w:r>
        <w:t>органов  службы занятости женщинам в период отпуска по уходу за ребенком до</w:t>
      </w:r>
    </w:p>
    <w:p w:rsidR="00FA02BC" w:rsidRDefault="00FA02BC">
      <w:pPr>
        <w:pStyle w:val="ConsPlusNonformat"/>
        <w:jc w:val="both"/>
      </w:pPr>
      <w:r>
        <w:t>достижения  им  возраста  трех  лет  (нужное  подчеркнуть),  выданном  "__"</w:t>
      </w:r>
    </w:p>
    <w:p w:rsidR="00FA02BC" w:rsidRDefault="00FA02BC">
      <w:pPr>
        <w:pStyle w:val="ConsPlusNonformat"/>
        <w:jc w:val="both"/>
      </w:pPr>
      <w:r>
        <w:t>________ 20__ г.</w:t>
      </w:r>
    </w:p>
    <w:p w:rsidR="00FA02BC" w:rsidRDefault="00FA02BC">
      <w:pPr>
        <w:pStyle w:val="ConsPlusNonformat"/>
        <w:jc w:val="both"/>
      </w:pPr>
      <w:r>
        <w:t>Согласен(на)  на  получение переоформленного перечня кандидатур граждан для</w:t>
      </w:r>
    </w:p>
    <w:p w:rsidR="00FA02BC" w:rsidRDefault="00FA02BC">
      <w:pPr>
        <w:pStyle w:val="ConsPlusNonformat"/>
        <w:jc w:val="both"/>
      </w:pPr>
      <w:r>
        <w:t>подбора   необходимых  работников,  направления  на  работу,  либо  перечня</w:t>
      </w:r>
    </w:p>
    <w:p w:rsidR="00FA02BC" w:rsidRDefault="00FA02BC">
      <w:pPr>
        <w:pStyle w:val="ConsPlusNonformat"/>
        <w:jc w:val="both"/>
      </w:pPr>
      <w:r>
        <w:t>вариантов  работы,  либо  предложения о предоставлении иной государственной</w:t>
      </w:r>
    </w:p>
    <w:p w:rsidR="00FA02BC" w:rsidRDefault="00FA02BC">
      <w:pPr>
        <w:pStyle w:val="ConsPlusNonformat"/>
        <w:jc w:val="both"/>
      </w:pPr>
      <w:r>
        <w:t>услуги  в  области  содействия занятости населения, либо предложения пройти</w:t>
      </w:r>
    </w:p>
    <w:p w:rsidR="00FA02BC" w:rsidRDefault="00FA02BC">
      <w:pPr>
        <w:pStyle w:val="ConsPlusNonformat"/>
        <w:jc w:val="both"/>
      </w:pPr>
      <w:r>
        <w:t>профессиональное  обучение по направлению органов службы занятости женщинам</w:t>
      </w:r>
    </w:p>
    <w:p w:rsidR="00FA02BC" w:rsidRDefault="00FA02BC">
      <w:pPr>
        <w:pStyle w:val="ConsPlusNonformat"/>
        <w:jc w:val="both"/>
      </w:pPr>
      <w:r>
        <w:t>в период отпуска по уходу за ребенком до достижения им возраста трех лет</w:t>
      </w:r>
    </w:p>
    <w:p w:rsidR="00FA02BC" w:rsidRDefault="00FA02BC">
      <w:pPr>
        <w:pStyle w:val="ConsPlusNonformat"/>
        <w:jc w:val="both"/>
      </w:pPr>
      <w:r>
        <w:t>___________________________________________________________________________</w:t>
      </w:r>
    </w:p>
    <w:p w:rsidR="00FA02BC" w:rsidRDefault="00FA02BC">
      <w:pPr>
        <w:pStyle w:val="ConsPlusNonformat"/>
        <w:jc w:val="both"/>
      </w:pPr>
      <w:r>
        <w:t>(письменно, электронной почтой, в личный кабинет на Портале государственных</w:t>
      </w:r>
    </w:p>
    <w:p w:rsidR="00FA02BC" w:rsidRDefault="00FA02BC">
      <w:pPr>
        <w:pStyle w:val="ConsPlusNonformat"/>
        <w:jc w:val="both"/>
      </w:pPr>
      <w:r>
        <w:t>и муниципальных услуг РТ)</w:t>
      </w:r>
    </w:p>
    <w:p w:rsidR="00FA02BC" w:rsidRDefault="00FA02BC">
      <w:pPr>
        <w:pStyle w:val="ConsPlusNonformat"/>
        <w:jc w:val="both"/>
      </w:pPr>
      <w:r>
        <w:t>"__" ________ 20__ г. ________________________ ___________________________</w:t>
      </w:r>
    </w:p>
    <w:p w:rsidR="00FA02BC" w:rsidRDefault="00FA02BC">
      <w:pPr>
        <w:pStyle w:val="ConsPlusNonformat"/>
        <w:jc w:val="both"/>
      </w:pPr>
      <w:r>
        <w:t xml:space="preserve">                          (подпись заявителя)     (расшифровка подписи)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right"/>
        <w:outlineLvl w:val="1"/>
      </w:pPr>
      <w:r>
        <w:t>Приложение N 3</w:t>
      </w:r>
    </w:p>
    <w:p w:rsidR="00FA02BC" w:rsidRDefault="00FA02BC">
      <w:pPr>
        <w:pStyle w:val="ConsPlusNormal"/>
        <w:jc w:val="right"/>
      </w:pPr>
      <w:r>
        <w:t>к Административному регламенту</w:t>
      </w:r>
    </w:p>
    <w:p w:rsidR="00FA02BC" w:rsidRDefault="00FA02BC">
      <w:pPr>
        <w:pStyle w:val="ConsPlusNormal"/>
        <w:jc w:val="right"/>
      </w:pPr>
      <w:r>
        <w:t>предоставления государственной услуги</w:t>
      </w:r>
    </w:p>
    <w:p w:rsidR="00FA02BC" w:rsidRDefault="00FA02BC">
      <w:pPr>
        <w:pStyle w:val="ConsPlusNormal"/>
        <w:jc w:val="right"/>
      </w:pPr>
      <w:r>
        <w:t>содействия гражданам в поиске</w:t>
      </w:r>
    </w:p>
    <w:p w:rsidR="00FA02BC" w:rsidRDefault="00FA02BC">
      <w:pPr>
        <w:pStyle w:val="ConsPlusNormal"/>
        <w:jc w:val="right"/>
      </w:pPr>
      <w:r>
        <w:t>подходящей работы, а работодателям</w:t>
      </w:r>
    </w:p>
    <w:p w:rsidR="00FA02BC" w:rsidRDefault="00FA02BC">
      <w:pPr>
        <w:pStyle w:val="ConsPlusNormal"/>
        <w:jc w:val="right"/>
      </w:pPr>
      <w:r>
        <w:t>в подборе необходимых работников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center"/>
      </w:pPr>
      <w:bookmarkStart w:id="36" w:name="P809"/>
      <w:bookmarkEnd w:id="36"/>
      <w:r>
        <w:t>ЖУРНАЛ</w:t>
      </w:r>
    </w:p>
    <w:p w:rsidR="00FA02BC" w:rsidRDefault="00FA02BC">
      <w:pPr>
        <w:pStyle w:val="ConsPlusNormal"/>
        <w:jc w:val="center"/>
      </w:pPr>
      <w:r>
        <w:t>регистрации обращений граждан (работодателей)</w:t>
      </w:r>
    </w:p>
    <w:p w:rsidR="00FA02BC" w:rsidRDefault="00FA02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445"/>
        <w:gridCol w:w="1862"/>
        <w:gridCol w:w="1147"/>
        <w:gridCol w:w="1752"/>
        <w:gridCol w:w="2211"/>
      </w:tblGrid>
      <w:tr w:rsidR="00FA02BC">
        <w:tc>
          <w:tcPr>
            <w:tcW w:w="586" w:type="dxa"/>
          </w:tcPr>
          <w:p w:rsidR="00FA02BC" w:rsidRDefault="00FA02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</w:tcPr>
          <w:p w:rsidR="00FA02BC" w:rsidRDefault="00FA02B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862" w:type="dxa"/>
          </w:tcPr>
          <w:p w:rsidR="00FA02BC" w:rsidRDefault="00FA02BC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147" w:type="dxa"/>
          </w:tcPr>
          <w:p w:rsidR="00FA02BC" w:rsidRDefault="00FA02B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52" w:type="dxa"/>
          </w:tcPr>
          <w:p w:rsidR="00FA02BC" w:rsidRDefault="00FA02BC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2211" w:type="dxa"/>
          </w:tcPr>
          <w:p w:rsidR="00FA02BC" w:rsidRDefault="00FA02BC">
            <w:pPr>
              <w:pStyle w:val="ConsPlusNormal"/>
              <w:jc w:val="center"/>
            </w:pPr>
            <w:r>
              <w:t>Результаты обращения</w:t>
            </w:r>
          </w:p>
        </w:tc>
      </w:tr>
      <w:tr w:rsidR="00FA02BC">
        <w:tc>
          <w:tcPr>
            <w:tcW w:w="586" w:type="dxa"/>
          </w:tcPr>
          <w:p w:rsidR="00FA02BC" w:rsidRDefault="00FA02BC">
            <w:pPr>
              <w:pStyle w:val="ConsPlusNormal"/>
            </w:pPr>
          </w:p>
        </w:tc>
        <w:tc>
          <w:tcPr>
            <w:tcW w:w="1445" w:type="dxa"/>
          </w:tcPr>
          <w:p w:rsidR="00FA02BC" w:rsidRDefault="00FA02BC">
            <w:pPr>
              <w:pStyle w:val="ConsPlusNormal"/>
            </w:pPr>
          </w:p>
        </w:tc>
        <w:tc>
          <w:tcPr>
            <w:tcW w:w="1862" w:type="dxa"/>
          </w:tcPr>
          <w:p w:rsidR="00FA02BC" w:rsidRDefault="00FA02BC">
            <w:pPr>
              <w:pStyle w:val="ConsPlusNormal"/>
            </w:pPr>
          </w:p>
        </w:tc>
        <w:tc>
          <w:tcPr>
            <w:tcW w:w="1147" w:type="dxa"/>
          </w:tcPr>
          <w:p w:rsidR="00FA02BC" w:rsidRDefault="00FA02BC">
            <w:pPr>
              <w:pStyle w:val="ConsPlusNormal"/>
            </w:pPr>
          </w:p>
        </w:tc>
        <w:tc>
          <w:tcPr>
            <w:tcW w:w="1752" w:type="dxa"/>
          </w:tcPr>
          <w:p w:rsidR="00FA02BC" w:rsidRDefault="00FA02BC">
            <w:pPr>
              <w:pStyle w:val="ConsPlusNormal"/>
            </w:pPr>
          </w:p>
        </w:tc>
        <w:tc>
          <w:tcPr>
            <w:tcW w:w="2211" w:type="dxa"/>
          </w:tcPr>
          <w:p w:rsidR="00FA02BC" w:rsidRDefault="00FA02BC">
            <w:pPr>
              <w:pStyle w:val="ConsPlusNormal"/>
            </w:pPr>
          </w:p>
        </w:tc>
      </w:tr>
    </w:tbl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right"/>
        <w:outlineLvl w:val="1"/>
      </w:pPr>
      <w:r>
        <w:t>Приложение N 4</w:t>
      </w:r>
    </w:p>
    <w:p w:rsidR="00FA02BC" w:rsidRDefault="00FA02BC">
      <w:pPr>
        <w:pStyle w:val="ConsPlusNormal"/>
        <w:jc w:val="right"/>
      </w:pPr>
      <w:r>
        <w:t>к Административному регламенту</w:t>
      </w:r>
    </w:p>
    <w:p w:rsidR="00FA02BC" w:rsidRDefault="00FA02BC">
      <w:pPr>
        <w:pStyle w:val="ConsPlusNormal"/>
        <w:jc w:val="right"/>
      </w:pPr>
      <w:r>
        <w:t>предоставления государственной услуги</w:t>
      </w:r>
    </w:p>
    <w:p w:rsidR="00FA02BC" w:rsidRDefault="00FA02BC">
      <w:pPr>
        <w:pStyle w:val="ConsPlusNormal"/>
        <w:jc w:val="right"/>
      </w:pPr>
      <w:r>
        <w:t>содействия гражданам в поиске</w:t>
      </w:r>
    </w:p>
    <w:p w:rsidR="00FA02BC" w:rsidRDefault="00FA02BC">
      <w:pPr>
        <w:pStyle w:val="ConsPlusNormal"/>
        <w:jc w:val="right"/>
      </w:pPr>
      <w:r>
        <w:t>подходящей работы, а работодателям</w:t>
      </w:r>
    </w:p>
    <w:p w:rsidR="00FA02BC" w:rsidRDefault="00FA02BC">
      <w:pPr>
        <w:pStyle w:val="ConsPlusNormal"/>
        <w:jc w:val="right"/>
      </w:pPr>
      <w:r>
        <w:t>в подборе необходимых работников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</w:pPr>
      <w:bookmarkStart w:id="37" w:name="P836"/>
      <w:bookmarkEnd w:id="37"/>
      <w:r>
        <w:lastRenderedPageBreak/>
        <w:t>СВЕДЕНИЯ</w:t>
      </w:r>
    </w:p>
    <w:p w:rsidR="00FA02BC" w:rsidRDefault="00FA02BC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FA02BC" w:rsidRDefault="00FA02BC">
      <w:pPr>
        <w:pStyle w:val="ConsPlusTitle"/>
        <w:jc w:val="center"/>
      </w:pPr>
      <w:r>
        <w:t>ЗА ОСУЩЕСТВЛЕНИЕ КОНТРОЛЯ ЗА ПРЕДОСТАВЛЕНИЕМ</w:t>
      </w:r>
    </w:p>
    <w:p w:rsidR="00FA02BC" w:rsidRDefault="00FA02BC">
      <w:pPr>
        <w:pStyle w:val="ConsPlusTitle"/>
        <w:jc w:val="center"/>
      </w:pPr>
      <w:r>
        <w:t>ГОСУДАРСТВЕННОЙ УСЛУГИ СОДЕЙСТВИЯ ГРАЖДАНАМ В ПОИСКЕ</w:t>
      </w:r>
    </w:p>
    <w:p w:rsidR="00FA02BC" w:rsidRDefault="00FA02BC">
      <w:pPr>
        <w:pStyle w:val="ConsPlusTitle"/>
        <w:jc w:val="center"/>
      </w:pPr>
      <w:r>
        <w:t>ПОДХОДЯЩЕЙ РАБОТЫ, А РАБОТОДАТЕЛЯМ В ПОДБОРЕ НЕОБХОДИМЫХ</w:t>
      </w:r>
    </w:p>
    <w:p w:rsidR="00FA02BC" w:rsidRDefault="00FA02BC">
      <w:pPr>
        <w:pStyle w:val="ConsPlusTitle"/>
        <w:jc w:val="center"/>
      </w:pPr>
      <w:r>
        <w:t>РАБОТНИКОВ</w:t>
      </w: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  <w:outlineLvl w:val="2"/>
      </w:pPr>
      <w:r>
        <w:t>1. Государственные учреждения службы занятости населения</w:t>
      </w:r>
    </w:p>
    <w:p w:rsidR="00FA02BC" w:rsidRDefault="00FA02BC">
      <w:pPr>
        <w:pStyle w:val="ConsPlusTitle"/>
        <w:jc w:val="center"/>
      </w:pPr>
      <w:r>
        <w:t>Республики Татарстан</w:t>
      </w:r>
    </w:p>
    <w:p w:rsidR="00FA02BC" w:rsidRDefault="00FA02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587"/>
        <w:gridCol w:w="3402"/>
      </w:tblGrid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center"/>
            </w:pPr>
            <w:r>
              <w:t>Наименование центра занятости населения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Азнакаево"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(85592)</w:t>
            </w:r>
          </w:p>
          <w:p w:rsidR="00FA02BC" w:rsidRDefault="00FA02BC">
            <w:pPr>
              <w:pStyle w:val="ConsPlusNormal"/>
              <w:jc w:val="center"/>
            </w:pPr>
            <w:r>
              <w:t>7-57-90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Czn.Aznakaevo@tatar.ru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Аксубаевского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(84344)</w:t>
            </w:r>
          </w:p>
          <w:p w:rsidR="00FA02BC" w:rsidRDefault="00FA02BC">
            <w:pPr>
              <w:pStyle w:val="ConsPlusNormal"/>
              <w:jc w:val="center"/>
            </w:pPr>
            <w:r>
              <w:t>2-73-94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Czn.Aksubaevo@tatar.ru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Актанышского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(85552)</w:t>
            </w:r>
          </w:p>
          <w:p w:rsidR="00FA02BC" w:rsidRDefault="00FA02BC">
            <w:pPr>
              <w:pStyle w:val="ConsPlusNormal"/>
              <w:jc w:val="center"/>
            </w:pPr>
            <w:r>
              <w:t>3-09-83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Czn.Aktanysh@tatar.ru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Алексеевского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(84341)</w:t>
            </w:r>
          </w:p>
          <w:p w:rsidR="00FA02BC" w:rsidRDefault="00FA02BC">
            <w:pPr>
              <w:pStyle w:val="ConsPlusNormal"/>
              <w:jc w:val="center"/>
            </w:pPr>
            <w:r>
              <w:t>2-54-00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Czn.Alekseevskoe@tatar.ru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Алькеевского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(84346)</w:t>
            </w:r>
          </w:p>
          <w:p w:rsidR="00FA02BC" w:rsidRDefault="00FA02BC">
            <w:pPr>
              <w:pStyle w:val="ConsPlusNormal"/>
              <w:jc w:val="center"/>
            </w:pPr>
            <w:r>
              <w:t>2-15-89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Czn.Alkeevo@tatar.ru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Альметьевск"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(8553)</w:t>
            </w:r>
          </w:p>
          <w:p w:rsidR="00FA02BC" w:rsidRDefault="00FA02BC">
            <w:pPr>
              <w:pStyle w:val="ConsPlusNormal"/>
              <w:jc w:val="center"/>
            </w:pPr>
            <w:r>
              <w:t>32-34-99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Czn.Almet@tatar.ru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Апастовского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(84376)</w:t>
            </w:r>
          </w:p>
          <w:p w:rsidR="00FA02BC" w:rsidRDefault="00FA02BC">
            <w:pPr>
              <w:pStyle w:val="ConsPlusNormal"/>
              <w:jc w:val="center"/>
            </w:pPr>
            <w:r>
              <w:t>2-12-15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Czn.Apastovo@tatar.ru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Арского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(84366)</w:t>
            </w:r>
          </w:p>
          <w:p w:rsidR="00FA02BC" w:rsidRDefault="00FA02BC">
            <w:pPr>
              <w:pStyle w:val="ConsPlusNormal"/>
              <w:jc w:val="center"/>
            </w:pPr>
            <w:r>
              <w:t>3-17-33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Centr.Arskiy@tatar.ru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Атнинского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(84369)</w:t>
            </w:r>
          </w:p>
          <w:p w:rsidR="00FA02BC" w:rsidRDefault="00FA02BC">
            <w:pPr>
              <w:pStyle w:val="ConsPlusNormal"/>
              <w:jc w:val="center"/>
            </w:pPr>
            <w:r>
              <w:t>2-16-51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Czn.Atnya@tatar.ru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Бавлы"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(85569)</w:t>
            </w:r>
          </w:p>
          <w:p w:rsidR="00FA02BC" w:rsidRDefault="00FA02BC">
            <w:pPr>
              <w:pStyle w:val="ConsPlusNormal"/>
              <w:jc w:val="center"/>
            </w:pPr>
            <w:r>
              <w:t>5-62-29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Czn.Bavly@tatar.ru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Балтасинского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(84368)</w:t>
            </w:r>
          </w:p>
          <w:p w:rsidR="00FA02BC" w:rsidRDefault="00FA02BC">
            <w:pPr>
              <w:pStyle w:val="ConsPlusNormal"/>
              <w:jc w:val="center"/>
            </w:pPr>
            <w:r>
              <w:t>2-44-19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Czn.Baltasi@tatar.ru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Бугульма"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(85594)</w:t>
            </w:r>
          </w:p>
          <w:p w:rsidR="00FA02BC" w:rsidRDefault="00FA02BC">
            <w:pPr>
              <w:pStyle w:val="ConsPlusNormal"/>
              <w:jc w:val="center"/>
            </w:pPr>
            <w:r>
              <w:t>4-17-60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Czn.Bugulma@tatar.ru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Буинск"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(84374)</w:t>
            </w:r>
          </w:p>
          <w:p w:rsidR="00FA02BC" w:rsidRDefault="00FA02BC">
            <w:pPr>
              <w:pStyle w:val="ConsPlusNormal"/>
              <w:jc w:val="center"/>
            </w:pPr>
            <w:r>
              <w:t>3-13-73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Czn.Buinsk@tatar.ru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Верхнеуслонского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(84379)</w:t>
            </w:r>
          </w:p>
          <w:p w:rsidR="00FA02BC" w:rsidRDefault="00FA02BC">
            <w:pPr>
              <w:pStyle w:val="ConsPlusNormal"/>
              <w:jc w:val="center"/>
            </w:pPr>
            <w:r>
              <w:t>2-18-99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Czn.V-uslon@tatar.ru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 xml:space="preserve">Директор ГКУ "Центр занятости </w:t>
            </w:r>
            <w:r>
              <w:lastRenderedPageBreak/>
              <w:t>населения Высокогорского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lastRenderedPageBreak/>
              <w:t>(84365)</w:t>
            </w:r>
          </w:p>
          <w:p w:rsidR="00FA02BC" w:rsidRDefault="00FA02BC">
            <w:pPr>
              <w:pStyle w:val="ConsPlusNormal"/>
              <w:jc w:val="center"/>
            </w:pPr>
            <w:r>
              <w:lastRenderedPageBreak/>
              <w:t>3-16-17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lastRenderedPageBreak/>
              <w:t>CZN.VGora@tatar.ru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>Директор ГКУ "Центр занятости населения Дрожжановского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(84375)</w:t>
            </w:r>
          </w:p>
          <w:p w:rsidR="00FA02BC" w:rsidRDefault="00FA02BC">
            <w:pPr>
              <w:pStyle w:val="ConsPlusNormal"/>
              <w:jc w:val="center"/>
            </w:pPr>
            <w:r>
              <w:t>2-25-87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Czn.Drozhzhanoe@tatar.ru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Елабуга"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(85557)</w:t>
            </w:r>
          </w:p>
          <w:p w:rsidR="00FA02BC" w:rsidRDefault="00FA02BC">
            <w:pPr>
              <w:pStyle w:val="ConsPlusNormal"/>
              <w:jc w:val="center"/>
            </w:pPr>
            <w:r>
              <w:t>7-58-58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Czn.Elabugi@tatar.ru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"ГКУ "Центр занятости населения г. Заинск"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(85558)</w:t>
            </w:r>
          </w:p>
          <w:p w:rsidR="00FA02BC" w:rsidRDefault="00FA02BC">
            <w:pPr>
              <w:pStyle w:val="ConsPlusNormal"/>
              <w:jc w:val="center"/>
            </w:pPr>
            <w:r>
              <w:t>7-15-43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Czn.Zainsk@tatar.ru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Зеленодольск"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(84371)</w:t>
            </w:r>
          </w:p>
          <w:p w:rsidR="00FA02BC" w:rsidRDefault="00FA02BC">
            <w:pPr>
              <w:pStyle w:val="ConsPlusNormal"/>
              <w:jc w:val="center"/>
            </w:pPr>
            <w:r>
              <w:t>5-64-90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Czn.Zdol@tatar.ru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Кайбицкого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(84370)</w:t>
            </w:r>
          </w:p>
          <w:p w:rsidR="00FA02BC" w:rsidRDefault="00FA02BC">
            <w:pPr>
              <w:pStyle w:val="ConsPlusNormal"/>
              <w:jc w:val="center"/>
            </w:pPr>
            <w:r>
              <w:t>2-12-60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Czn.Kaibicy@tatar.ru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Кукморского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(84364)</w:t>
            </w:r>
          </w:p>
          <w:p w:rsidR="00FA02BC" w:rsidRDefault="00FA02BC">
            <w:pPr>
              <w:pStyle w:val="ConsPlusNormal"/>
              <w:jc w:val="center"/>
            </w:pPr>
            <w:r>
              <w:t>2-67-54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Czn.Kukmor@tatar.ru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Лаишевского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(84378)</w:t>
            </w:r>
          </w:p>
          <w:p w:rsidR="00FA02BC" w:rsidRDefault="00FA02BC">
            <w:pPr>
              <w:pStyle w:val="ConsPlusNormal"/>
              <w:jc w:val="center"/>
            </w:pPr>
            <w:r>
              <w:t>2-48-12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д. 35, Laish.Czn@tatar.ru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Лениногорск"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(85595)</w:t>
            </w:r>
          </w:p>
          <w:p w:rsidR="00FA02BC" w:rsidRDefault="00FA02BC">
            <w:pPr>
              <w:pStyle w:val="ConsPlusNormal"/>
              <w:jc w:val="center"/>
            </w:pPr>
            <w:r>
              <w:t>5-59-70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Czn.Leninogorsk@tatar.ru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Мамадышского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(85563)</w:t>
            </w:r>
          </w:p>
          <w:p w:rsidR="00FA02BC" w:rsidRDefault="00FA02BC">
            <w:pPr>
              <w:pStyle w:val="ConsPlusNormal"/>
              <w:jc w:val="center"/>
            </w:pPr>
            <w:r>
              <w:t>3-35-57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Czn.Mamadysh@tatar.ru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Менделеевского района"</w:t>
            </w:r>
          </w:p>
        </w:tc>
        <w:tc>
          <w:tcPr>
            <w:tcW w:w="1587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(85549)</w:t>
            </w:r>
          </w:p>
          <w:p w:rsidR="00FA02BC" w:rsidRDefault="00FA02BC">
            <w:pPr>
              <w:pStyle w:val="ConsPlusNormal"/>
              <w:jc w:val="center"/>
            </w:pPr>
            <w:r>
              <w:t>2-23-57</w:t>
            </w:r>
          </w:p>
        </w:tc>
        <w:tc>
          <w:tcPr>
            <w:tcW w:w="3402" w:type="dxa"/>
            <w:tcBorders>
              <w:bottom w:val="nil"/>
            </w:tcBorders>
          </w:tcPr>
          <w:p w:rsidR="00FA02BC" w:rsidRDefault="00FA02BC">
            <w:pPr>
              <w:pStyle w:val="ConsPlusNormal"/>
            </w:pPr>
            <w:r>
              <w:t>Czn.Men@tatar.ru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филиал ГКУ "Центр занятости населения Менделеевского района" по Агрызскому району</w:t>
            </w:r>
          </w:p>
        </w:tc>
        <w:tc>
          <w:tcPr>
            <w:tcW w:w="1587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(85551)</w:t>
            </w:r>
          </w:p>
          <w:p w:rsidR="00FA02BC" w:rsidRDefault="00FA02BC">
            <w:pPr>
              <w:pStyle w:val="ConsPlusNormal"/>
              <w:jc w:val="center"/>
            </w:pPr>
            <w:r>
              <w:t>2-31-73</w:t>
            </w:r>
          </w:p>
        </w:tc>
        <w:tc>
          <w:tcPr>
            <w:tcW w:w="3402" w:type="dxa"/>
            <w:tcBorders>
              <w:top w:val="nil"/>
            </w:tcBorders>
          </w:tcPr>
          <w:p w:rsidR="00FA02BC" w:rsidRDefault="00FA02BC">
            <w:pPr>
              <w:pStyle w:val="ConsPlusNormal"/>
            </w:pPr>
            <w:r>
              <w:t>Centr.Agryzskiy@tatar.ru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Мензелинского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(85555)</w:t>
            </w:r>
          </w:p>
          <w:p w:rsidR="00FA02BC" w:rsidRDefault="00FA02BC">
            <w:pPr>
              <w:pStyle w:val="ConsPlusNormal"/>
              <w:jc w:val="center"/>
            </w:pPr>
            <w:r>
              <w:t>3-23-80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Czn.Menzelinsk@tatar.ru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Муслюмовского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(85556)</w:t>
            </w:r>
          </w:p>
          <w:p w:rsidR="00FA02BC" w:rsidRDefault="00FA02BC">
            <w:pPr>
              <w:pStyle w:val="ConsPlusNormal"/>
              <w:jc w:val="center"/>
            </w:pPr>
            <w:r>
              <w:t>2-55-80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Czn.Muslymovo@tatar.ru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Набережные Челны"</w:t>
            </w:r>
          </w:p>
        </w:tc>
        <w:tc>
          <w:tcPr>
            <w:tcW w:w="1587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(8552)</w:t>
            </w:r>
          </w:p>
          <w:p w:rsidR="00FA02BC" w:rsidRDefault="00FA02BC">
            <w:pPr>
              <w:pStyle w:val="ConsPlusNormal"/>
              <w:jc w:val="center"/>
            </w:pPr>
            <w:r>
              <w:t>52-42-68</w:t>
            </w:r>
          </w:p>
        </w:tc>
        <w:tc>
          <w:tcPr>
            <w:tcW w:w="3402" w:type="dxa"/>
            <w:tcBorders>
              <w:bottom w:val="nil"/>
            </w:tcBorders>
          </w:tcPr>
          <w:p w:rsidR="00FA02BC" w:rsidRDefault="00FA02BC">
            <w:pPr>
              <w:pStyle w:val="ConsPlusNormal"/>
            </w:pPr>
            <w:r>
              <w:t>Chelny.CZN@tatar.ru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филиал ГКУ "Центр занятости населения г. Набережные Челны" по Тукаевскому району</w:t>
            </w:r>
          </w:p>
        </w:tc>
        <w:tc>
          <w:tcPr>
            <w:tcW w:w="1587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(8552)</w:t>
            </w:r>
          </w:p>
          <w:p w:rsidR="00FA02BC" w:rsidRDefault="00FA02BC">
            <w:pPr>
              <w:pStyle w:val="ConsPlusNormal"/>
              <w:jc w:val="center"/>
            </w:pPr>
            <w:r>
              <w:t>52-96-97</w:t>
            </w:r>
          </w:p>
        </w:tc>
        <w:tc>
          <w:tcPr>
            <w:tcW w:w="3402" w:type="dxa"/>
            <w:tcBorders>
              <w:top w:val="nil"/>
            </w:tcBorders>
          </w:tcPr>
          <w:p w:rsidR="00FA02BC" w:rsidRDefault="00FA02BC">
            <w:pPr>
              <w:pStyle w:val="ConsPlusNormal"/>
            </w:pPr>
            <w:r>
              <w:t>Czn.Tukaev@tatar.ru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Нижнекамск"</w:t>
            </w:r>
          </w:p>
        </w:tc>
        <w:tc>
          <w:tcPr>
            <w:tcW w:w="1587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(8555)</w:t>
            </w:r>
          </w:p>
          <w:p w:rsidR="00FA02BC" w:rsidRDefault="00FA02BC">
            <w:pPr>
              <w:pStyle w:val="ConsPlusNormal"/>
              <w:jc w:val="center"/>
            </w:pPr>
            <w:r>
              <w:t>42-40-79</w:t>
            </w:r>
          </w:p>
        </w:tc>
        <w:tc>
          <w:tcPr>
            <w:tcW w:w="3402" w:type="dxa"/>
            <w:tcBorders>
              <w:bottom w:val="nil"/>
            </w:tcBorders>
          </w:tcPr>
          <w:p w:rsidR="00FA02BC" w:rsidRDefault="00FA02BC">
            <w:pPr>
              <w:pStyle w:val="ConsPlusNormal"/>
            </w:pPr>
            <w:r>
              <w:t>Czn.Nk@tatar.ru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Камско-Полянский отдел ГКУ "Центр занятости населения г. Нижнекамск"</w:t>
            </w:r>
          </w:p>
        </w:tc>
        <w:tc>
          <w:tcPr>
            <w:tcW w:w="1587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(8555)</w:t>
            </w:r>
          </w:p>
          <w:p w:rsidR="00FA02BC" w:rsidRDefault="00FA02BC">
            <w:pPr>
              <w:pStyle w:val="ConsPlusNormal"/>
              <w:jc w:val="center"/>
            </w:pPr>
            <w:r>
              <w:t>33-98-61</w:t>
            </w:r>
          </w:p>
        </w:tc>
        <w:tc>
          <w:tcPr>
            <w:tcW w:w="3402" w:type="dxa"/>
            <w:tcBorders>
              <w:top w:val="nil"/>
            </w:tcBorders>
          </w:tcPr>
          <w:p w:rsidR="00FA02BC" w:rsidRDefault="00FA02BC">
            <w:pPr>
              <w:pStyle w:val="ConsPlusNormal"/>
            </w:pPr>
            <w:r>
              <w:t>Czn.Nk@tatar.ru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Новошешминского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(84348)</w:t>
            </w:r>
          </w:p>
          <w:p w:rsidR="00FA02BC" w:rsidRDefault="00FA02BC">
            <w:pPr>
              <w:pStyle w:val="ConsPlusNormal"/>
              <w:jc w:val="center"/>
            </w:pPr>
            <w:r>
              <w:t>2-30-42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Czn.Novoshesh@tatar.ru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>Директор ГКУ "Центр занятости населения г. Нурлат"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(84345)</w:t>
            </w:r>
          </w:p>
          <w:p w:rsidR="00FA02BC" w:rsidRDefault="00FA02BC">
            <w:pPr>
              <w:pStyle w:val="ConsPlusNormal"/>
              <w:jc w:val="center"/>
            </w:pPr>
            <w:r>
              <w:t>2-46-30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Czn.Nurlat@tatar.ru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Пестречинского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(84367)</w:t>
            </w:r>
          </w:p>
          <w:p w:rsidR="00FA02BC" w:rsidRDefault="00FA02BC">
            <w:pPr>
              <w:pStyle w:val="ConsPlusNormal"/>
              <w:jc w:val="center"/>
            </w:pPr>
            <w:r>
              <w:t>3-04-84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CentrZan.Pestr@tatar.ru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Рыбно-Слободского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(84361)</w:t>
            </w:r>
          </w:p>
          <w:p w:rsidR="00FA02BC" w:rsidRDefault="00FA02BC">
            <w:pPr>
              <w:pStyle w:val="ConsPlusNormal"/>
              <w:jc w:val="center"/>
            </w:pPr>
            <w:r>
              <w:t>2-21-81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Czn.R.sloboda@tatar.ru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Сабинского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(84362)</w:t>
            </w:r>
          </w:p>
          <w:p w:rsidR="00FA02BC" w:rsidRDefault="00FA02BC">
            <w:pPr>
              <w:pStyle w:val="ConsPlusNormal"/>
              <w:jc w:val="center"/>
            </w:pPr>
            <w:r>
              <w:t>2-28-15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SZN.Saby@tatar.ru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Сармановского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(85559)</w:t>
            </w:r>
          </w:p>
          <w:p w:rsidR="00FA02BC" w:rsidRDefault="00FA02BC">
            <w:pPr>
              <w:pStyle w:val="ConsPlusNormal"/>
              <w:jc w:val="center"/>
            </w:pPr>
            <w:r>
              <w:t>2-42-62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Czn.Sarmanovo@tatar.ru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Спасского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(84347)</w:t>
            </w:r>
          </w:p>
          <w:p w:rsidR="00FA02BC" w:rsidRDefault="00FA02BC">
            <w:pPr>
              <w:pStyle w:val="ConsPlusNormal"/>
              <w:jc w:val="center"/>
            </w:pPr>
            <w:r>
              <w:t>3-07-72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Czn.Bolgar@tatar.ru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Тетюшского района"</w:t>
            </w:r>
          </w:p>
        </w:tc>
        <w:tc>
          <w:tcPr>
            <w:tcW w:w="1587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(84373)</w:t>
            </w:r>
          </w:p>
          <w:p w:rsidR="00FA02BC" w:rsidRDefault="00FA02BC">
            <w:pPr>
              <w:pStyle w:val="ConsPlusNormal"/>
              <w:jc w:val="center"/>
            </w:pPr>
            <w:r>
              <w:t>2-63-29</w:t>
            </w:r>
          </w:p>
        </w:tc>
        <w:tc>
          <w:tcPr>
            <w:tcW w:w="3402" w:type="dxa"/>
            <w:tcBorders>
              <w:bottom w:val="nil"/>
            </w:tcBorders>
          </w:tcPr>
          <w:p w:rsidR="00FA02BC" w:rsidRDefault="00FA02BC">
            <w:pPr>
              <w:pStyle w:val="ConsPlusNormal"/>
            </w:pPr>
            <w:r>
              <w:t>Czn.Tetyushi@tatar.ru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филиал ГКУ "Центр занятости населения Тетюшского района" по Камско-Устьинскому району</w:t>
            </w:r>
          </w:p>
        </w:tc>
        <w:tc>
          <w:tcPr>
            <w:tcW w:w="1587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(84377)</w:t>
            </w:r>
          </w:p>
          <w:p w:rsidR="00FA02BC" w:rsidRDefault="00FA02BC">
            <w:pPr>
              <w:pStyle w:val="ConsPlusNormal"/>
              <w:jc w:val="center"/>
            </w:pPr>
            <w:r>
              <w:t>2-14-67</w:t>
            </w:r>
          </w:p>
        </w:tc>
        <w:tc>
          <w:tcPr>
            <w:tcW w:w="3402" w:type="dxa"/>
            <w:tcBorders>
              <w:top w:val="nil"/>
            </w:tcBorders>
          </w:tcPr>
          <w:p w:rsidR="00FA02BC" w:rsidRDefault="00FA02BC">
            <w:pPr>
              <w:pStyle w:val="ConsPlusNormal"/>
            </w:pPr>
            <w:r>
              <w:t>Filial.K-uste@tatar.ru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Тюлячинского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(84360)</w:t>
            </w:r>
          </w:p>
          <w:p w:rsidR="00FA02BC" w:rsidRDefault="00FA02BC">
            <w:pPr>
              <w:pStyle w:val="ConsPlusNormal"/>
              <w:jc w:val="center"/>
            </w:pPr>
            <w:r>
              <w:t>2-13-51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Czn.Tyulyachi@tatar.ru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Черемшанского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(84396)</w:t>
            </w:r>
          </w:p>
          <w:p w:rsidR="00FA02BC" w:rsidRDefault="00FA02BC">
            <w:pPr>
              <w:pStyle w:val="ConsPlusNormal"/>
              <w:jc w:val="center"/>
            </w:pPr>
            <w:r>
              <w:t>2-54-59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Czn.Cheremshan@tatar.ru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Чистополя"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(84342)</w:t>
            </w:r>
          </w:p>
          <w:p w:rsidR="00FA02BC" w:rsidRDefault="00FA02BC">
            <w:pPr>
              <w:pStyle w:val="ConsPlusNormal"/>
              <w:jc w:val="center"/>
            </w:pPr>
            <w:r>
              <w:t>5-13-34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Czn.chist@tatar.ru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Ютазинского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(85593)</w:t>
            </w:r>
          </w:p>
          <w:p w:rsidR="00FA02BC" w:rsidRDefault="00FA02BC">
            <w:pPr>
              <w:pStyle w:val="ConsPlusNormal"/>
              <w:jc w:val="center"/>
            </w:pPr>
            <w:r>
              <w:t>2-98-00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Czn.Yutazy@tatar.ru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г. Казань"</w:t>
            </w:r>
          </w:p>
        </w:tc>
        <w:tc>
          <w:tcPr>
            <w:tcW w:w="1587" w:type="dxa"/>
            <w:tcBorders>
              <w:bottom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(843)</w:t>
            </w:r>
          </w:p>
          <w:p w:rsidR="00FA02BC" w:rsidRDefault="00FA02BC">
            <w:pPr>
              <w:pStyle w:val="ConsPlusNormal"/>
              <w:jc w:val="center"/>
            </w:pPr>
            <w:r>
              <w:t>562-48-33</w:t>
            </w:r>
          </w:p>
        </w:tc>
        <w:tc>
          <w:tcPr>
            <w:tcW w:w="3402" w:type="dxa"/>
            <w:tcBorders>
              <w:bottom w:val="nil"/>
            </w:tcBorders>
          </w:tcPr>
          <w:p w:rsidR="00FA02BC" w:rsidRDefault="00FA02BC">
            <w:pPr>
              <w:pStyle w:val="ConsPlusNormal"/>
            </w:pPr>
            <w:r>
              <w:t>Czn.g_Kazan@tatar.ru</w:t>
            </w:r>
          </w:p>
        </w:tc>
      </w:tr>
      <w:tr w:rsidR="00FA02BC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both"/>
            </w:pPr>
            <w:r>
              <w:t>филиала ГКУ "Центр занятости населения г. Казани" по Советскому району</w:t>
            </w:r>
          </w:p>
        </w:tc>
        <w:tc>
          <w:tcPr>
            <w:tcW w:w="1587" w:type="dxa"/>
            <w:tcBorders>
              <w:top w:val="nil"/>
            </w:tcBorders>
          </w:tcPr>
          <w:p w:rsidR="00FA02BC" w:rsidRDefault="00FA02BC">
            <w:pPr>
              <w:pStyle w:val="ConsPlusNormal"/>
              <w:jc w:val="center"/>
            </w:pPr>
            <w:r>
              <w:t>(843)</w:t>
            </w:r>
          </w:p>
          <w:p w:rsidR="00FA02BC" w:rsidRDefault="00FA02BC">
            <w:pPr>
              <w:pStyle w:val="ConsPlusNormal"/>
              <w:jc w:val="center"/>
            </w:pPr>
            <w:r>
              <w:t>273-85-03</w:t>
            </w:r>
          </w:p>
        </w:tc>
        <w:tc>
          <w:tcPr>
            <w:tcW w:w="3402" w:type="dxa"/>
            <w:tcBorders>
              <w:top w:val="nil"/>
            </w:tcBorders>
          </w:tcPr>
          <w:p w:rsidR="00FA02BC" w:rsidRDefault="00FA02BC">
            <w:pPr>
              <w:pStyle w:val="ConsPlusNormal"/>
            </w:pPr>
            <w:r>
              <w:t>CZN/Sovetskiy@tatar.ru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Авиастроительного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(843)</w:t>
            </w:r>
          </w:p>
          <w:p w:rsidR="00FA02BC" w:rsidRDefault="00FA02BC">
            <w:pPr>
              <w:pStyle w:val="ConsPlusNormal"/>
              <w:jc w:val="center"/>
            </w:pPr>
            <w:r>
              <w:t>537-86-00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Czn.Avia@tatar.ru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Вахитовского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(843)</w:t>
            </w:r>
          </w:p>
          <w:p w:rsidR="00FA02BC" w:rsidRDefault="00FA02BC">
            <w:pPr>
              <w:pStyle w:val="ConsPlusNormal"/>
              <w:jc w:val="center"/>
            </w:pPr>
            <w:r>
              <w:t>277-40-09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Czn.Yah@tatar.ru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Кировского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(843)</w:t>
            </w:r>
          </w:p>
          <w:p w:rsidR="00FA02BC" w:rsidRDefault="00FA02BC">
            <w:pPr>
              <w:pStyle w:val="ConsPlusNormal"/>
              <w:jc w:val="center"/>
            </w:pPr>
            <w:r>
              <w:t>554-77-36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czn.kirovskiy@tatar.ru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>Директор ГКУ "Центр занятости населения Московского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(843)</w:t>
            </w:r>
          </w:p>
          <w:p w:rsidR="00FA02BC" w:rsidRDefault="00FA02BC">
            <w:pPr>
              <w:pStyle w:val="ConsPlusNormal"/>
              <w:jc w:val="center"/>
            </w:pPr>
            <w:r>
              <w:t>564-58-72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czn.moskovski@tatar.ru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t xml:space="preserve">Директор ГКУ "Центр занятости </w:t>
            </w:r>
            <w:r>
              <w:lastRenderedPageBreak/>
              <w:t>населения Ново-Савиновского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lastRenderedPageBreak/>
              <w:t>(843)</w:t>
            </w:r>
          </w:p>
          <w:p w:rsidR="00FA02BC" w:rsidRDefault="00FA02BC">
            <w:pPr>
              <w:pStyle w:val="ConsPlusNormal"/>
              <w:jc w:val="center"/>
            </w:pPr>
            <w:r>
              <w:lastRenderedPageBreak/>
              <w:t>560-88-98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lastRenderedPageBreak/>
              <w:t>Czn.Novosavin@tatar.ru</w:t>
            </w:r>
          </w:p>
        </w:tc>
      </w:tr>
      <w:tr w:rsidR="00FA02BC">
        <w:tc>
          <w:tcPr>
            <w:tcW w:w="3912" w:type="dxa"/>
          </w:tcPr>
          <w:p w:rsidR="00FA02BC" w:rsidRDefault="00FA02BC">
            <w:pPr>
              <w:pStyle w:val="ConsPlusNormal"/>
              <w:jc w:val="both"/>
            </w:pPr>
            <w:r>
              <w:lastRenderedPageBreak/>
              <w:t>Директор ГКУ "Центр занятости населения Приволжского района"</w:t>
            </w:r>
          </w:p>
        </w:tc>
        <w:tc>
          <w:tcPr>
            <w:tcW w:w="1587" w:type="dxa"/>
          </w:tcPr>
          <w:p w:rsidR="00FA02BC" w:rsidRDefault="00FA02BC">
            <w:pPr>
              <w:pStyle w:val="ConsPlusNormal"/>
              <w:jc w:val="center"/>
            </w:pPr>
            <w:r>
              <w:t>(843)</w:t>
            </w:r>
          </w:p>
          <w:p w:rsidR="00FA02BC" w:rsidRDefault="00FA02BC">
            <w:pPr>
              <w:pStyle w:val="ConsPlusNormal"/>
              <w:jc w:val="center"/>
            </w:pPr>
            <w:r>
              <w:t>224-86-83</w:t>
            </w:r>
          </w:p>
        </w:tc>
        <w:tc>
          <w:tcPr>
            <w:tcW w:w="3402" w:type="dxa"/>
          </w:tcPr>
          <w:p w:rsidR="00FA02BC" w:rsidRDefault="00FA02BC">
            <w:pPr>
              <w:pStyle w:val="ConsPlusNormal"/>
            </w:pPr>
            <w:r>
              <w:t>CZN.Privol@tatar.ru</w:t>
            </w:r>
          </w:p>
        </w:tc>
      </w:tr>
    </w:tbl>
    <w:p w:rsidR="00FA02BC" w:rsidRDefault="00FA02BC">
      <w:pPr>
        <w:pStyle w:val="ConsPlusNormal"/>
        <w:jc w:val="both"/>
      </w:pPr>
    </w:p>
    <w:p w:rsidR="00FA02BC" w:rsidRDefault="00FA02BC">
      <w:pPr>
        <w:pStyle w:val="ConsPlusTitle"/>
        <w:jc w:val="center"/>
        <w:outlineLvl w:val="2"/>
      </w:pPr>
      <w:r>
        <w:t>2. Министерство труда, занятости и социальной защиты</w:t>
      </w:r>
    </w:p>
    <w:p w:rsidR="00FA02BC" w:rsidRDefault="00FA02BC">
      <w:pPr>
        <w:pStyle w:val="ConsPlusTitle"/>
        <w:jc w:val="center"/>
      </w:pPr>
      <w:r>
        <w:t>Республики Татарстан</w:t>
      </w:r>
    </w:p>
    <w:p w:rsidR="00FA02BC" w:rsidRDefault="00FA02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0"/>
        <w:gridCol w:w="1704"/>
        <w:gridCol w:w="3370"/>
      </w:tblGrid>
      <w:tr w:rsidR="00FA02BC">
        <w:tc>
          <w:tcPr>
            <w:tcW w:w="3850" w:type="dxa"/>
          </w:tcPr>
          <w:p w:rsidR="00FA02BC" w:rsidRDefault="00FA02B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704" w:type="dxa"/>
          </w:tcPr>
          <w:p w:rsidR="00FA02BC" w:rsidRDefault="00FA02B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370" w:type="dxa"/>
          </w:tcPr>
          <w:p w:rsidR="00FA02BC" w:rsidRDefault="00FA02B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A02BC">
        <w:tc>
          <w:tcPr>
            <w:tcW w:w="3850" w:type="dxa"/>
          </w:tcPr>
          <w:p w:rsidR="00FA02BC" w:rsidRDefault="00FA02BC">
            <w:pPr>
              <w:pStyle w:val="ConsPlusNormal"/>
              <w:jc w:val="both"/>
            </w:pPr>
            <w:r>
              <w:t>Министр</w:t>
            </w:r>
          </w:p>
        </w:tc>
        <w:tc>
          <w:tcPr>
            <w:tcW w:w="1704" w:type="dxa"/>
          </w:tcPr>
          <w:p w:rsidR="00FA02BC" w:rsidRDefault="00FA02BC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3370" w:type="dxa"/>
          </w:tcPr>
          <w:p w:rsidR="00FA02BC" w:rsidRDefault="00FA02BC">
            <w:pPr>
              <w:pStyle w:val="ConsPlusNormal"/>
            </w:pPr>
            <w:r>
              <w:t>mtsz@tatar.ru</w:t>
            </w:r>
          </w:p>
        </w:tc>
      </w:tr>
      <w:tr w:rsidR="00FA02BC">
        <w:tc>
          <w:tcPr>
            <w:tcW w:w="3850" w:type="dxa"/>
          </w:tcPr>
          <w:p w:rsidR="00FA02BC" w:rsidRDefault="00FA02BC">
            <w:pPr>
              <w:pStyle w:val="ConsPlusNormal"/>
              <w:jc w:val="both"/>
            </w:pPr>
            <w:r>
              <w:t>Заместитель министра</w:t>
            </w:r>
          </w:p>
        </w:tc>
        <w:tc>
          <w:tcPr>
            <w:tcW w:w="1704" w:type="dxa"/>
          </w:tcPr>
          <w:p w:rsidR="00FA02BC" w:rsidRDefault="00FA02BC">
            <w:pPr>
              <w:pStyle w:val="ConsPlusNormal"/>
              <w:jc w:val="center"/>
            </w:pPr>
            <w:r>
              <w:t>557-20-03</w:t>
            </w:r>
          </w:p>
        </w:tc>
        <w:tc>
          <w:tcPr>
            <w:tcW w:w="3370" w:type="dxa"/>
          </w:tcPr>
          <w:p w:rsidR="00FA02BC" w:rsidRDefault="00FA02BC">
            <w:pPr>
              <w:pStyle w:val="ConsPlusNormal"/>
            </w:pPr>
            <w:r>
              <w:t>Klara.Tazetdinova@tatar.ru</w:t>
            </w:r>
          </w:p>
        </w:tc>
      </w:tr>
      <w:tr w:rsidR="00FA02BC">
        <w:tc>
          <w:tcPr>
            <w:tcW w:w="3850" w:type="dxa"/>
          </w:tcPr>
          <w:p w:rsidR="00FA02BC" w:rsidRDefault="00FA02BC">
            <w:pPr>
              <w:pStyle w:val="ConsPlusNormal"/>
              <w:jc w:val="both"/>
            </w:pPr>
            <w:r>
              <w:t>Начальник отдела создания рабочих мест для социально незащищенных категорий</w:t>
            </w:r>
          </w:p>
        </w:tc>
        <w:tc>
          <w:tcPr>
            <w:tcW w:w="1704" w:type="dxa"/>
          </w:tcPr>
          <w:p w:rsidR="00FA02BC" w:rsidRDefault="00FA02BC">
            <w:pPr>
              <w:pStyle w:val="ConsPlusNormal"/>
              <w:jc w:val="center"/>
            </w:pPr>
            <w:r>
              <w:t>557-20-73</w:t>
            </w:r>
          </w:p>
        </w:tc>
        <w:tc>
          <w:tcPr>
            <w:tcW w:w="3370" w:type="dxa"/>
          </w:tcPr>
          <w:p w:rsidR="00FA02BC" w:rsidRDefault="00FA02BC">
            <w:pPr>
              <w:pStyle w:val="ConsPlusNormal"/>
            </w:pPr>
            <w:r>
              <w:t>Elena.Kibardina@tatar.ru</w:t>
            </w:r>
          </w:p>
        </w:tc>
      </w:tr>
      <w:tr w:rsidR="00FA02BC">
        <w:tc>
          <w:tcPr>
            <w:tcW w:w="3850" w:type="dxa"/>
          </w:tcPr>
          <w:p w:rsidR="00FA02BC" w:rsidRDefault="00FA02BC">
            <w:pPr>
              <w:pStyle w:val="ConsPlusNormal"/>
              <w:jc w:val="both"/>
            </w:pPr>
            <w:r>
              <w:t>Начальник отдела трудовой миграции и взаимодействия с работодателями</w:t>
            </w:r>
          </w:p>
        </w:tc>
        <w:tc>
          <w:tcPr>
            <w:tcW w:w="1704" w:type="dxa"/>
          </w:tcPr>
          <w:p w:rsidR="00FA02BC" w:rsidRDefault="00FA02BC">
            <w:pPr>
              <w:pStyle w:val="ConsPlusNormal"/>
              <w:jc w:val="center"/>
            </w:pPr>
            <w:r>
              <w:t>557-21-58</w:t>
            </w:r>
          </w:p>
        </w:tc>
        <w:tc>
          <w:tcPr>
            <w:tcW w:w="3370" w:type="dxa"/>
          </w:tcPr>
          <w:p w:rsidR="00FA02BC" w:rsidRDefault="00FA02BC">
            <w:pPr>
              <w:pStyle w:val="ConsPlusNormal"/>
            </w:pPr>
            <w:r>
              <w:t>Azat.Ayupov@tatar.ru</w:t>
            </w:r>
          </w:p>
        </w:tc>
      </w:tr>
    </w:tbl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jc w:val="both"/>
      </w:pPr>
    </w:p>
    <w:p w:rsidR="00FA02BC" w:rsidRDefault="00FA0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E64" w:rsidRDefault="00FE5E64">
      <w:bookmarkStart w:id="38" w:name="_GoBack"/>
      <w:bookmarkEnd w:id="38"/>
    </w:p>
    <w:sectPr w:rsidR="00FE5E64" w:rsidSect="00D832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BC"/>
    <w:rsid w:val="00FA02BC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CAE5-CDAE-41B9-9D18-212C6114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0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0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0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0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02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8CF28AD7C0BB2CA815F3E7CDC6583EE4A6EB8E5206D5B966B8742210A7CB288D9F6C25CAC8C6468219DC5494045228EF90DA7374D8BFA78E20F06CK8P1H" TargetMode="External"/><Relationship Id="rId117" Type="http://schemas.openxmlformats.org/officeDocument/2006/relationships/hyperlink" Target="consultantplus://offline/ref=478CF28AD7C0BB2CA815EDEADBAA0535E4ADB0845602D6E63FE472754FF7CD7DDFDF327C8888D5478707DE559FK0PEH" TargetMode="External"/><Relationship Id="rId21" Type="http://schemas.openxmlformats.org/officeDocument/2006/relationships/hyperlink" Target="consultantplus://offline/ref=478CF28AD7C0BB2CA815F3E7CDC6583EE4A6EB8E5206D5B966B8742210A7CB288D9F6C25CAC8C6468219DC549E045228EF90DA7374D8BFA78E20F06CK8P1H" TargetMode="External"/><Relationship Id="rId42" Type="http://schemas.openxmlformats.org/officeDocument/2006/relationships/hyperlink" Target="consultantplus://offline/ref=478CF28AD7C0BB2CA815EDEADBAA0535E4ABB6875402D6E63FE472754FF7CD7DCDDF6A70898CCA4780128804D95A0B78AFDBD7776EC4BFA0K9P1H" TargetMode="External"/><Relationship Id="rId47" Type="http://schemas.openxmlformats.org/officeDocument/2006/relationships/hyperlink" Target="consultantplus://offline/ref=478CF28AD7C0BB2CA815EDEADBAA0535E4ABB6875402D6E63FE472754FF7CD7DCDDF6A70898CC94685128804D95A0B78AFDBD7776EC4BFA0K9P1H" TargetMode="External"/><Relationship Id="rId63" Type="http://schemas.openxmlformats.org/officeDocument/2006/relationships/hyperlink" Target="consultantplus://offline/ref=478CF28AD7C0BB2CA815EDEADBAA0535E5A5B0875307D6E63FE472754FF7CD7DCDDF6A7882D89A03D714DD51830F0367A9C5D5K7P3H" TargetMode="External"/><Relationship Id="rId68" Type="http://schemas.openxmlformats.org/officeDocument/2006/relationships/hyperlink" Target="consultantplus://offline/ref=478CF28AD7C0BB2CA815F3E7CDC6583EE4A6EB8E5206D5B966B8742210A7CB288D9F6C25CAC8C6468219DC579A045228EF90DA7374D8BFA78E20F06CK8P1H" TargetMode="External"/><Relationship Id="rId84" Type="http://schemas.openxmlformats.org/officeDocument/2006/relationships/hyperlink" Target="consultantplus://offline/ref=478CF28AD7C0BB2CA815EDEADBAA0535E6A5B6875A04D6E63FE472754FF7CD7DCDDF6A70898CCB4680128804D95A0B78AFDBD7776EC4BFA0K9P1H" TargetMode="External"/><Relationship Id="rId89" Type="http://schemas.openxmlformats.org/officeDocument/2006/relationships/hyperlink" Target="consultantplus://offline/ref=478CF28AD7C0BB2CA815EDEADBAA0535E5A5B0875307D6E63FE472754FF7CD7DCDDF6A70898CCB4385128804D95A0B78AFDBD7776EC4BFA0K9P1H" TargetMode="External"/><Relationship Id="rId112" Type="http://schemas.openxmlformats.org/officeDocument/2006/relationships/hyperlink" Target="consultantplus://offline/ref=478CF28AD7C0BB2CA815EDEADBAA0535E4A5B687530BD6E63FE472754FF7CD7DDFDF327C8888D5478707DE559FK0PEH" TargetMode="External"/><Relationship Id="rId16" Type="http://schemas.openxmlformats.org/officeDocument/2006/relationships/hyperlink" Target="consultantplus://offline/ref=478CF28AD7C0BB2CA815F3E7CDC6583EE4A6EB8E5206D9B96AB4742210A7CB288D9F6C25CAC8C6468219DC559B045228EF90DA7374D8BFA78E20F06CK8P1H" TargetMode="External"/><Relationship Id="rId107" Type="http://schemas.openxmlformats.org/officeDocument/2006/relationships/hyperlink" Target="consultantplus://offline/ref=478CF28AD7C0BB2CA815EDEADBAA0535E6ABB1855704D6E63FE472754FF7CD7DCDDF6A70898CCB478B128804D95A0B78AFDBD7776EC4BFA0K9P1H" TargetMode="External"/><Relationship Id="rId11" Type="http://schemas.openxmlformats.org/officeDocument/2006/relationships/hyperlink" Target="consultantplus://offline/ref=478CF28AD7C0BB2CA815F3E7CDC6583EE4A6EB8E5207DDB767B5742210A7CB288D9F6C25CAC8C6468219DC559B045228EF90DA7374D8BFA78E20F06CK8P1H" TargetMode="External"/><Relationship Id="rId32" Type="http://schemas.openxmlformats.org/officeDocument/2006/relationships/hyperlink" Target="consultantplus://offline/ref=478CF28AD7C0BB2CA815EDEADBAA0535E4ABB6875402D6E63FE472754FF7CD7DDFDF327C8888D5478707DE559FK0PEH" TargetMode="External"/><Relationship Id="rId37" Type="http://schemas.openxmlformats.org/officeDocument/2006/relationships/hyperlink" Target="consultantplus://offline/ref=478CF28AD7C0BB2CA815F3E7CDC6583EE4A6EB8E5206D5B966B8742210A7CB288D9F6C25CAC8C6468219DC579C045228EF90DA7374D8BFA78E20F06CK8P1H" TargetMode="External"/><Relationship Id="rId53" Type="http://schemas.openxmlformats.org/officeDocument/2006/relationships/hyperlink" Target="consultantplus://offline/ref=478CF28AD7C0BB2CA815EDEADBAA0535E4ABB6875402D6E63FE472754FF7CD7DCDDF6A70898CCA4281128804D95A0B78AFDBD7776EC4BFA0K9P1H" TargetMode="External"/><Relationship Id="rId58" Type="http://schemas.openxmlformats.org/officeDocument/2006/relationships/hyperlink" Target="consultantplus://offline/ref=478CF28AD7C0BB2CA815EDEADBAA0535E4A5B58A5207D6E63FE472754FF7CD7DCDDF6A70898CCB4681128804D95A0B78AFDBD7776EC4BFA0K9P1H" TargetMode="External"/><Relationship Id="rId74" Type="http://schemas.openxmlformats.org/officeDocument/2006/relationships/hyperlink" Target="consultantplus://offline/ref=478CF28AD7C0BB2CA815EDEADBAA0535E5A5B0875307D6E63FE472754FF7CD7DCDDF6A70898CCB4482128804D95A0B78AFDBD7776EC4BFA0K9P1H" TargetMode="External"/><Relationship Id="rId79" Type="http://schemas.openxmlformats.org/officeDocument/2006/relationships/hyperlink" Target="consultantplus://offline/ref=478CF28AD7C0BB2CA815EDEADBAA0535E5A5B0875307D6E63FE472754FF7CD7DCDDF6A70898CCB438B128804D95A0B78AFDBD7776EC4BFA0K9P1H" TargetMode="External"/><Relationship Id="rId102" Type="http://schemas.openxmlformats.org/officeDocument/2006/relationships/hyperlink" Target="consultantplus://offline/ref=478CF28AD7C0BB2CA815EDEADBAA0535E4ABB6875402D6E63FE472754FF7CD7DCDDF6A70898CCA4686128804D95A0B78AFDBD7776EC4BFA0K9P1H" TargetMode="External"/><Relationship Id="rId5" Type="http://schemas.openxmlformats.org/officeDocument/2006/relationships/hyperlink" Target="consultantplus://offline/ref=478CF28AD7C0BB2CA815F3E7CDC6583EE4A6EB8E5202DBB965B0742210A7CB288D9F6C25CAC8C6468219DC559B045228EF90DA7374D8BFA78E20F06CK8P1H" TargetMode="External"/><Relationship Id="rId90" Type="http://schemas.openxmlformats.org/officeDocument/2006/relationships/hyperlink" Target="consultantplus://offline/ref=478CF28AD7C0BB2CA815EDEADBAA0535E4AAB2845404D6E63FE472754FF7CD7DDFDF327C8888D5478707DE559FK0PEH" TargetMode="External"/><Relationship Id="rId95" Type="http://schemas.openxmlformats.org/officeDocument/2006/relationships/hyperlink" Target="consultantplus://offline/ref=478CF28AD7C0BB2CA815F3E7CDC6583EE4A6EB8E5206DAB965B5742210A7CB288D9F6C25CAC8C6468219DC5199045228EF90DA7374D8BFA78E20F06CK8P1H" TargetMode="External"/><Relationship Id="rId22" Type="http://schemas.openxmlformats.org/officeDocument/2006/relationships/hyperlink" Target="consultantplus://offline/ref=478CF28AD7C0BB2CA815EDEADBAA0535E4ABBC86520BD6E63FE472754FF7CD7DCDDF6A70898CCA4184128804D95A0B78AFDBD7776EC4BFA0K9P1H" TargetMode="External"/><Relationship Id="rId27" Type="http://schemas.openxmlformats.org/officeDocument/2006/relationships/hyperlink" Target="consultantplus://offline/ref=478CF28AD7C0BB2CA815EDEADBAA0535E4A5B687530BD6E63FE472754FF7CD7DCDDF6A73888AC013D35D89589C0B1879AEDBD57272KCP7H" TargetMode="External"/><Relationship Id="rId43" Type="http://schemas.openxmlformats.org/officeDocument/2006/relationships/hyperlink" Target="consultantplus://offline/ref=478CF28AD7C0BB2CA815F3E7CDC6583EE4A6EB8E5206D5B966B8742210A7CB288D9F6C25CAC8C6468219DC579F045228EF90DA7374D8BFA78E20F06CK8P1H" TargetMode="External"/><Relationship Id="rId48" Type="http://schemas.openxmlformats.org/officeDocument/2006/relationships/hyperlink" Target="consultantplus://offline/ref=478CF28AD7C0BB2CA815EDEADBAA0535E4A5B7855005D6E63FE472754FF7CD7DCDDF6A738A8ACB4CD6489800900E0267ABC0C97070C4KBPEH" TargetMode="External"/><Relationship Id="rId64" Type="http://schemas.openxmlformats.org/officeDocument/2006/relationships/hyperlink" Target="consultantplus://offline/ref=478CF28AD7C0BB2CA815EDEADBAA0535E4A8B08B5B02D6E63FE472754FF7CD7DCDDF6A758A879F16C64CD1549911067CB5C7D770K7P1H" TargetMode="External"/><Relationship Id="rId69" Type="http://schemas.openxmlformats.org/officeDocument/2006/relationships/hyperlink" Target="consultantplus://offline/ref=478CF28AD7C0BB2CA815EDEADBAA0535E5A5B0875307D6E63FE472754FF7CD7DCDDF6A70898CCB4482128804D95A0B78AFDBD7776EC4BFA0K9P1H" TargetMode="External"/><Relationship Id="rId113" Type="http://schemas.openxmlformats.org/officeDocument/2006/relationships/hyperlink" Target="consultantplus://offline/ref=478CF28AD7C0BB2CA815EDEADBAA0535E4ABB6875402D6E63FE472754FF7CD7DCDDF6A70898CCA4281128804D95A0B78AFDBD7776EC4BFA0K9P1H" TargetMode="External"/><Relationship Id="rId118" Type="http://schemas.openxmlformats.org/officeDocument/2006/relationships/hyperlink" Target="consultantplus://offline/ref=478CF28AD7C0BB2CA815EDEADBAA0535E4AEB4845A0BD6E63FE472754FF7CD7DCDDF6A70898CCB4680128804D95A0B78AFDBD7776EC4BFA0K9P1H" TargetMode="External"/><Relationship Id="rId80" Type="http://schemas.openxmlformats.org/officeDocument/2006/relationships/hyperlink" Target="consultantplus://offline/ref=478CF28AD7C0BB2CA815EDEADBAA0535E5A5B0875307D6E63FE472754FF7CD7DCDDF6A70898CCB4380128804D95A0B78AFDBD7776EC4BFA0K9P1H" TargetMode="External"/><Relationship Id="rId85" Type="http://schemas.openxmlformats.org/officeDocument/2006/relationships/hyperlink" Target="consultantplus://offline/ref=478CF28AD7C0BB2CA815EDEADBAA0535E4AAB5875B06D6E63FE472754FF7CD7DDFDF327C8888D5478707DE559FK0PEH" TargetMode="External"/><Relationship Id="rId12" Type="http://schemas.openxmlformats.org/officeDocument/2006/relationships/hyperlink" Target="consultantplus://offline/ref=478CF28AD7C0BB2CA815EDEADBAA0535E4A5B687530BD6E63FE472754FF7CD7DCDDF6A73888AC013D35D89589C0B1879AEDBD57272KCP7H" TargetMode="External"/><Relationship Id="rId17" Type="http://schemas.openxmlformats.org/officeDocument/2006/relationships/hyperlink" Target="consultantplus://offline/ref=478CF28AD7C0BB2CA815F3E7CDC6583EE4A6EB8E5206DAB965B5742210A7CB288D9F6C25CAC8C6468219DC5598045228EF90DA7374D8BFA78E20F06CK8P1H" TargetMode="External"/><Relationship Id="rId33" Type="http://schemas.openxmlformats.org/officeDocument/2006/relationships/hyperlink" Target="consultantplus://offline/ref=478CF28AD7C0BB2CA815EDEADBAA0535E4AFB48A520BD6E63FE472754FF7CD7DDFDF327C8888D5478707DE559FK0PEH" TargetMode="External"/><Relationship Id="rId38" Type="http://schemas.openxmlformats.org/officeDocument/2006/relationships/hyperlink" Target="consultantplus://offline/ref=478CF28AD7C0BB2CA815EDEADBAA0535E5A5B0875307D6E63FE472754FF7CD7DCDDF6A70898CCA4785128804D95A0B78AFDBD7776EC4BFA0K9P1H" TargetMode="External"/><Relationship Id="rId59" Type="http://schemas.openxmlformats.org/officeDocument/2006/relationships/hyperlink" Target="consultantplus://offline/ref=478CF28AD7C0BB2CA815F3E7CDC6583EE4A6EB8E5206DAB965B5742210A7CB288D9F6C25CAC8C6468219DC549D045228EF90DA7374D8BFA78E20F06CK8P1H" TargetMode="External"/><Relationship Id="rId103" Type="http://schemas.openxmlformats.org/officeDocument/2006/relationships/hyperlink" Target="consultantplus://offline/ref=478CF28AD7C0BB2CA815EDEADBAA0535E4A5B687530BD6E63FE472754FF7CD7DCDDF6A73898FC013D35D89589C0B1879AEDBD57272KCP7H" TargetMode="External"/><Relationship Id="rId108" Type="http://schemas.openxmlformats.org/officeDocument/2006/relationships/hyperlink" Target="consultantplus://offline/ref=478CF28AD7C0BB2CA815EDEADBAA0535E4ABB6875402D6E63FE472754FF7CD7DCDDF6A70898CCA4686128804D95A0B78AFDBD7776EC4BFA0K9P1H" TargetMode="External"/><Relationship Id="rId54" Type="http://schemas.openxmlformats.org/officeDocument/2006/relationships/hyperlink" Target="consultantplus://offline/ref=478CF28AD7C0BB2CA815EDEADBAA0535E4ABB6875402D6E63FE472754FF7CD7DCDDF6A70898CCA4186128804D95A0B78AFDBD7776EC4BFA0K9P1H" TargetMode="External"/><Relationship Id="rId70" Type="http://schemas.openxmlformats.org/officeDocument/2006/relationships/hyperlink" Target="consultantplus://offline/ref=478CF28AD7C0BB2CA815EDEADBAA0535E5A5B0875307D6E63FE472754FF7CD7DCDDF6A7388879F16C64CD1549911067CB5C7D770K7P1H" TargetMode="External"/><Relationship Id="rId75" Type="http://schemas.openxmlformats.org/officeDocument/2006/relationships/hyperlink" Target="consultantplus://offline/ref=478CF28AD7C0BB2CA815EDEADBAA0535E5A5B0875307D6E63FE472754FF7CD7DCDDF6A7882D89A03D714DD51830F0367A9C5D5K7P3H" TargetMode="External"/><Relationship Id="rId91" Type="http://schemas.openxmlformats.org/officeDocument/2006/relationships/hyperlink" Target="consultantplus://offline/ref=478CF28AD7C0BB2CA815EDEADBAA0535E4A8B08B5B02D6E63FE472754FF7CD7DCDDF6A7082D89A03D714DD51830F0367A9C5D5K7P3H" TargetMode="External"/><Relationship Id="rId96" Type="http://schemas.openxmlformats.org/officeDocument/2006/relationships/hyperlink" Target="consultantplus://offline/ref=478CF28AD7C0BB2CA815EDEADBAA0535E4A5B687530BD6E63FE472754FF7CD7DCDDF6A70898CCB4382128804D95A0B78AFDBD7776EC4BFA0K9P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CF28AD7C0BB2CA815F3E7CDC6583EE4A6EB8E5201DDB165B5742210A7CB288D9F6C25CAC8C6468219DC559B045228EF90DA7374D8BFA78E20F06CK8P1H" TargetMode="External"/><Relationship Id="rId23" Type="http://schemas.openxmlformats.org/officeDocument/2006/relationships/hyperlink" Target="consultantplus://offline/ref=478CF28AD7C0BB2CA815EDEADBAA0535E4A8B08B5B02D6E63FE472754FF7CD7DCDDF6A70898CCB4687128804D95A0B78AFDBD7776EC4BFA0K9P1H" TargetMode="External"/><Relationship Id="rId28" Type="http://schemas.openxmlformats.org/officeDocument/2006/relationships/hyperlink" Target="consultantplus://offline/ref=478CF28AD7C0BB2CA815EDEADBAA0535E5A5B0875307D6E63FE472754FF7CD7DCDDF6A7282D89A03D714DD51830F0367A9C5D5K7P3H" TargetMode="External"/><Relationship Id="rId49" Type="http://schemas.openxmlformats.org/officeDocument/2006/relationships/hyperlink" Target="consultantplus://offline/ref=478CF28AD7C0BB2CA815EDEADBAA0535E4A5B687530BD6E63FE472754FF7CD7DCDDF6A70898CCB4280128804D95A0B78AFDBD7776EC4BFA0K9P1H" TargetMode="External"/><Relationship Id="rId114" Type="http://schemas.openxmlformats.org/officeDocument/2006/relationships/hyperlink" Target="consultantplus://offline/ref=478CF28AD7C0BB2CA815EDEADBAA0535E4A5B687530BD6E63FE472754FF7CD7DDFDF327C8888D5478707DE559FK0PEH" TargetMode="External"/><Relationship Id="rId119" Type="http://schemas.openxmlformats.org/officeDocument/2006/relationships/hyperlink" Target="consultantplus://offline/ref=478CF28AD7C0BB2CA815EDEADBAA0535E4A8B08B5B02D6E63FE472754FF7CD7DCDDF6A73808CC013D35D89589C0B1879AEDBD57272KCP7H" TargetMode="External"/><Relationship Id="rId44" Type="http://schemas.openxmlformats.org/officeDocument/2006/relationships/hyperlink" Target="consultantplus://offline/ref=478CF28AD7C0BB2CA815EDEADBAA0535E5A5B0875307D6E63FE472754FF7CD7DCDDF6A70898CCB4482128804D95A0B78AFDBD7776EC4BFA0K9P1H" TargetMode="External"/><Relationship Id="rId60" Type="http://schemas.openxmlformats.org/officeDocument/2006/relationships/hyperlink" Target="consultantplus://offline/ref=478CF28AD7C0BB2CA815F3E7CDC6583EE4A6EB8E5206D5B966B8742210A7CB288D9F6C25CAC8C6468219DC579F045228EF90DA7374D8BFA78E20F06CK8P1H" TargetMode="External"/><Relationship Id="rId65" Type="http://schemas.openxmlformats.org/officeDocument/2006/relationships/hyperlink" Target="consultantplus://offline/ref=478CF28AD7C0BB2CA815EDEADBAA0535E4A8B08B5B02D6E63FE472754FF7CD7DCDDF6A73808CC013D35D89589C0B1879AEDBD57272KCP7H" TargetMode="External"/><Relationship Id="rId81" Type="http://schemas.openxmlformats.org/officeDocument/2006/relationships/hyperlink" Target="consultantplus://offline/ref=478CF28AD7C0BB2CA815EDEADBAA0535E6AFBC805004D6E63FE472754FF7CD7DCDDF6A70898CCB4785128804D95A0B78AFDBD7776EC4BFA0K9P1H" TargetMode="External"/><Relationship Id="rId86" Type="http://schemas.openxmlformats.org/officeDocument/2006/relationships/hyperlink" Target="consultantplus://offline/ref=478CF28AD7C0BB2CA815EDEADBAA0535E6A5B382560BD6E63FE472754FF7CD7DDFDF327C8888D5478707DE559FK0P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8CF28AD7C0BB2CA815F3E7CDC6583EE4A6EB8E5206DAB965B5742210A7CB288D9F6C25CAC8C6468219DC5598045228EF90DA7374D8BFA78E20F06CK8P1H" TargetMode="External"/><Relationship Id="rId13" Type="http://schemas.openxmlformats.org/officeDocument/2006/relationships/hyperlink" Target="consultantplus://offline/ref=478CF28AD7C0BB2CA815EDEADBAA0535E4A8B08B5B02D6E63FE472754FF7CD7DCDDF6A70898CCB4E86128804D95A0B78AFDBD7776EC4BFA0K9P1H" TargetMode="External"/><Relationship Id="rId18" Type="http://schemas.openxmlformats.org/officeDocument/2006/relationships/hyperlink" Target="consultantplus://offline/ref=478CF28AD7C0BB2CA815F3E7CDC6583EE4A6EB8E5206D5B966B8742210A7CB288D9F6C25CAC8C6468219DC559B045228EF90DA7374D8BFA78E20F06CK8P1H" TargetMode="External"/><Relationship Id="rId39" Type="http://schemas.openxmlformats.org/officeDocument/2006/relationships/hyperlink" Target="consultantplus://offline/ref=478CF28AD7C0BB2CA815EDEADBAA0535E5A5B0875307D6E63FE472754FF7CD7DCDDF6A70898CCA4383128804D95A0B78AFDBD7776EC4BFA0K9P1H" TargetMode="External"/><Relationship Id="rId109" Type="http://schemas.openxmlformats.org/officeDocument/2006/relationships/hyperlink" Target="consultantplus://offline/ref=478CF28AD7C0BB2CA815EDEADBAA0535E4A5B687530BD6E63FE472754FF7CD7DCDDF6A73898FC013D35D89589C0B1879AEDBD57272KCP7H" TargetMode="External"/><Relationship Id="rId34" Type="http://schemas.openxmlformats.org/officeDocument/2006/relationships/hyperlink" Target="consultantplus://offline/ref=478CF28AD7C0BB2CA815EDEADBAA0535E5A5B0875307D6E63FE472754FF7CD7DCDDF6A70898CCA4687128804D95A0B78AFDBD7776EC4BFA0K9P1H" TargetMode="External"/><Relationship Id="rId50" Type="http://schemas.openxmlformats.org/officeDocument/2006/relationships/hyperlink" Target="consultantplus://offline/ref=478CF28AD7C0BB2CA815EDEADBAA0535E4AFB48A520BD6E63FE472754FF7CD7DCDDF6A70898CCB468B128804D95A0B78AFDBD7776EC4BFA0K9P1H" TargetMode="External"/><Relationship Id="rId55" Type="http://schemas.openxmlformats.org/officeDocument/2006/relationships/hyperlink" Target="consultantplus://offline/ref=478CF28AD7C0BB2CA815EDEADBAA0535E5A5B0875307D6E63FE472754FF7CD7DCDDF6A70898CCB4482128804D95A0B78AFDBD7776EC4BFA0K9P1H" TargetMode="External"/><Relationship Id="rId76" Type="http://schemas.openxmlformats.org/officeDocument/2006/relationships/hyperlink" Target="consultantplus://offline/ref=478CF28AD7C0BB2CA815EDEADBAA0535E5A4BC815002D6E63FE472754FF7CD7DCDDF6A708C879F16C64CD1549911067CB5C7D770K7P1H" TargetMode="External"/><Relationship Id="rId97" Type="http://schemas.openxmlformats.org/officeDocument/2006/relationships/hyperlink" Target="consultantplus://offline/ref=478CF28AD7C0BB2CA815EDEADBAA0535E4AFB48A520BD6E63FE472754FF7CD7DCDDF6A70898CCA4787128804D95A0B78AFDBD7776EC4BFA0K9P1H" TargetMode="External"/><Relationship Id="rId104" Type="http://schemas.openxmlformats.org/officeDocument/2006/relationships/hyperlink" Target="consultantplus://offline/ref=478CF28AD7C0BB2CA815EDEADBAA0535E4A5B687530BD6E63FE472754FF7CD7DCDDF6A73898FC013D35D89589C0B1879AEDBD57272KCP7H" TargetMode="External"/><Relationship Id="rId120" Type="http://schemas.openxmlformats.org/officeDocument/2006/relationships/hyperlink" Target="consultantplus://offline/ref=478CF28AD7C0BB2CA815EDEADBAA0535E4A8B08B5B02D6E63FE472754FF7CD7DDFDF327C8888D5478707DE559FK0PEH" TargetMode="External"/><Relationship Id="rId7" Type="http://schemas.openxmlformats.org/officeDocument/2006/relationships/hyperlink" Target="consultantplus://offline/ref=478CF28AD7C0BB2CA815F3E7CDC6583EE4A6EB8E5206DDB860B8742210A7CB288D9F6C25CAC8C6468219DC559B045228EF90DA7374D8BFA78E20F06CK8P1H" TargetMode="External"/><Relationship Id="rId71" Type="http://schemas.openxmlformats.org/officeDocument/2006/relationships/hyperlink" Target="consultantplus://offline/ref=478CF28AD7C0BB2CA815EDEADBAA0535E4A5B7855005D6E63FE472754FF7CD7DCDDF6A738A8ACB4CD6489800900E0267ABC0C97070C4KBPEH" TargetMode="External"/><Relationship Id="rId92" Type="http://schemas.openxmlformats.org/officeDocument/2006/relationships/hyperlink" Target="consultantplus://offline/ref=478CF28AD7C0BB2CA815EDEADBAA0535E4A8B08B5B02D6E63FE472754FF7CD7DCDDF6A7582D89A03D714DD51830F0367A9C5D5K7P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8CF28AD7C0BB2CA815F3E7CDC6583EE4A6EB8E5206D5B966B8742210A7CB288D9F6C25CAC8C6468219DC579D045228EF90DA7374D8BFA78E20F06CK8P1H" TargetMode="External"/><Relationship Id="rId24" Type="http://schemas.openxmlformats.org/officeDocument/2006/relationships/hyperlink" Target="consultantplus://offline/ref=478CF28AD7C0BB2CA815F3E7CDC6583EE4A6EB8E5207DDB767B5742210A7CB288D9F6C25CAC8C6468219DC549C045228EF90DA7374D8BFA78E20F06CK8P1H" TargetMode="External"/><Relationship Id="rId40" Type="http://schemas.openxmlformats.org/officeDocument/2006/relationships/hyperlink" Target="consultantplus://offline/ref=478CF28AD7C0BB2CA815EDEADBAA0535E5A5B0875307D6E63FE472754FF7CD7DCDDF6A70898CCA478A128804D95A0B78AFDBD7776EC4BFA0K9P1H" TargetMode="External"/><Relationship Id="rId45" Type="http://schemas.openxmlformats.org/officeDocument/2006/relationships/hyperlink" Target="consultantplus://offline/ref=478CF28AD7C0BB2CA815EDEADBAA0535E5A5B0875307D6E63FE472754FF7CD7DCDDF6A7388879F16C64CD1549911067CB5C7D770K7P1H" TargetMode="External"/><Relationship Id="rId66" Type="http://schemas.openxmlformats.org/officeDocument/2006/relationships/hyperlink" Target="consultantplus://offline/ref=478CF28AD7C0BB2CA815EDEADBAA0535E5A5B0875307D6E63FE472754FF7CD7DCDDF6A7388879F16C64CD1549911067CB5C7D770K7P1H" TargetMode="External"/><Relationship Id="rId87" Type="http://schemas.openxmlformats.org/officeDocument/2006/relationships/hyperlink" Target="consultantplus://offline/ref=478CF28AD7C0BB2CA815F3E7CDC6583EE4A6EB8E5207DDB767B5742210A7CB288D9F6C25CAC8C6468219DC549A045228EF90DA7374D8BFA78E20F06CK8P1H" TargetMode="External"/><Relationship Id="rId110" Type="http://schemas.openxmlformats.org/officeDocument/2006/relationships/hyperlink" Target="consultantplus://offline/ref=478CF28AD7C0BB2CA815EDEADBAA0535E4ABB6875402D6E63FE472754FF7CD7DCDDF6A70898CCA4686128804D95A0B78AFDBD7776EC4BFA0K9P1H" TargetMode="External"/><Relationship Id="rId115" Type="http://schemas.openxmlformats.org/officeDocument/2006/relationships/hyperlink" Target="consultantplus://offline/ref=478CF28AD7C0BB2CA815EDEADBAA0535E4A5B687530BD6E63FE472754FF7CD7DDFDF327C8888D5478707DE559FK0PEH" TargetMode="External"/><Relationship Id="rId61" Type="http://schemas.openxmlformats.org/officeDocument/2006/relationships/hyperlink" Target="consultantplus://offline/ref=478CF28AD7C0BB2CA815EDEADBAA0535E5A5B0875307D6E63FE472754FF7CD7DCDDF6A7388879F16C64CD1549911067CB5C7D770K7P1H" TargetMode="External"/><Relationship Id="rId82" Type="http://schemas.openxmlformats.org/officeDocument/2006/relationships/hyperlink" Target="consultantplus://offline/ref=478CF28AD7C0BB2CA815F3E7CDC6583EE4A6EB8E5206D5B966B8742210A7CB288D9F6C25CAC8C6468219DC5794045228EF90DA7374D8BFA78E20F06CK8P1H" TargetMode="External"/><Relationship Id="rId19" Type="http://schemas.openxmlformats.org/officeDocument/2006/relationships/hyperlink" Target="consultantplus://offline/ref=478CF28AD7C0BB2CA815F3E7CDC6583EE4A6EB8E5207DDB767B5742210A7CB288D9F6C25CAC8C6468219DC559B045228EF90DA7374D8BFA78E20F06CK8P1H" TargetMode="External"/><Relationship Id="rId14" Type="http://schemas.openxmlformats.org/officeDocument/2006/relationships/hyperlink" Target="consultantplus://offline/ref=478CF28AD7C0BB2CA815EDEADBAA0535E5A5B0875307D6E63FE472754FF7CD7DDFDF327C8888D5478707DE559FK0PEH" TargetMode="External"/><Relationship Id="rId30" Type="http://schemas.openxmlformats.org/officeDocument/2006/relationships/hyperlink" Target="consultantplus://offline/ref=478CF28AD7C0BB2CA815EDEADBAA0535E4ABB6875402D6E63FE472754FF7CD7DDFDF327C8888D5478707DE559FK0PEH" TargetMode="External"/><Relationship Id="rId35" Type="http://schemas.openxmlformats.org/officeDocument/2006/relationships/hyperlink" Target="consultantplus://offline/ref=478CF28AD7C0BB2CA815EDEADBAA0535E5A5B0875307D6E63FE472754FF7CD7DCDDF6A7389879F16C64CD1549911067CB5C7D770K7P1H" TargetMode="External"/><Relationship Id="rId56" Type="http://schemas.openxmlformats.org/officeDocument/2006/relationships/hyperlink" Target="consultantplus://offline/ref=478CF28AD7C0BB2CA815EDEADBAA0535E5A5B0875307D6E63FE472754FF7CD7DCDDF6A7882D89A03D714DD51830F0367A9C5D5K7P3H" TargetMode="External"/><Relationship Id="rId77" Type="http://schemas.openxmlformats.org/officeDocument/2006/relationships/hyperlink" Target="consultantplus://offline/ref=478CF28AD7C0BB2CA815EDEADBAA0535E5A5B0875307D6E63FE472754FF7CD7DCDDF6A708E879F16C64CD1549911067CB5C7D770K7P1H" TargetMode="External"/><Relationship Id="rId100" Type="http://schemas.openxmlformats.org/officeDocument/2006/relationships/hyperlink" Target="consultantplus://offline/ref=478CF28AD7C0BB2CA815EDEADBAA0535E4A5B687530BD6E63FE472754FF7CD7DCDDF6A70898CCB4382128804D95A0B78AFDBD7776EC4BFA0K9P1H" TargetMode="External"/><Relationship Id="rId105" Type="http://schemas.openxmlformats.org/officeDocument/2006/relationships/hyperlink" Target="consultantplus://offline/ref=478CF28AD7C0BB2CA815EDEADBAA0535E6A9B2875301D6E63FE472754FF7CD7DCDDF6A70898CCB478B128804D95A0B78AFDBD7776EC4BFA0K9P1H" TargetMode="External"/><Relationship Id="rId8" Type="http://schemas.openxmlformats.org/officeDocument/2006/relationships/hyperlink" Target="consultantplus://offline/ref=478CF28AD7C0BB2CA815F3E7CDC6583EE4A6EB8E5206D9B96AB4742210A7CB288D9F6C25CAC8C6468219DC559B045228EF90DA7374D8BFA78E20F06CK8P1H" TargetMode="External"/><Relationship Id="rId51" Type="http://schemas.openxmlformats.org/officeDocument/2006/relationships/hyperlink" Target="consultantplus://offline/ref=478CF28AD7C0BB2CA815EDEADBAA0535E4A5B7855005D6E63FE472754FF7CD7DCDDF6A738A8ACB4CD6489800900E0267ABC0C97070C4KBPEH" TargetMode="External"/><Relationship Id="rId72" Type="http://schemas.openxmlformats.org/officeDocument/2006/relationships/hyperlink" Target="consultantplus://offline/ref=478CF28AD7C0BB2CA815EDEADBAA0535E5A5B0875307D6E63FE472754FF7CD7DCDDF6A70898CCA4780128804D95A0B78AFDBD7776EC4BFA0K9P1H" TargetMode="External"/><Relationship Id="rId93" Type="http://schemas.openxmlformats.org/officeDocument/2006/relationships/hyperlink" Target="consultantplus://offline/ref=478CF28AD7C0BB2CA815EDEADBAA0535E5A5B0875307D6E63FE472754FF7CD7DCDDF6A70898CCA4385128804D95A0B78AFDBD7776EC4BFA0K9P1H" TargetMode="External"/><Relationship Id="rId98" Type="http://schemas.openxmlformats.org/officeDocument/2006/relationships/hyperlink" Target="consultantplus://offline/ref=478CF28AD7C0BB2CA815EDEADBAA0535E4A5B687530BD6E63FE472754FF7CD7DCDDF6A73898FC013D35D89589C0B1879AEDBD57272KCP7H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78CF28AD7C0BB2CA815EDEADBAA0535E4A5B687530BD6E63FE472754FF7CD7DCDDF6A73888AC013D35D89589C0B1879AEDBD57272KCP7H" TargetMode="External"/><Relationship Id="rId46" Type="http://schemas.openxmlformats.org/officeDocument/2006/relationships/hyperlink" Target="consultantplus://offline/ref=478CF28AD7C0BB2CA815EDEADBAA0535E4AFB48A520BD6E63FE472754FF7CD7DCDDF6A70898CCB4684128804D95A0B78AFDBD7776EC4BFA0K9P1H" TargetMode="External"/><Relationship Id="rId67" Type="http://schemas.openxmlformats.org/officeDocument/2006/relationships/hyperlink" Target="consultantplus://offline/ref=478CF28AD7C0BB2CA815F3E7CDC6583EE4A6EB8E5206DAB965B5742210A7CB288D9F6C25CAC8C6468219DC579F045228EF90DA7374D8BFA78E20F06CK8P1H" TargetMode="External"/><Relationship Id="rId116" Type="http://schemas.openxmlformats.org/officeDocument/2006/relationships/hyperlink" Target="consultantplus://offline/ref=478CF28AD7C0BB2CA815EDEADBAA0535E4AAB2845404D6E63FE472754FF7CD7DDFDF327C8888D5478707DE559FK0PEH" TargetMode="External"/><Relationship Id="rId20" Type="http://schemas.openxmlformats.org/officeDocument/2006/relationships/hyperlink" Target="consultantplus://offline/ref=478CF28AD7C0BB2CA815F3E7CDC6583EE4A6EB8E5206D5B966B8742210A7CB288D9F6C25CAC8C6468219DC549C045228EF90DA7374D8BFA78E20F06CK8P1H" TargetMode="External"/><Relationship Id="rId41" Type="http://schemas.openxmlformats.org/officeDocument/2006/relationships/hyperlink" Target="consultantplus://offline/ref=478CF28AD7C0BB2CA815EDEADBAA0535E5A5B0875307D6E63FE472754FF7CD7DCDDF6A70898CCA4380128804D95A0B78AFDBD7776EC4BFA0K9P1H" TargetMode="External"/><Relationship Id="rId62" Type="http://schemas.openxmlformats.org/officeDocument/2006/relationships/hyperlink" Target="consultantplus://offline/ref=478CF28AD7C0BB2CA815EDEADBAA0535E5A4BC815002D6E63FE472754FF7CD7DCDDF6A708C879F16C64CD1549911067CB5C7D770K7P1H" TargetMode="External"/><Relationship Id="rId83" Type="http://schemas.openxmlformats.org/officeDocument/2006/relationships/hyperlink" Target="consultantplus://offline/ref=478CF28AD7C0BB2CA815EDEADBAA0535E4A5B687530BD6E63FE472754FF7CD7DCDDF6A70898CCE4083128804D95A0B78AFDBD7776EC4BFA0K9P1H" TargetMode="External"/><Relationship Id="rId88" Type="http://schemas.openxmlformats.org/officeDocument/2006/relationships/hyperlink" Target="consultantplus://offline/ref=478CF28AD7C0BB2CA815EDEADBAA0535E4A8B08B5B02D6E63FE472754FF7CD7DCDDF6A738D88C013D35D89589C0B1879AEDBD57272KCP7H" TargetMode="External"/><Relationship Id="rId111" Type="http://schemas.openxmlformats.org/officeDocument/2006/relationships/hyperlink" Target="consultantplus://offline/ref=478CF28AD7C0BB2CA815EDEADBAA0535E4ABB6875402D6E63FE472754FF7CD7DCDDF6A70898CCA4686128804D95A0B78AFDBD7776EC4BFA0K9P1H" TargetMode="External"/><Relationship Id="rId15" Type="http://schemas.openxmlformats.org/officeDocument/2006/relationships/hyperlink" Target="consultantplus://offline/ref=478CF28AD7C0BB2CA815F3E7CDC6583EE4A6EB8E5202DBB965B0742210A7CB288D9F6C25CAC8C6468219DC559A045228EF90DA7374D8BFA78E20F06CK8P1H" TargetMode="External"/><Relationship Id="rId36" Type="http://schemas.openxmlformats.org/officeDocument/2006/relationships/hyperlink" Target="consultantplus://offline/ref=478CF28AD7C0BB2CA815EDEADBAA0535E5A5B0875307D6E63FE472754FF7CD7DCDDF6A70898CCA4387128804D95A0B78AFDBD7776EC4BFA0K9P1H" TargetMode="External"/><Relationship Id="rId57" Type="http://schemas.openxmlformats.org/officeDocument/2006/relationships/hyperlink" Target="consultantplus://offline/ref=478CF28AD7C0BB2CA815EDEADBAA0535E5A5B0875307D6E63FE472754FF7CD7DCDDF6A708E879F16C64CD1549911067CB5C7D770K7P1H" TargetMode="External"/><Relationship Id="rId106" Type="http://schemas.openxmlformats.org/officeDocument/2006/relationships/hyperlink" Target="consultantplus://offline/ref=478CF28AD7C0BB2CA815EDEADBAA0535E6A5BC80570BD6E63FE472754FF7CD7DCDDF6A70898CCB478B128804D95A0B78AFDBD7776EC4BFA0K9P1H" TargetMode="External"/><Relationship Id="rId10" Type="http://schemas.openxmlformats.org/officeDocument/2006/relationships/hyperlink" Target="consultantplus://offline/ref=478CF28AD7C0BB2CA815F3E7CDC6583EE4A6EB8E5206D5B966B8742210A7CB288D9F6C25CAC8C6468219DC559B045228EF90DA7374D8BFA78E20F06CK8P1H" TargetMode="External"/><Relationship Id="rId31" Type="http://schemas.openxmlformats.org/officeDocument/2006/relationships/hyperlink" Target="consultantplus://offline/ref=478CF28AD7C0BB2CA815EDEADBAA0535E5A5B0875307D6E63FE472754FF7CD7DCDDF6A70898CCA4682128804D95A0B78AFDBD7776EC4BFA0K9P1H" TargetMode="External"/><Relationship Id="rId52" Type="http://schemas.openxmlformats.org/officeDocument/2006/relationships/hyperlink" Target="consultantplus://offline/ref=478CF28AD7C0BB2CA815EDEADBAA0535E5A5B0875307D6E63FE472754FF7CD7DCDDF6A70898CCA4780128804D95A0B78AFDBD7776EC4BFA0K9P1H" TargetMode="External"/><Relationship Id="rId73" Type="http://schemas.openxmlformats.org/officeDocument/2006/relationships/hyperlink" Target="consultantplus://offline/ref=478CF28AD7C0BB2CA815EDEADBAA0535E4AFB48A520BD6E63FE472754FF7CD7DCDDF6A70898CCB4F83128804D95A0B78AFDBD7776EC4BFA0K9P1H" TargetMode="External"/><Relationship Id="rId78" Type="http://schemas.openxmlformats.org/officeDocument/2006/relationships/hyperlink" Target="consultantplus://offline/ref=478CF28AD7C0BB2CA815F3E7CDC6583EE4A6EB8E5206DAB965B5742210A7CB288D9F6C25CAC8C6468219DC569F045228EF90DA7374D8BFA78E20F06CK8P1H" TargetMode="External"/><Relationship Id="rId94" Type="http://schemas.openxmlformats.org/officeDocument/2006/relationships/hyperlink" Target="consultantplus://offline/ref=478CF28AD7C0BB2CA815F3E7CDC6583EE4A6EB8E5206D5B966B8742210A7CB288D9F6C25CAC8C6468219DC569D045228EF90DA7374D8BFA78E20F06CK8P1H" TargetMode="External"/><Relationship Id="rId99" Type="http://schemas.openxmlformats.org/officeDocument/2006/relationships/hyperlink" Target="consultantplus://offline/ref=478CF28AD7C0BB2CA815EDEADBAA0535E4ABB6875402D6E63FE472754FF7CD7DCDDF6A70898CCA4780128804D95A0B78AFDBD7776EC4BFA0K9P1H" TargetMode="External"/><Relationship Id="rId101" Type="http://schemas.openxmlformats.org/officeDocument/2006/relationships/hyperlink" Target="consultantplus://offline/ref=478CF28AD7C0BB2CA815EDEADBAA0535E4AFB48A520BD6E63FE472754FF7CD7DCDDF6A70898CCA4787128804D95A0B78AFDBD7776EC4BFA0K9P1H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22414</Words>
  <Characters>127766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Фарукшина Фания Мингалимовна</dc:creator>
  <cp:keywords/>
  <dc:description/>
  <cp:lastModifiedBy>Фарукшина Фания Мингалимовна</cp:lastModifiedBy>
  <cp:revision>1</cp:revision>
  <dcterms:created xsi:type="dcterms:W3CDTF">2021-05-14T07:15:00Z</dcterms:created>
  <dcterms:modified xsi:type="dcterms:W3CDTF">2021-05-14T07:15:00Z</dcterms:modified>
</cp:coreProperties>
</file>