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DC" w:rsidRPr="00C42F82" w:rsidRDefault="00CB74DC" w:rsidP="00CB74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F82">
        <w:rPr>
          <w:rFonts w:ascii="Times New Roman" w:hAnsi="Times New Roman" w:cs="Times New Roman"/>
          <w:b/>
          <w:sz w:val="32"/>
          <w:szCs w:val="32"/>
        </w:rPr>
        <w:t>Для Туроператора:</w:t>
      </w:r>
    </w:p>
    <w:p w:rsidR="00CB74DC" w:rsidRPr="009D6679" w:rsidRDefault="00CB74DC" w:rsidP="00CB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66" w:type="dxa"/>
        <w:tblInd w:w="-289" w:type="dxa"/>
        <w:tblLook w:val="04A0"/>
      </w:tblPr>
      <w:tblGrid>
        <w:gridCol w:w="1106"/>
        <w:gridCol w:w="6804"/>
        <w:gridCol w:w="2256"/>
      </w:tblGrid>
      <w:tr w:rsidR="00CB74DC" w:rsidRPr="00193EE0" w:rsidTr="00CB74DC">
        <w:trPr>
          <w:cantSplit/>
          <w:trHeight w:val="610"/>
        </w:trPr>
        <w:tc>
          <w:tcPr>
            <w:tcW w:w="1106" w:type="dxa"/>
          </w:tcPr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56" w:type="dxa"/>
          </w:tcPr>
          <w:p w:rsidR="00CB74DC" w:rsidRPr="00193EE0" w:rsidRDefault="00CB74DC" w:rsidP="00C85E65">
            <w:pPr>
              <w:ind w:left="-102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3EE0">
              <w:rPr>
                <w:rFonts w:ascii="Times New Roman" w:hAnsi="Times New Roman" w:cs="Times New Roman"/>
                <w:b/>
                <w:sz w:val="24"/>
                <w:szCs w:val="24"/>
              </w:rPr>
              <w:t>о готовности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211C1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10">
              <w:rPr>
                <w:rFonts w:ascii="Times New Roman" w:hAnsi="Times New Roman" w:cs="Times New Roman"/>
                <w:sz w:val="24"/>
                <w:szCs w:val="24"/>
              </w:rPr>
              <w:t>Реестровый номер Единого федерального реестра туроператоров</w:t>
            </w:r>
            <w:r w:rsidRPr="00211C10">
              <w:rPr>
                <w:rFonts w:ascii="Times New Roman" w:hAnsi="Times New Roman" w:cs="Times New Roman"/>
                <w:sz w:val="24"/>
                <w:szCs w:val="24"/>
              </w:rPr>
              <w:br/>
              <w:t>с возможностью прикрепить файл</w:t>
            </w:r>
          </w:p>
        </w:tc>
        <w:tc>
          <w:tcPr>
            <w:tcW w:w="2256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Default="00CB74DC" w:rsidP="00C85E65">
            <w:pPr>
              <w:ind w:left="-102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  <w:trHeight w:val="986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реквизиты, </w:t>
            </w:r>
          </w:p>
          <w:p w:rsidR="00CB74DC" w:rsidRPr="00E664A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профессиональных ассоциациях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объединениях (при наличии)</w:t>
            </w:r>
          </w:p>
        </w:tc>
        <w:tc>
          <w:tcPr>
            <w:tcW w:w="2256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Pr="00E664A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CB74DC" w:rsidRPr="00193EE0" w:rsidTr="00CB74DC">
        <w:trPr>
          <w:cantSplit/>
          <w:trHeight w:val="973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сотрудника, контролирующего соблюдение Стандарта</w:t>
            </w:r>
          </w:p>
          <w:p w:rsidR="00CB74DC" w:rsidRPr="006C668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6C668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6A6018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актов, устанавливающих </w:t>
            </w:r>
            <w:r w:rsidRPr="007F07B8">
              <w:rPr>
                <w:rFonts w:ascii="Times New Roman" w:hAnsi="Times New Roman" w:cs="Times New Roman"/>
                <w:sz w:val="24"/>
                <w:szCs w:val="24"/>
              </w:rPr>
              <w:t>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функционирования организации,</w:t>
            </w:r>
            <w:r w:rsidRPr="007F07B8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переводу на дистанционный режим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тех работников, кто подлежит переводу на дистанционный режим работы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системного информирования сотрудников организации </w:t>
            </w:r>
            <w:r w:rsidRPr="007F07B8">
              <w:rPr>
                <w:rFonts w:ascii="Times New Roman" w:hAnsi="Times New Roman" w:cs="Times New Roman"/>
                <w:sz w:val="24"/>
                <w:szCs w:val="24"/>
              </w:rPr>
              <w:t>о мерах индивидуальной профилактики, необходимости своевременного обращения за медицинской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B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появлении первых симптомов ОРВИ, необходимости обязательного соблюдения мер индивидуальной профилактики. В установленных местах 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 xml:space="preserve">авила личной гигиены,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требования 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>по применению одежды, входа 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>из помещений, регламент уборки</w:t>
            </w:r>
          </w:p>
        </w:tc>
        <w:tc>
          <w:tcPr>
            <w:tcW w:w="2256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D1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  <w:trHeight w:val="928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генеральной уборки</w:t>
            </w:r>
            <w:r w:rsidRPr="00B444F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с применением дезинфицирующих средств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D1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8A5AD1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  <w:trHeight w:val="970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B444F3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</w:t>
            </w:r>
            <w:r w:rsidRPr="00A9544E">
              <w:rPr>
                <w:rFonts w:ascii="Times New Roman" w:hAnsi="Times New Roman" w:cs="Times New Roman"/>
                <w:sz w:val="24"/>
                <w:szCs w:val="24"/>
              </w:rPr>
              <w:t>работниками и клиентами средств индивидуальной защиты (маски и перчатки)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0E69C1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E10C29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Наличие графика записи посетителей</w:t>
            </w: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с соблюдением временного интервала, позволяющего не допускать контакт между посетителями, в том числе при их ожидании внутри помещения (путем нанесения специальной разметки</w:t>
            </w:r>
            <w:r w:rsidRPr="00733A0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) </w:t>
            </w:r>
            <w:r w:rsidRPr="00733A0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(локальный нормативный акт)</w:t>
            </w:r>
            <w:r w:rsidRPr="00733A0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733A0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(заполняется </w:t>
            </w: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при ведении очной деятельности)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0E69C1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E10C29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 соблюдения расстояния</w:t>
            </w: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от сотрудников до клиентов не менее 1,5 м, </w:t>
            </w:r>
          </w:p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 том числе путем нанесения специальной разметки, а также обеспечение организации ожидания на улице с расстоянием между людьми не менее 1,5 м </w:t>
            </w: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(заполняется при ведении очной деятельности)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0E298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пятидневного запаса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защиты (маски,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чатки), дезинфицирующих салфеток, кожных антисептиков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рук, дезинфицирующих средств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C91F6B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осуществления 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санитарной обработки и дезинфекции с помощью средств </w:t>
            </w:r>
            <w:proofErr w:type="spellStart"/>
            <w:r w:rsidRPr="00B70CA1"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 w:rsidRPr="00B70CA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всех помещений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>не реже 1 раза в 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контактных поверхностей (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>после каждого клиента, но не реже 1 раза в 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7E1AAA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  <w:trHeight w:val="896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</w:t>
            </w:r>
            <w:r w:rsidRPr="00B7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служебных помещений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4D32D9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E10C29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Наличие распорядительного акта о проведении ежедневного «входного фильтра» сотрудников с обязательным опросом и бесконтактным измерением температуры тела на предмет наличия симптомов ОРВИ </w:t>
            </w:r>
            <w:r w:rsidRPr="00E10C29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(локальный нормативный акт) </w:t>
            </w: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(заполняется при ведении очной деятельности)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Наличие журнала регистрации температуры работников</w:t>
            </w:r>
          </w:p>
          <w:p w:rsidR="00C85E65" w:rsidRDefault="00C85E65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(заполняется при ведении очной деятельности)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7E1AAA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E10C29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Наличие устройств, предохраняющих работников от </w:t>
            </w:r>
            <w:proofErr w:type="gramStart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прямой</w:t>
            </w:r>
            <w:proofErr w:type="gramEnd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капельной инфекции (защитные экраны для лица и иные экраны) </w:t>
            </w: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(заполняется при ведении очной деятельности)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7E1AAA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01047B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бактерицидными облучателями </w:t>
            </w:r>
          </w:p>
          <w:p w:rsidR="00CB74DC" w:rsidRPr="0001047B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другими устройствами для обеззараживания воздуха </w:t>
            </w:r>
          </w:p>
          <w:p w:rsidR="00CB74DC" w:rsidRPr="0001047B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поверхностей (при наличии)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967E80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алгоритма действий в случае выявления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EE0">
              <w:rPr>
                <w:rFonts w:ascii="Times New Roman" w:hAnsi="Times New Roman" w:cs="Times New Roman"/>
                <w:sz w:val="24"/>
                <w:szCs w:val="24"/>
              </w:rPr>
              <w:t>с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аками ОРВИ и схемы их маршрутизации в медицинские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(локальный нормативный акт)</w:t>
            </w:r>
          </w:p>
        </w:tc>
        <w:tc>
          <w:tcPr>
            <w:tcW w:w="2256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  <w:p w:rsidR="00CB74DC" w:rsidRPr="00C8214E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входе в организацию, туалетах, местах для приема пищи, рабочих местах дозаторов </w:t>
            </w:r>
            <w:r w:rsidRPr="00193EE0">
              <w:rPr>
                <w:rFonts w:ascii="Times New Roman" w:hAnsi="Times New Roman" w:cs="Times New Roman"/>
                <w:sz w:val="24"/>
                <w:szCs w:val="24"/>
              </w:rPr>
              <w:t>с антисептическим 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дезинфицирующих салфеток</w:t>
            </w:r>
            <w:r w:rsidRPr="00193EE0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рук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B17FB0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AD4804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уведомления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 входом в организацию о запрете на обслуживание посетителей без 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(</w:t>
            </w:r>
            <w:r w:rsidRPr="0087743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перчатки,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маски)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50104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E10C29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E10C29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При необходимости контакта с посетителями: соблюдение социального </w:t>
            </w:r>
            <w:proofErr w:type="spellStart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дистанцирования</w:t>
            </w:r>
            <w:proofErr w:type="spellEnd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(от 1,5 м), </w:t>
            </w:r>
            <w:proofErr w:type="gramStart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 за</w:t>
            </w:r>
            <w:proofErr w:type="gramEnd"/>
            <w:r w:rsidRPr="00E10C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наличием у посетителей </w:t>
            </w:r>
            <w:r w:rsidRPr="00E10C29">
              <w:rPr>
                <w:rFonts w:ascii="Times New Roman" w:eastAsia="Calibri" w:hAnsi="Times New Roman" w:cs="Arial"/>
                <w:sz w:val="24"/>
                <w:szCs w:val="24"/>
                <w:highlight w:val="cyan"/>
                <w:lang w:eastAsia="ru-RU"/>
              </w:rPr>
              <w:t xml:space="preserve">средств индивидуальной защиты (одноразовые перчатки, маски) </w:t>
            </w:r>
            <w:r w:rsidRPr="00E10C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(заполняется при ведении очной деятельности)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F325F2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C42F82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C42F82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 наличии помещений для приема пищи сотрудниками – наличие графика приема пищи, обеспечение возможности рассадки</w:t>
            </w:r>
            <w:r w:rsidRPr="00C42F82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 xml:space="preserve"> </w:t>
            </w:r>
            <w:r w:rsidRPr="00C42F8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таким образом, чтобы расстояние между сидящими было не менее 1,5 м (Необязательный пункт)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54199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96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C42F82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C42F82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 возможности организации питания сотрудников с использованием индивидуальной посуды и приборов либо одноразовой посуды при наличии кухни. В отсутствие кухни необходимо предоставить фотографии всех помещений (Необязательный пункт)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54199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96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C42F82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04" w:type="dxa"/>
          </w:tcPr>
          <w:p w:rsidR="00CB74DC" w:rsidRPr="00C42F82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Проведение надлежащей обработки индивидуальной посуды после приема пищи, обеспечивающей дезинфекцию посуды при наличии кухни. В отсутствие кухни необходимо предоставить фотографии всех помещений (Необязательный пункт)</w:t>
            </w:r>
          </w:p>
        </w:tc>
        <w:tc>
          <w:tcPr>
            <w:tcW w:w="2256" w:type="dxa"/>
          </w:tcPr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96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:rsidR="00CB74DC" w:rsidRPr="00900BA1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4DC" w:rsidRPr="00211C10" w:rsidRDefault="00CB74DC" w:rsidP="00CB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4DC" w:rsidRPr="008A71C0" w:rsidRDefault="00CB74DC" w:rsidP="00CB74DC">
      <w:pPr>
        <w:jc w:val="both"/>
        <w:rPr>
          <w:rFonts w:ascii="Times New Roman" w:hAnsi="Times New Roman" w:cs="Times New Roman"/>
          <w:sz w:val="24"/>
        </w:rPr>
      </w:pPr>
      <w:r w:rsidRPr="008A71C0">
        <w:rPr>
          <w:rFonts w:ascii="Times New Roman" w:hAnsi="Times New Roman" w:cs="Times New Roman"/>
          <w:sz w:val="24"/>
        </w:rPr>
        <w:t xml:space="preserve">Далее идет </w:t>
      </w:r>
      <w:proofErr w:type="spellStart"/>
      <w:r w:rsidRPr="008A71C0">
        <w:rPr>
          <w:rFonts w:ascii="Times New Roman" w:hAnsi="Times New Roman" w:cs="Times New Roman"/>
          <w:sz w:val="24"/>
        </w:rPr>
        <w:t>Чекбокс</w:t>
      </w:r>
      <w:proofErr w:type="spellEnd"/>
      <w:r w:rsidRPr="008A71C0">
        <w:rPr>
          <w:rFonts w:ascii="Times New Roman" w:hAnsi="Times New Roman" w:cs="Times New Roman"/>
          <w:sz w:val="24"/>
        </w:rPr>
        <w:t xml:space="preserve"> с вопросом: «Осуществляете ли вы экскурсионную деятельность</w:t>
      </w:r>
      <w:r>
        <w:rPr>
          <w:rFonts w:ascii="Times New Roman" w:hAnsi="Times New Roman" w:cs="Times New Roman"/>
          <w:sz w:val="24"/>
        </w:rPr>
        <w:t>?</w:t>
      </w:r>
      <w:r w:rsidRPr="008A71C0">
        <w:rPr>
          <w:rFonts w:ascii="Times New Roman" w:hAnsi="Times New Roman" w:cs="Times New Roman"/>
          <w:sz w:val="24"/>
        </w:rPr>
        <w:t>» Да/нет</w:t>
      </w:r>
    </w:p>
    <w:p w:rsidR="00CB74DC" w:rsidRPr="00241953" w:rsidRDefault="00CB74DC" w:rsidP="00CB74DC">
      <w:pPr>
        <w:rPr>
          <w:rFonts w:ascii="Times New Roman" w:hAnsi="Times New Roman" w:cs="Times New Roman"/>
          <w:sz w:val="24"/>
        </w:rPr>
      </w:pPr>
      <w:r w:rsidRPr="008A71C0">
        <w:rPr>
          <w:rFonts w:ascii="Times New Roman" w:hAnsi="Times New Roman" w:cs="Times New Roman"/>
          <w:sz w:val="24"/>
        </w:rPr>
        <w:t>Если</w:t>
      </w:r>
      <w:proofErr w:type="gramStart"/>
      <w:r w:rsidRPr="008A71C0">
        <w:rPr>
          <w:rFonts w:ascii="Times New Roman" w:hAnsi="Times New Roman" w:cs="Times New Roman"/>
          <w:sz w:val="24"/>
        </w:rPr>
        <w:t xml:space="preserve"> </w:t>
      </w:r>
      <w:r w:rsidRPr="008A71C0">
        <w:rPr>
          <w:rFonts w:ascii="Times New Roman" w:hAnsi="Times New Roman" w:cs="Times New Roman"/>
          <w:b/>
          <w:sz w:val="24"/>
        </w:rPr>
        <w:t>Д</w:t>
      </w:r>
      <w:proofErr w:type="gramEnd"/>
      <w:r w:rsidRPr="008A71C0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</w:t>
      </w:r>
      <w:r w:rsidRPr="008A71C0">
        <w:rPr>
          <w:rFonts w:ascii="Times New Roman" w:hAnsi="Times New Roman" w:cs="Times New Roman"/>
          <w:sz w:val="24"/>
        </w:rPr>
        <w:t xml:space="preserve">то появляется дополнительный перечень </w:t>
      </w:r>
      <w:proofErr w:type="spellStart"/>
      <w:r w:rsidRPr="008A71C0">
        <w:rPr>
          <w:rFonts w:ascii="Times New Roman" w:hAnsi="Times New Roman" w:cs="Times New Roman"/>
          <w:sz w:val="24"/>
        </w:rPr>
        <w:t>чекбоксов</w:t>
      </w:r>
      <w:proofErr w:type="spellEnd"/>
      <w:r w:rsidRPr="008A71C0">
        <w:rPr>
          <w:rFonts w:ascii="Times New Roman" w:hAnsi="Times New Roman" w:cs="Times New Roman"/>
          <w:sz w:val="24"/>
        </w:rPr>
        <w:t xml:space="preserve"> про экскурсионную деятельность, </w:t>
      </w:r>
      <w:r w:rsidRPr="00C42F82">
        <w:rPr>
          <w:rFonts w:ascii="Times New Roman" w:hAnsi="Times New Roman" w:cs="Times New Roman"/>
          <w:sz w:val="24"/>
          <w:u w:val="single"/>
        </w:rPr>
        <w:t xml:space="preserve">если </w:t>
      </w:r>
      <w:r w:rsidRPr="00C42F82">
        <w:rPr>
          <w:rFonts w:ascii="Times New Roman" w:hAnsi="Times New Roman" w:cs="Times New Roman"/>
          <w:b/>
          <w:sz w:val="24"/>
          <w:u w:val="single"/>
        </w:rPr>
        <w:t>Нет</w:t>
      </w:r>
      <w:r w:rsidRPr="00C42F82">
        <w:rPr>
          <w:rFonts w:ascii="Times New Roman" w:hAnsi="Times New Roman" w:cs="Times New Roman"/>
          <w:sz w:val="24"/>
          <w:u w:val="single"/>
        </w:rPr>
        <w:t>, эти пункты не будут отображаться.</w:t>
      </w:r>
      <w:r w:rsidRPr="008A71C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0178" w:type="dxa"/>
        <w:tblInd w:w="-289" w:type="dxa"/>
        <w:tblLook w:val="04A0"/>
      </w:tblPr>
      <w:tblGrid>
        <w:gridCol w:w="1106"/>
        <w:gridCol w:w="6804"/>
        <w:gridCol w:w="2268"/>
      </w:tblGrid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156200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у работников или контрагентов организации (в случае, если оказание услуг осуществляется привлечёнными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лицами) (экскурсоводов) 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 средств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(маски, перчатки)</w:t>
            </w:r>
          </w:p>
        </w:tc>
        <w:tc>
          <w:tcPr>
            <w:tcW w:w="2268" w:type="dxa"/>
          </w:tcPr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54199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96">
              <w:rPr>
                <w:rFonts w:ascii="Times New Roman" w:hAnsi="Times New Roman" w:cs="Times New Roman"/>
                <w:b/>
                <w:sz w:val="24"/>
                <w:szCs w:val="24"/>
              </w:rPr>
              <w:t>(фото)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организации договора на оказание услуг только с теми транспортными компаниями, коллективными средствами размещения, пунктами общественного питания и пр., которые соответствуют критериям выработанного для них Стандарта безопасной деятельности</w:t>
            </w: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193EE0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предусмотреть возможность добавления договоров в неограниченном количестве, функция «+»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обязательной бесконтактной термометрии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экскурсовода </w:t>
            </w:r>
            <w:r w:rsidRPr="00AB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экскурсантов и их осмотр на предмет наличия признаков ОРВИ перед началом оказания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F5351E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  <w:trHeight w:val="910"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всех экскурсантов средств индивидуальной защиты</w:t>
            </w:r>
          </w:p>
          <w:p w:rsidR="00CB74DC" w:rsidRDefault="00CB74DC" w:rsidP="00C85E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C" w:rsidRPr="00541996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541996">
              <w:rPr>
                <w:rFonts w:ascii="Times New Roman" w:hAnsi="Times New Roman" w:cs="Times New Roman" w:hint="eastAsia"/>
                <w:b/>
                <w:sz w:val="24"/>
                <w:szCs w:val="24"/>
                <w:lang w:val="en-US" w:eastAsia="ja-JP"/>
              </w:rPr>
              <w:t>(</w:t>
            </w:r>
            <w:r w:rsidRPr="0054199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**</w:t>
            </w:r>
          </w:p>
          <w:p w:rsidR="00CB74DC" w:rsidRPr="002B191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3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между экскурсантами </w:t>
            </w:r>
            <w:r w:rsidRPr="0033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экскурсоводом дистанции не менее 1,5 м</w:t>
            </w:r>
          </w:p>
          <w:p w:rsidR="00CB74DC" w:rsidRPr="00334260" w:rsidRDefault="00CB74DC" w:rsidP="00C85E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014BCA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</w:trPr>
        <w:tc>
          <w:tcPr>
            <w:tcW w:w="1106" w:type="dxa"/>
          </w:tcPr>
          <w:p w:rsidR="00CB74DC" w:rsidRPr="00844AAF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экскурсионных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r w:rsidRPr="002B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дезинфекции устройств 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до их выдачи потребителям, а также после окончания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услуг, либо использование одноразовых наушников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(одноразовые чехлы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них), одноразового защитного чехла </w:t>
            </w:r>
            <w:r w:rsidRPr="008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микрофон</w:t>
            </w:r>
          </w:p>
          <w:p w:rsidR="00CB74DC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  <w:tr w:rsidR="00CB74DC" w:rsidRPr="00193EE0" w:rsidTr="00CB74DC">
        <w:trPr>
          <w:cantSplit/>
          <w:trHeight w:val="789"/>
        </w:trPr>
        <w:tc>
          <w:tcPr>
            <w:tcW w:w="1106" w:type="dxa"/>
          </w:tcPr>
          <w:p w:rsidR="00CB74DC" w:rsidRPr="00CB525E" w:rsidRDefault="00CB74DC" w:rsidP="00CB74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B74DC" w:rsidRPr="00CB525E" w:rsidRDefault="00CB74DC" w:rsidP="00C85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прохождения экскурсантов через ограниченные пространства (калитки, турникеты, ворота и т.п.) по одному с соблюдением дистанции в 1,5 м </w:t>
            </w:r>
          </w:p>
        </w:tc>
        <w:tc>
          <w:tcPr>
            <w:tcW w:w="2268" w:type="dxa"/>
          </w:tcPr>
          <w:p w:rsidR="00CB74DC" w:rsidRPr="00764F36" w:rsidRDefault="00CB74DC" w:rsidP="00C8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 xml:space="preserve">№ _________________ 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3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CB74DC" w:rsidRDefault="00CB74DC" w:rsidP="00C8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4DC" w:rsidRPr="00193EE0" w:rsidRDefault="00CB74DC" w:rsidP="00C8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AA">
              <w:rPr>
                <w:rFonts w:ascii="Times New Roman" w:hAnsi="Times New Roman" w:cs="Times New Roman"/>
                <w:b/>
                <w:sz w:val="24"/>
                <w:szCs w:val="24"/>
              </w:rPr>
              <w:t>(фото)**</w:t>
            </w:r>
          </w:p>
        </w:tc>
      </w:tr>
    </w:tbl>
    <w:p w:rsidR="00CB74DC" w:rsidRDefault="00CB74DC" w:rsidP="00CB74DC">
      <w:pPr>
        <w:jc w:val="both"/>
        <w:rPr>
          <w:rFonts w:ascii="Times New Roman" w:hAnsi="Times New Roman" w:cs="Times New Roman"/>
        </w:rPr>
      </w:pPr>
    </w:p>
    <w:p w:rsidR="00CB74DC" w:rsidRPr="00900BA1" w:rsidRDefault="00CB74DC" w:rsidP="00CB74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**Добавить возможность добавления несколько фотографий.</w:t>
      </w:r>
    </w:p>
    <w:p w:rsidR="00CB74DC" w:rsidRDefault="00CB74DC" w:rsidP="00CB74DC">
      <w:pPr>
        <w:jc w:val="both"/>
        <w:rPr>
          <w:rFonts w:ascii="Times New Roman" w:hAnsi="Times New Roman" w:cs="Times New Roman"/>
        </w:rPr>
      </w:pPr>
    </w:p>
    <w:p w:rsidR="00CB74DC" w:rsidRPr="009D6679" w:rsidRDefault="00CB74DC" w:rsidP="00CB74DC">
      <w:pPr>
        <w:jc w:val="both"/>
        <w:rPr>
          <w:rFonts w:ascii="Times New Roman" w:hAnsi="Times New Roman" w:cs="Times New Roman"/>
          <w:b/>
        </w:rPr>
      </w:pPr>
      <w:r w:rsidRPr="009D6679">
        <w:rPr>
          <w:rFonts w:ascii="Times New Roman" w:hAnsi="Times New Roman" w:cs="Times New Roman"/>
          <w:b/>
        </w:rPr>
        <w:t>Отобразить пояснение для предпринимателей:</w:t>
      </w:r>
    </w:p>
    <w:p w:rsidR="00CB74DC" w:rsidRDefault="00CB74DC" w:rsidP="00CB74DC">
      <w:pPr>
        <w:jc w:val="both"/>
        <w:rPr>
          <w:rFonts w:ascii="Times New Roman" w:hAnsi="Times New Roman" w:cs="Times New Roman"/>
        </w:rPr>
      </w:pPr>
      <w:r w:rsidRPr="00BB57C1">
        <w:rPr>
          <w:rFonts w:ascii="Times New Roman" w:hAnsi="Times New Roman" w:cs="Times New Roman"/>
        </w:rPr>
        <w:t xml:space="preserve">* При заполнении пунктов </w:t>
      </w:r>
      <w:r>
        <w:rPr>
          <w:rFonts w:ascii="Times New Roman" w:hAnsi="Times New Roman" w:cs="Times New Roman"/>
        </w:rPr>
        <w:t>26</w:t>
      </w:r>
      <w:r w:rsidRPr="00BB57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30</w:t>
      </w:r>
      <w:r w:rsidRPr="00BB5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организациями, оказывающими экскурсионные услуги, </w:t>
      </w:r>
      <w:r w:rsidRPr="00BB57C1">
        <w:rPr>
          <w:rFonts w:ascii="Times New Roman" w:hAnsi="Times New Roman" w:cs="Times New Roman"/>
        </w:rPr>
        <w:t xml:space="preserve">необходимо указать номер локального нормативного акта, которым закреплена необходимость соблюдение данных требований; </w:t>
      </w:r>
    </w:p>
    <w:p w:rsidR="00CE0D17" w:rsidRDefault="00CE0D17"/>
    <w:sectPr w:rsidR="00CE0D17" w:rsidSect="00CE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08A4"/>
    <w:multiLevelType w:val="hybridMultilevel"/>
    <w:tmpl w:val="F75C48D8"/>
    <w:lvl w:ilvl="0" w:tplc="0EC29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4DC"/>
    <w:rsid w:val="00181635"/>
    <w:rsid w:val="00C85E65"/>
    <w:rsid w:val="00CA5D4D"/>
    <w:rsid w:val="00CB74DC"/>
    <w:rsid w:val="00C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DC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4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2020-08-27T11:50:00Z</cp:lastPrinted>
  <dcterms:created xsi:type="dcterms:W3CDTF">2020-08-10T10:08:00Z</dcterms:created>
  <dcterms:modified xsi:type="dcterms:W3CDTF">2020-08-27T11:57:00Z</dcterms:modified>
</cp:coreProperties>
</file>