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18FE" w:rsidRPr="00AF5720" w:rsidRDefault="00FF1AF3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Название</w:t>
      </w:r>
      <w:r w:rsidRPr="00AF5720">
        <w:rPr>
          <w:b/>
          <w:sz w:val="24"/>
          <w:szCs w:val="24"/>
        </w:rPr>
        <w:t xml:space="preserve">: </w:t>
      </w:r>
      <w:r w:rsidR="00770B28" w:rsidRPr="008A30AC">
        <w:rPr>
          <w:color w:val="000000"/>
          <w:sz w:val="24"/>
          <w:szCs w:val="24"/>
        </w:rPr>
        <w:t xml:space="preserve">Областное государственное казенное учреждение "Социально-реабилитационный центр для несовершеннолетних "Друг" </w:t>
      </w:r>
      <w:proofErr w:type="gramStart"/>
      <w:r w:rsidR="00770B28" w:rsidRPr="008A30AC">
        <w:rPr>
          <w:color w:val="000000"/>
          <w:sz w:val="24"/>
          <w:szCs w:val="24"/>
        </w:rPr>
        <w:t>г</w:t>
      </w:r>
      <w:proofErr w:type="gramEnd"/>
      <w:r w:rsidR="00770B28" w:rsidRPr="008A30AC">
        <w:rPr>
          <w:color w:val="000000"/>
          <w:sz w:val="24"/>
          <w:szCs w:val="24"/>
        </w:rPr>
        <w:t>. Томска</w:t>
      </w:r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Сайт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r w:rsidR="00770B28" w:rsidRPr="008A30AC">
        <w:rPr>
          <w:color w:val="00000A"/>
        </w:rPr>
        <w:t>http://srcndrug.ru</w:t>
      </w:r>
    </w:p>
    <w:p w:rsidR="00A818FE" w:rsidRPr="00AF5720" w:rsidRDefault="00FF1AF3" w:rsidP="00AF5720">
      <w:pPr>
        <w:ind w:firstLine="709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Телефон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r w:rsidR="00770B28" w:rsidRPr="008A30AC">
        <w:rPr>
          <w:color w:val="000000"/>
          <w:sz w:val="24"/>
          <w:szCs w:val="24"/>
        </w:rPr>
        <w:t>+7 382 2737930</w:t>
      </w:r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Электронная почта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r w:rsidR="00770B28" w:rsidRPr="008A30AC">
        <w:rPr>
          <w:color w:val="000000"/>
          <w:sz w:val="24"/>
          <w:szCs w:val="24"/>
        </w:rPr>
        <w:t>ogudrug@mail.ru</w:t>
      </w:r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Контактное лицо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proofErr w:type="spellStart"/>
      <w:r w:rsidR="00770B28" w:rsidRPr="008A30AC">
        <w:rPr>
          <w:color w:val="000000"/>
        </w:rPr>
        <w:t>Сладкина</w:t>
      </w:r>
      <w:proofErr w:type="spellEnd"/>
      <w:r w:rsidR="00770B28" w:rsidRPr="008A30AC">
        <w:rPr>
          <w:color w:val="000000"/>
        </w:rPr>
        <w:t xml:space="preserve"> Евгения Георгиевна, заместитель директора по воспитательно-реабилитационной работе</w:t>
      </w:r>
    </w:p>
    <w:p w:rsidR="00A818FE" w:rsidRPr="00AF5720" w:rsidRDefault="00A818F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B6298E" w:rsidRPr="00AF5720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Ценности практики</w:t>
      </w:r>
    </w:p>
    <w:p w:rsidR="00770B28" w:rsidRPr="008A30AC" w:rsidRDefault="00770B28" w:rsidP="00770B28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spacing w:line="256" w:lineRule="auto"/>
        <w:ind w:leftChars="-1" w:left="-2" w:right="127" w:firstLineChars="295" w:firstLine="708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добровольное участие членов семьи в процедуре примирительной медиации;</w:t>
      </w:r>
      <w:r w:rsidRPr="008A30AC">
        <w:rPr>
          <w:color w:val="000000"/>
        </w:rPr>
        <w:t xml:space="preserve"> 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6" w:lineRule="auto"/>
        <w:ind w:leftChars="-1" w:left="-2" w:right="127" w:firstLineChars="295" w:firstLine="649"/>
        <w:jc w:val="both"/>
        <w:rPr>
          <w:color w:val="000000"/>
          <w:sz w:val="24"/>
          <w:szCs w:val="24"/>
        </w:rPr>
      </w:pPr>
      <w:r w:rsidRPr="008A30AC">
        <w:rPr>
          <w:color w:val="000000"/>
        </w:rPr>
        <w:t>С</w:t>
      </w:r>
      <w:r w:rsidRPr="008A30AC">
        <w:rPr>
          <w:color w:val="000000"/>
          <w:sz w:val="24"/>
          <w:szCs w:val="24"/>
        </w:rPr>
        <w:t>емья соглашается на привлечение третьей нейтральной, беспристрастной, не заинтересованной в данном споре стороны (медиатора) в целях восстановления способности людей понимать друг друга и договариваться о приемлемых для них вариантах разрешения проблем.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6" w:lineRule="auto"/>
        <w:ind w:leftChars="-1" w:left="-2" w:right="127" w:firstLineChars="295" w:firstLine="708"/>
        <w:jc w:val="both"/>
        <w:rPr>
          <w:color w:val="000000"/>
          <w:sz w:val="24"/>
          <w:szCs w:val="24"/>
        </w:rPr>
      </w:pPr>
    </w:p>
    <w:p w:rsidR="00770B28" w:rsidRPr="008A30AC" w:rsidRDefault="00770B28" w:rsidP="00770B28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spacing w:line="256" w:lineRule="auto"/>
        <w:ind w:leftChars="-1" w:left="-2" w:right="127" w:firstLineChars="295" w:firstLine="708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индивидуальный подход к семье при реабилитации;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6" w:lineRule="auto"/>
        <w:ind w:leftChars="-1" w:left="-2" w:right="127" w:firstLineChars="295" w:firstLine="708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Реализация реабилитационного процесса с учетом особенностей семей </w:t>
      </w:r>
      <w:proofErr w:type="spellStart"/>
      <w:r w:rsidRPr="008A30AC">
        <w:rPr>
          <w:color w:val="000000"/>
          <w:sz w:val="24"/>
          <w:szCs w:val="24"/>
        </w:rPr>
        <w:t>благополучателей</w:t>
      </w:r>
      <w:proofErr w:type="spellEnd"/>
      <w:r w:rsidRPr="008A30AC">
        <w:rPr>
          <w:color w:val="000000"/>
          <w:sz w:val="24"/>
          <w:szCs w:val="24"/>
        </w:rPr>
        <w:t>.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6" w:lineRule="auto"/>
        <w:ind w:leftChars="-1" w:left="-2" w:right="127" w:firstLineChars="295" w:firstLine="708"/>
        <w:jc w:val="both"/>
        <w:rPr>
          <w:color w:val="000000"/>
          <w:sz w:val="24"/>
          <w:szCs w:val="24"/>
        </w:rPr>
      </w:pPr>
    </w:p>
    <w:p w:rsidR="00770B28" w:rsidRPr="008A30AC" w:rsidRDefault="00770B28" w:rsidP="00770B28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spacing w:line="256" w:lineRule="auto"/>
        <w:ind w:leftChars="-1" w:left="-2" w:right="127" w:firstLineChars="295" w:firstLine="708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право ребенка жить и воспитываться в семье;</w:t>
      </w:r>
      <w:r w:rsidRPr="008A30AC">
        <w:rPr>
          <w:color w:val="000000"/>
        </w:rPr>
        <w:t xml:space="preserve"> 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6" w:lineRule="auto"/>
        <w:ind w:leftChars="-1" w:left="-2" w:right="127" w:firstLineChars="295" w:firstLine="708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Ребенок имеет прав</w:t>
      </w:r>
      <w:r>
        <w:rPr>
          <w:color w:val="000000"/>
          <w:sz w:val="24"/>
          <w:szCs w:val="24"/>
        </w:rPr>
        <w:t>о</w:t>
      </w:r>
      <w:r w:rsidRPr="008A30AC">
        <w:rPr>
          <w:color w:val="000000"/>
          <w:sz w:val="24"/>
          <w:szCs w:val="24"/>
        </w:rPr>
        <w:t xml:space="preserve"> на воспитание своими родителями, обеспечение его интересов, всестороннее развитие, уважение его человеческого достоинства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6" w:lineRule="auto"/>
        <w:ind w:leftChars="-1" w:left="-2" w:right="127" w:firstLineChars="295" w:firstLine="708"/>
        <w:jc w:val="both"/>
        <w:rPr>
          <w:color w:val="000000"/>
          <w:sz w:val="24"/>
          <w:szCs w:val="24"/>
        </w:rPr>
      </w:pPr>
    </w:p>
    <w:p w:rsidR="00770B28" w:rsidRPr="008A30AC" w:rsidRDefault="00770B28" w:rsidP="00770B28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spacing w:line="256" w:lineRule="auto"/>
        <w:ind w:leftChars="-1" w:left="-2" w:right="127" w:firstLineChars="295" w:firstLine="708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командный принцип работы;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6" w:lineRule="auto"/>
        <w:ind w:leftChars="-1" w:left="-2" w:right="127" w:firstLineChars="295" w:firstLine="708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Каждая семья рассматривается на внутреннем консилиуме учреждения с приглашением специалистов и воспитателей или </w:t>
      </w:r>
      <w:proofErr w:type="spellStart"/>
      <w:r w:rsidRPr="008A30AC">
        <w:rPr>
          <w:color w:val="000000"/>
          <w:sz w:val="24"/>
          <w:szCs w:val="24"/>
        </w:rPr>
        <w:t>интервизиях</w:t>
      </w:r>
      <w:proofErr w:type="spellEnd"/>
      <w:r w:rsidRPr="008A30AC">
        <w:rPr>
          <w:color w:val="000000"/>
          <w:sz w:val="24"/>
          <w:szCs w:val="24"/>
        </w:rPr>
        <w:t>.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6" w:lineRule="auto"/>
        <w:ind w:leftChars="-1" w:left="-2" w:right="127" w:firstLineChars="295" w:firstLine="708"/>
        <w:jc w:val="both"/>
        <w:rPr>
          <w:color w:val="000000"/>
          <w:sz w:val="24"/>
          <w:szCs w:val="24"/>
        </w:rPr>
      </w:pPr>
    </w:p>
    <w:p w:rsidR="00770B28" w:rsidRPr="008A30AC" w:rsidRDefault="00770B28" w:rsidP="00770B28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spacing w:line="256" w:lineRule="auto"/>
        <w:ind w:leftChars="-1" w:left="-2" w:right="127" w:firstLineChars="295" w:firstLine="708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сохранение конфиденциальности.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6" w:lineRule="auto"/>
        <w:ind w:leftChars="-1" w:left="-2" w:right="127" w:firstLineChars="295" w:firstLine="708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Сотрудники обязаны сохранять конфиденциальность, личные персональные данные полученную в ходе работы с семьей.</w:t>
      </w:r>
    </w:p>
    <w:p w:rsidR="00540D0B" w:rsidRPr="00AF5720" w:rsidRDefault="00540D0B" w:rsidP="00AF5720">
      <w:pPr>
        <w:ind w:firstLine="709"/>
        <w:jc w:val="both"/>
        <w:rPr>
          <w:rFonts w:eastAsia="Calibri"/>
          <w:sz w:val="24"/>
          <w:szCs w:val="24"/>
        </w:rPr>
      </w:pPr>
    </w:p>
    <w:p w:rsidR="00B6298E" w:rsidRPr="00AF5720" w:rsidRDefault="00B6298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pStyle w:val="2"/>
        <w:keepNext w:val="0"/>
        <w:keepLines w:val="0"/>
        <w:spacing w:before="160" w:after="80"/>
        <w:ind w:firstLine="709"/>
        <w:jc w:val="center"/>
        <w:rPr>
          <w:b/>
          <w:sz w:val="24"/>
          <w:szCs w:val="24"/>
        </w:rPr>
      </w:pPr>
      <w:bookmarkStart w:id="0" w:name="_5piw5mubob21" w:colFirst="0" w:colLast="0"/>
      <w:bookmarkEnd w:id="0"/>
      <w:r w:rsidRPr="00AF5720">
        <w:rPr>
          <w:b/>
          <w:sz w:val="24"/>
          <w:szCs w:val="24"/>
        </w:rPr>
        <w:t>Общая информация о практике</w:t>
      </w:r>
    </w:p>
    <w:p w:rsidR="00A818FE" w:rsidRPr="00AF5720" w:rsidRDefault="00FF1AF3" w:rsidP="00AF5720">
      <w:pPr>
        <w:spacing w:before="18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Как называется практика?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4" w:lineRule="auto"/>
        <w:ind w:right="135"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Мастерская «Мир дому моему»</w:t>
      </w:r>
    </w:p>
    <w:p w:rsidR="00A818FE" w:rsidRPr="00AF5720" w:rsidRDefault="00A818FE" w:rsidP="00AF5720">
      <w:pPr>
        <w:spacing w:before="180" w:after="200" w:line="252" w:lineRule="auto"/>
        <w:ind w:firstLine="709"/>
        <w:jc w:val="both"/>
        <w:rPr>
          <w:sz w:val="24"/>
          <w:szCs w:val="24"/>
        </w:rPr>
      </w:pPr>
    </w:p>
    <w:p w:rsidR="00A818FE" w:rsidRPr="00AF5720" w:rsidRDefault="00BE4A93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Где проходила реализация практики (страны, регионы, города, сёла и пр.)?</w:t>
      </w:r>
    </w:p>
    <w:p w:rsidR="00C246B4" w:rsidRPr="00AF5720" w:rsidRDefault="00770B28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8A30AC">
        <w:rPr>
          <w:color w:val="000000"/>
          <w:sz w:val="24"/>
          <w:szCs w:val="24"/>
        </w:rPr>
        <w:t xml:space="preserve">Томская область, </w:t>
      </w:r>
      <w:proofErr w:type="gramStart"/>
      <w:r w:rsidRPr="008A30AC">
        <w:rPr>
          <w:color w:val="000000"/>
          <w:sz w:val="24"/>
          <w:szCs w:val="24"/>
        </w:rPr>
        <w:t>г</w:t>
      </w:r>
      <w:proofErr w:type="gramEnd"/>
      <w:r w:rsidRPr="008A30AC">
        <w:rPr>
          <w:color w:val="000000"/>
          <w:sz w:val="24"/>
          <w:szCs w:val="24"/>
        </w:rPr>
        <w:t>. Томск, ул. Куйбышев</w:t>
      </w:r>
      <w:r>
        <w:rPr>
          <w:color w:val="000000"/>
          <w:sz w:val="24"/>
          <w:szCs w:val="24"/>
        </w:rPr>
        <w:t>а</w:t>
      </w:r>
      <w:r w:rsidRPr="008A30AC">
        <w:rPr>
          <w:color w:val="000000"/>
          <w:sz w:val="24"/>
          <w:szCs w:val="24"/>
        </w:rPr>
        <w:t xml:space="preserve">, 1. Для кровных семей, проживающих на территории Октябрьского и Кировского районов </w:t>
      </w:r>
      <w:proofErr w:type="gramStart"/>
      <w:r w:rsidRPr="008A30AC">
        <w:rPr>
          <w:color w:val="000000"/>
          <w:sz w:val="24"/>
          <w:szCs w:val="24"/>
        </w:rPr>
        <w:t>г</w:t>
      </w:r>
      <w:proofErr w:type="gramEnd"/>
      <w:r w:rsidRPr="008A30AC">
        <w:rPr>
          <w:color w:val="000000"/>
          <w:sz w:val="24"/>
          <w:szCs w:val="24"/>
        </w:rPr>
        <w:t xml:space="preserve">. Томска, ЗАТО </w:t>
      </w:r>
      <w:proofErr w:type="spellStart"/>
      <w:r w:rsidRPr="008A30AC">
        <w:rPr>
          <w:color w:val="000000"/>
          <w:sz w:val="24"/>
          <w:szCs w:val="24"/>
        </w:rPr>
        <w:t>Северск</w:t>
      </w:r>
      <w:proofErr w:type="spellEnd"/>
      <w:r w:rsidRPr="008A30AC">
        <w:rPr>
          <w:color w:val="000000"/>
          <w:sz w:val="24"/>
          <w:szCs w:val="24"/>
        </w:rPr>
        <w:t>.</w:t>
      </w:r>
    </w:p>
    <w:p w:rsidR="00770B28" w:rsidRDefault="00770B28" w:rsidP="00AF5720">
      <w:pPr>
        <w:spacing w:before="140" w:line="254" w:lineRule="auto"/>
        <w:ind w:firstLine="709"/>
        <w:jc w:val="center"/>
        <w:rPr>
          <w:b/>
          <w:sz w:val="24"/>
          <w:szCs w:val="24"/>
        </w:rPr>
      </w:pPr>
    </w:p>
    <w:p w:rsidR="00770B28" w:rsidRDefault="00770B28" w:rsidP="00AF5720">
      <w:pPr>
        <w:spacing w:before="140" w:line="254" w:lineRule="auto"/>
        <w:ind w:firstLine="709"/>
        <w:jc w:val="center"/>
        <w:rPr>
          <w:b/>
          <w:sz w:val="24"/>
          <w:szCs w:val="24"/>
        </w:rPr>
      </w:pPr>
    </w:p>
    <w:p w:rsidR="00A818FE" w:rsidRPr="00AF5720" w:rsidRDefault="00FF1AF3" w:rsidP="00AF5720">
      <w:pPr>
        <w:spacing w:before="140" w:line="254" w:lineRule="auto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lastRenderedPageBreak/>
        <w:t>Краткое описание практики</w:t>
      </w:r>
    </w:p>
    <w:p w:rsidR="00B6298E" w:rsidRPr="00AF5720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Краткая аннотация практики</w:t>
      </w:r>
    </w:p>
    <w:p w:rsidR="00B6298E" w:rsidRPr="00AF5720" w:rsidRDefault="00770B28" w:rsidP="00AF5720">
      <w:pPr>
        <w:spacing w:before="40" w:after="40" w:line="252" w:lineRule="auto"/>
        <w:ind w:firstLine="709"/>
        <w:jc w:val="both"/>
        <w:rPr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Данная практика направлена на сохранение кровной семьи, решение конфликтных ситуации, примирение родителей и несовершеннолетних воспитанников, помещённых законными представителями по заявлению в социально-реабилитационный центр для несовершеннолетних на стационарную или </w:t>
      </w:r>
      <w:proofErr w:type="spellStart"/>
      <w:r w:rsidRPr="008A30AC">
        <w:rPr>
          <w:color w:val="000000"/>
          <w:sz w:val="24"/>
          <w:szCs w:val="24"/>
        </w:rPr>
        <w:t>полустационарную</w:t>
      </w:r>
      <w:proofErr w:type="spellEnd"/>
      <w:r w:rsidRPr="008A30AC">
        <w:rPr>
          <w:color w:val="000000"/>
          <w:sz w:val="24"/>
          <w:szCs w:val="24"/>
        </w:rPr>
        <w:t xml:space="preserve"> форму обслуживания. Практика позволяет: переосмыслить всеми членами семьи свои поступки и поведение; учит не допускать семейные конфликты в будущем и уметь находить правильные бесконфликтные решения выхода из конфликта; восстановить детско-родительские отношения; создать условия </w:t>
      </w:r>
      <w:proofErr w:type="gramStart"/>
      <w:r w:rsidRPr="008A30AC">
        <w:rPr>
          <w:color w:val="000000"/>
          <w:sz w:val="24"/>
          <w:szCs w:val="24"/>
        </w:rPr>
        <w:t>для</w:t>
      </w:r>
      <w:proofErr w:type="gramEnd"/>
      <w:r w:rsidRPr="008A30AC">
        <w:rPr>
          <w:color w:val="000000"/>
          <w:sz w:val="24"/>
          <w:szCs w:val="24"/>
        </w:rPr>
        <w:t xml:space="preserve"> возвращения несовершеннолетнего ребенка в кровную семью. Для этого в рамках практики, используются восстановительные технологии. Педагог-психолог проводит диагностические мероприятия для родителей и детей, реализует психолого-педагогические программы. Учитель-дефектолог проводит занятия в сенсорной комнате. Другие специалисты центра оказывают социальную, психологическую и индивидуальную помощь </w:t>
      </w:r>
      <w:proofErr w:type="spellStart"/>
      <w:r w:rsidRPr="008A30AC">
        <w:rPr>
          <w:color w:val="000000"/>
          <w:sz w:val="24"/>
          <w:szCs w:val="24"/>
        </w:rPr>
        <w:t>благополучателям</w:t>
      </w:r>
      <w:proofErr w:type="spellEnd"/>
      <w:r w:rsidRPr="008A30AC">
        <w:rPr>
          <w:color w:val="000000"/>
          <w:sz w:val="24"/>
          <w:szCs w:val="24"/>
        </w:rPr>
        <w:t>, с учётом особенностей внутрисемейного конфликта. Во время работы с семьей проводится процедура медиации и подписывается примирительный договор.</w:t>
      </w:r>
    </w:p>
    <w:p w:rsidR="00C246B4" w:rsidRPr="00AF5720" w:rsidRDefault="00C246B4" w:rsidP="00AF5720">
      <w:pPr>
        <w:pBdr>
          <w:top w:val="nil"/>
          <w:left w:val="nil"/>
          <w:bottom w:val="nil"/>
          <w:right w:val="nil"/>
          <w:between w:val="nil"/>
        </w:pBd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</w:p>
    <w:p w:rsidR="00A818FE" w:rsidRPr="00AF5720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О</w:t>
      </w:r>
      <w:r w:rsidR="00FF1AF3" w:rsidRPr="00AF5720">
        <w:rPr>
          <w:b/>
          <w:sz w:val="24"/>
          <w:szCs w:val="24"/>
          <w:u w:val="single"/>
        </w:rPr>
        <w:t>сновны</w:t>
      </w:r>
      <w:r w:rsidRPr="00AF5720">
        <w:rPr>
          <w:b/>
          <w:sz w:val="24"/>
          <w:szCs w:val="24"/>
          <w:u w:val="single"/>
        </w:rPr>
        <w:t>е</w:t>
      </w:r>
      <w:r w:rsidR="00FF1AF3" w:rsidRPr="00AF5720">
        <w:rPr>
          <w:b/>
          <w:sz w:val="24"/>
          <w:szCs w:val="24"/>
          <w:u w:val="single"/>
        </w:rPr>
        <w:t xml:space="preserve"> </w:t>
      </w:r>
      <w:proofErr w:type="spellStart"/>
      <w:r w:rsidR="00FF1AF3" w:rsidRPr="00AF5720">
        <w:rPr>
          <w:b/>
          <w:sz w:val="24"/>
          <w:szCs w:val="24"/>
          <w:u w:val="single"/>
        </w:rPr>
        <w:t>благополучател</w:t>
      </w:r>
      <w:r w:rsidRPr="00AF5720">
        <w:rPr>
          <w:b/>
          <w:sz w:val="24"/>
          <w:szCs w:val="24"/>
          <w:u w:val="single"/>
        </w:rPr>
        <w:t>и</w:t>
      </w:r>
      <w:proofErr w:type="spellEnd"/>
      <w:r w:rsidR="00FF1AF3" w:rsidRPr="00AF5720">
        <w:rPr>
          <w:b/>
          <w:sz w:val="24"/>
          <w:szCs w:val="24"/>
          <w:u w:val="single"/>
        </w:rPr>
        <w:t xml:space="preserve"> практики </w:t>
      </w:r>
    </w:p>
    <w:p w:rsidR="00540D0B" w:rsidRPr="00770B28" w:rsidRDefault="00770B28" w:rsidP="00AF5720">
      <w:pPr>
        <w:pStyle w:val="af2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8A30AC">
        <w:rPr>
          <w:color w:val="000000"/>
          <w:sz w:val="24"/>
          <w:szCs w:val="24"/>
        </w:rPr>
        <w:t>Родители (кризисные кровные семьи)</w:t>
      </w:r>
    </w:p>
    <w:p w:rsidR="00770B28" w:rsidRPr="00AF5720" w:rsidRDefault="00770B28" w:rsidP="00AF5720">
      <w:pPr>
        <w:pStyle w:val="af2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8A30AC">
        <w:rPr>
          <w:color w:val="000000"/>
          <w:sz w:val="24"/>
          <w:szCs w:val="24"/>
        </w:rPr>
        <w:t>Дети (кризисные кровные семьи)</w:t>
      </w:r>
    </w:p>
    <w:p w:rsidR="00E54CD0" w:rsidRPr="00AF5720" w:rsidRDefault="00E54CD0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before="40" w:after="40" w:line="254" w:lineRule="auto"/>
        <w:ind w:left="0"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40" w:after="20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 xml:space="preserve">Проблемы и потребности </w:t>
      </w:r>
      <w:proofErr w:type="spellStart"/>
      <w:r w:rsidRPr="00AF5720">
        <w:rPr>
          <w:b/>
          <w:sz w:val="24"/>
          <w:szCs w:val="24"/>
          <w:u w:val="single"/>
        </w:rPr>
        <w:t>благополучателей</w:t>
      </w:r>
      <w:proofErr w:type="spellEnd"/>
    </w:p>
    <w:tbl>
      <w:tblPr>
        <w:tblStyle w:val="af"/>
        <w:tblW w:w="0" w:type="auto"/>
        <w:tblLook w:val="04A0"/>
      </w:tblPr>
      <w:tblGrid>
        <w:gridCol w:w="4815"/>
        <w:gridCol w:w="6237"/>
      </w:tblGrid>
      <w:tr w:rsidR="00D6562F" w:rsidRPr="00AF5720" w:rsidTr="00D6562F">
        <w:tc>
          <w:tcPr>
            <w:tcW w:w="4815" w:type="dxa"/>
          </w:tcPr>
          <w:p w:rsidR="00D6562F" w:rsidRPr="00AF5720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6237" w:type="dxa"/>
          </w:tcPr>
          <w:p w:rsidR="00D6562F" w:rsidRPr="00AF5720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AF5720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AF5720">
              <w:rPr>
                <w:b/>
                <w:bCs/>
                <w:sz w:val="24"/>
                <w:szCs w:val="24"/>
              </w:rPr>
              <w:t xml:space="preserve"> данной целевой группы</w:t>
            </w:r>
          </w:p>
        </w:tc>
      </w:tr>
      <w:tr w:rsidR="00770B28" w:rsidRPr="00AF5720" w:rsidTr="00E72369">
        <w:tc>
          <w:tcPr>
            <w:tcW w:w="4815" w:type="dxa"/>
            <w:vAlign w:val="center"/>
          </w:tcPr>
          <w:p w:rsidR="00770B28" w:rsidRPr="008A30AC" w:rsidRDefault="00770B28" w:rsidP="00FA7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Родители (кризисные кровные семьи)</w:t>
            </w:r>
          </w:p>
        </w:tc>
        <w:tc>
          <w:tcPr>
            <w:tcW w:w="6237" w:type="dxa"/>
            <w:vAlign w:val="center"/>
          </w:tcPr>
          <w:p w:rsidR="00770B28" w:rsidRPr="008A30AC" w:rsidRDefault="00770B28" w:rsidP="00BF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Низкий уровень родительских компетенций (в вопросах возрастных особенностей детей, базовых потребностей и современных способов их удовлетворения).</w:t>
            </w:r>
          </w:p>
        </w:tc>
      </w:tr>
      <w:tr w:rsidR="00770B28" w:rsidRPr="00AF5720" w:rsidTr="00E72369">
        <w:trPr>
          <w:trHeight w:val="70"/>
        </w:trPr>
        <w:tc>
          <w:tcPr>
            <w:tcW w:w="4815" w:type="dxa"/>
            <w:vAlign w:val="center"/>
          </w:tcPr>
          <w:p w:rsidR="00770B28" w:rsidRPr="008A30AC" w:rsidRDefault="00770B28" w:rsidP="00FA7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Дети (кризисные кровные семьи)</w:t>
            </w:r>
          </w:p>
        </w:tc>
        <w:tc>
          <w:tcPr>
            <w:tcW w:w="6237" w:type="dxa"/>
            <w:vAlign w:val="center"/>
          </w:tcPr>
          <w:p w:rsidR="00770B28" w:rsidRPr="008A30AC" w:rsidRDefault="00770B28" w:rsidP="00BF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Проблема 1</w:t>
            </w:r>
          </w:p>
          <w:p w:rsidR="00770B28" w:rsidRPr="008A30AC" w:rsidRDefault="00770B28" w:rsidP="00BF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 xml:space="preserve">Конфликты с родителями, в </w:t>
            </w:r>
            <w:proofErr w:type="gramStart"/>
            <w:r w:rsidRPr="008A30AC">
              <w:rPr>
                <w:color w:val="000000"/>
                <w:sz w:val="24"/>
                <w:szCs w:val="24"/>
              </w:rPr>
              <w:t>результате</w:t>
            </w:r>
            <w:proofErr w:type="gramEnd"/>
            <w:r w:rsidRPr="008A30AC">
              <w:rPr>
                <w:color w:val="000000"/>
                <w:sz w:val="24"/>
                <w:szCs w:val="24"/>
              </w:rPr>
              <w:t xml:space="preserve"> которого дети помещены родителями в социально-реабилитационный центр</w:t>
            </w:r>
          </w:p>
          <w:p w:rsidR="00770B28" w:rsidRPr="008A30AC" w:rsidRDefault="00770B28" w:rsidP="00BF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Проблема 2</w:t>
            </w:r>
          </w:p>
          <w:p w:rsidR="00770B28" w:rsidRPr="008A30AC" w:rsidRDefault="00770B28" w:rsidP="00BF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 w:rsidRPr="008A30AC">
              <w:rPr>
                <w:color w:val="000000"/>
                <w:sz w:val="24"/>
                <w:szCs w:val="24"/>
              </w:rPr>
              <w:t>Девиантное</w:t>
            </w:r>
            <w:proofErr w:type="spellEnd"/>
            <w:r w:rsidRPr="008A30AC">
              <w:rPr>
                <w:color w:val="000000"/>
                <w:sz w:val="24"/>
                <w:szCs w:val="24"/>
              </w:rPr>
              <w:t xml:space="preserve"> поведение</w:t>
            </w:r>
          </w:p>
        </w:tc>
      </w:tr>
      <w:tr w:rsidR="00770B28" w:rsidRPr="00AF5720" w:rsidTr="00C246B4">
        <w:trPr>
          <w:trHeight w:val="70"/>
        </w:trPr>
        <w:tc>
          <w:tcPr>
            <w:tcW w:w="4815" w:type="dxa"/>
          </w:tcPr>
          <w:p w:rsidR="00770B28" w:rsidRPr="00AF5720" w:rsidRDefault="00770B28" w:rsidP="00AF5720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770B28" w:rsidRPr="00AF5720" w:rsidRDefault="00770B28" w:rsidP="00AF5720">
            <w:pPr>
              <w:ind w:firstLine="709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A7934" w:rsidRPr="00AF5720" w:rsidRDefault="004A793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Социальные результаты</w:t>
      </w:r>
      <w:r w:rsidR="00B6298E" w:rsidRPr="00AF5720">
        <w:rPr>
          <w:b/>
          <w:sz w:val="24"/>
          <w:szCs w:val="24"/>
        </w:rPr>
        <w:t xml:space="preserve"> практики </w:t>
      </w:r>
    </w:p>
    <w:p w:rsidR="008B7B45" w:rsidRPr="00AF5720" w:rsidRDefault="008B7B45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737"/>
        <w:gridCol w:w="3413"/>
        <w:gridCol w:w="4981"/>
      </w:tblGrid>
      <w:tr w:rsidR="00C246B4" w:rsidRPr="00AF5720" w:rsidTr="00770B28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Проблемы / потребности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lastRenderedPageBreak/>
              <w:t>благополучателей</w:t>
            </w:r>
            <w:proofErr w:type="spellEnd"/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Планируемые позитивные изменения в ситуации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lastRenderedPageBreak/>
              <w:t>благополучателей</w:t>
            </w:r>
            <w:proofErr w:type="spellEnd"/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 (социальные результаты практики)</w:t>
            </w:r>
          </w:p>
        </w:tc>
      </w:tr>
      <w:tr w:rsidR="00770B28" w:rsidRPr="00AF5720" w:rsidTr="00770B28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B28" w:rsidRPr="008A30AC" w:rsidRDefault="00770B28" w:rsidP="00E1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lastRenderedPageBreak/>
              <w:t>Родители (кризисные кровные семьи)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B28" w:rsidRPr="008A30AC" w:rsidRDefault="00770B28" w:rsidP="00E1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Низкий уровень родительских компетенций (в вопросах возрастных особенностей детей, базовых потребностей и современных способов их удовлетворения).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B28" w:rsidRPr="008A30AC" w:rsidRDefault="00770B28" w:rsidP="00E1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Социальный результат 1.1.</w:t>
            </w:r>
          </w:p>
          <w:p w:rsidR="00770B28" w:rsidRPr="008A30AC" w:rsidRDefault="00770B28" w:rsidP="00E1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Развитие родительских компетенций по актуальным темам воспитания и взаимодействия с несовершеннолетним ребенком</w:t>
            </w:r>
          </w:p>
        </w:tc>
      </w:tr>
      <w:tr w:rsidR="00770B28" w:rsidRPr="00AF5720" w:rsidTr="00770B28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B28" w:rsidRPr="008A30AC" w:rsidRDefault="00770B28" w:rsidP="00E1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Дети (кризисные кровные семьи)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B28" w:rsidRPr="008A30AC" w:rsidRDefault="00770B28" w:rsidP="00E1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Проблема 1</w:t>
            </w:r>
          </w:p>
          <w:p w:rsidR="00770B28" w:rsidRPr="008A30AC" w:rsidRDefault="00770B28" w:rsidP="00E1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Конфликты с родителями, в результате, которого дети помещены родителями в социально-реабилитационный центр</w:t>
            </w:r>
          </w:p>
          <w:p w:rsidR="00770B28" w:rsidRPr="008A30AC" w:rsidRDefault="00770B28" w:rsidP="00E1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Проблема 2</w:t>
            </w:r>
          </w:p>
          <w:p w:rsidR="00770B28" w:rsidRPr="008A30AC" w:rsidRDefault="00770B28" w:rsidP="00E1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 w:rsidRPr="008A30AC">
              <w:rPr>
                <w:color w:val="000000"/>
                <w:sz w:val="24"/>
                <w:szCs w:val="24"/>
              </w:rPr>
              <w:t>Девиантное</w:t>
            </w:r>
            <w:proofErr w:type="spellEnd"/>
            <w:r w:rsidRPr="008A30AC">
              <w:rPr>
                <w:color w:val="000000"/>
                <w:sz w:val="24"/>
                <w:szCs w:val="24"/>
              </w:rPr>
              <w:t xml:space="preserve"> поведение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B28" w:rsidRPr="008A30AC" w:rsidRDefault="00770B28" w:rsidP="00E1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Социальный результат 1.1.</w:t>
            </w:r>
          </w:p>
          <w:p w:rsidR="00770B28" w:rsidRPr="008A30AC" w:rsidRDefault="00770B28" w:rsidP="00E1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 xml:space="preserve">Дети возвращены в кровные семьи </w:t>
            </w:r>
          </w:p>
          <w:p w:rsidR="00770B28" w:rsidRPr="008A30AC" w:rsidRDefault="00770B28" w:rsidP="00E1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Социальный результат 1.2.</w:t>
            </w:r>
          </w:p>
          <w:p w:rsidR="00770B28" w:rsidRPr="008A30AC" w:rsidRDefault="00770B28" w:rsidP="00E15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Повышение социальных компетенций детей</w:t>
            </w:r>
          </w:p>
        </w:tc>
      </w:tr>
    </w:tbl>
    <w:p w:rsidR="00C246B4" w:rsidRPr="00AF5720" w:rsidRDefault="00C246B4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p w:rsidR="00465E3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Деятельность в рамках реализации практики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928"/>
        <w:gridCol w:w="7203"/>
      </w:tblGrid>
      <w:tr w:rsidR="00C246B4" w:rsidRPr="00AF5720" w:rsidTr="00770B28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jc w:val="both"/>
              <w:rPr>
                <w:rFonts w:eastAsia="Arial Narrow"/>
                <w:b/>
                <w:bCs/>
                <w:sz w:val="24"/>
                <w:szCs w:val="24"/>
                <w:highlight w:val="white"/>
              </w:rPr>
            </w:pPr>
            <w:r w:rsidRPr="00AF5720">
              <w:rPr>
                <w:rFonts w:eastAsia="Arial Narrow"/>
                <w:b/>
                <w:bCs/>
                <w:sz w:val="24"/>
                <w:szCs w:val="24"/>
                <w:shd w:val="clear" w:color="auto" w:fill="FFFFFF"/>
              </w:rPr>
              <w:t>Социальный результат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AF5720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 xml:space="preserve">За </w:t>
            </w:r>
            <w:proofErr w:type="gramStart"/>
            <w:r w:rsidRPr="00AF5720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>счет</w:t>
            </w:r>
            <w:proofErr w:type="gramEnd"/>
            <w:r w:rsidRPr="00AF5720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 xml:space="preserve"> каких действий происходит достижение социальных результатов</w:t>
            </w:r>
          </w:p>
        </w:tc>
      </w:tr>
      <w:tr w:rsidR="00770B28" w:rsidRPr="00AF5720" w:rsidTr="00770B28">
        <w:trPr>
          <w:trHeight w:val="158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Социальный результат 1.1.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Развитие родительских компетенций по актуальным темам воспитания и взаимодействия с несовершеннолетним ребенком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</w:rPr>
            </w:pPr>
            <w:r w:rsidRPr="008A30AC">
              <w:rPr>
                <w:color w:val="000000"/>
                <w:sz w:val="24"/>
                <w:szCs w:val="24"/>
              </w:rPr>
              <w:t>Деятельность 1.</w:t>
            </w:r>
            <w:r w:rsidRPr="008A30AC">
              <w:rPr>
                <w:color w:val="000000"/>
              </w:rPr>
              <w:t xml:space="preserve"> 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 xml:space="preserve">Педагог-психолог проводит диагностический комплекс для родителей с целью проведения оценки и выявления существующих пробелов и проблем в родительских компетенциях.  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</w:rPr>
            </w:pPr>
            <w:r w:rsidRPr="008A30AC">
              <w:rPr>
                <w:color w:val="000000"/>
                <w:sz w:val="24"/>
                <w:szCs w:val="24"/>
              </w:rPr>
              <w:t>Деятельность 2.</w:t>
            </w:r>
            <w:r w:rsidRPr="008A30AC">
              <w:rPr>
                <w:color w:val="000000"/>
              </w:rPr>
              <w:t xml:space="preserve"> 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Оценка выявленных проблем и составление «индивидуального маршрута» по развитию родительских компетенций.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</w:rPr>
            </w:pPr>
            <w:r w:rsidRPr="008A30AC">
              <w:rPr>
                <w:color w:val="000000"/>
                <w:sz w:val="24"/>
                <w:szCs w:val="24"/>
              </w:rPr>
              <w:t>Деятельность 3.</w:t>
            </w:r>
            <w:r w:rsidRPr="008A30AC">
              <w:rPr>
                <w:color w:val="000000"/>
              </w:rPr>
              <w:t xml:space="preserve"> 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 xml:space="preserve">Реализация мероприятий проходит в рамках запланированных мероприятий.  С семьями, проводятся: групповые детско-родительские занятия по программе «Навстречу друг другу», «Путь доверия» детско-родительские творческие мастерские, индивидуальные и семейные консультации. 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Деятельность 4.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Проведение восстановительной медиации между родителями и детьми.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Деятельность 5.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 xml:space="preserve">Сопровождение кровной семьи после возвращения ребенка в кровную семью (экстренная телефонная помощь, дистанционные и очные индивидуальные консультации, </w:t>
            </w:r>
            <w:r w:rsidRPr="008A30AC">
              <w:rPr>
                <w:color w:val="000000"/>
                <w:sz w:val="24"/>
                <w:szCs w:val="24"/>
              </w:rPr>
              <w:lastRenderedPageBreak/>
              <w:t>психолого-педагогические услуги в рамках группы дневного пребывания).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70B28" w:rsidRPr="00AF5720" w:rsidTr="00770B28">
        <w:trPr>
          <w:trHeight w:val="158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lastRenderedPageBreak/>
              <w:t>Социальный результат 2.1.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 xml:space="preserve">Дети возвращены в кровные семьи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 w:rsidRPr="008A30AC">
              <w:rPr>
                <w:color w:val="000000"/>
                <w:sz w:val="24"/>
                <w:szCs w:val="24"/>
              </w:rPr>
              <w:t>Деятельность 1.</w:t>
            </w:r>
            <w:r w:rsidRPr="008A30AC">
              <w:rPr>
                <w:color w:val="000000"/>
              </w:rPr>
              <w:t xml:space="preserve"> 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 xml:space="preserve">Педагог-психолог проводит диагностический комплекс для детей с целью проведения оценки и выявления уровня детско-родительских отношений. 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 w:rsidRPr="008A30AC">
              <w:rPr>
                <w:color w:val="000000"/>
                <w:sz w:val="24"/>
                <w:szCs w:val="24"/>
              </w:rPr>
              <w:t>Деятельность 2.</w:t>
            </w:r>
            <w:r w:rsidRPr="008A30AC">
              <w:rPr>
                <w:color w:val="000000"/>
              </w:rPr>
              <w:t xml:space="preserve"> 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Оценка выявленных проблем, определение рисков и составление плана работы с семьей по «индивидуальному маршруту».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 w:rsidRPr="008A30AC">
              <w:rPr>
                <w:color w:val="000000"/>
                <w:sz w:val="24"/>
                <w:szCs w:val="24"/>
              </w:rPr>
              <w:t>Деятельность 3.</w:t>
            </w:r>
            <w:r w:rsidRPr="008A30AC">
              <w:rPr>
                <w:color w:val="000000"/>
              </w:rPr>
              <w:t xml:space="preserve"> 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Реализация мероприятий проходит в рамках запланированных мероприятий по восстановлению детско-родительских отношений.  С семьями, проводятся: групповые детско-родительские занятия по программе «Навстречу друг другу», детско-родительские творческие мастерские, индивидуальные и семейные консультации, восстановительная медиация.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Деятельность 4.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Проведение восстановительной медиации между родителями и детьми.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Деятельность 5.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Сопровождение кровной семьи после возвращения ребенка в кровную семью (экстренная телефонная помощь, дистанционные и очные индивидуальные консультации, психолого-педагогические услуги в рамках группы дневного пребывания).</w:t>
            </w:r>
          </w:p>
        </w:tc>
      </w:tr>
      <w:tr w:rsidR="00770B28" w:rsidRPr="00AF5720" w:rsidTr="00770B28">
        <w:trPr>
          <w:trHeight w:val="416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Социальный результат 2.2.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Повышение социальных компетенций детей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 xml:space="preserve">Деятельность 1. 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Педагог-психолог проводит диагностический комплекс для детей с целью проведения оценки и выявления уровня социальных компетенций.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 xml:space="preserve">Деятельность 2. 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Оценка выявления низкого уровня социальных компетенций и составление плана по повышению данных компетенций.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Деятельность 3.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 xml:space="preserve">Реализация мероприятий проходит в рамках запланированных мероприятий по восстановлению социальных компетенции.  С детьми индивидуально и в группах проводятся занятия учителя-дефектолога по программе «Мир дому моему»,  детско-родительские </w:t>
            </w:r>
            <w:r w:rsidRPr="008A30AC">
              <w:rPr>
                <w:color w:val="000000"/>
                <w:sz w:val="24"/>
                <w:szCs w:val="24"/>
              </w:rPr>
              <w:lastRenderedPageBreak/>
              <w:t xml:space="preserve">творческие мастерские,  индивидуальные консультации. 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Деятельность 4.</w:t>
            </w:r>
          </w:p>
          <w:p w:rsidR="00770B28" w:rsidRPr="008A30AC" w:rsidRDefault="00770B28" w:rsidP="00CC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Проведение восстановительной медиации между родителями и детьми.</w:t>
            </w:r>
          </w:p>
        </w:tc>
      </w:tr>
    </w:tbl>
    <w:p w:rsidR="00C246B4" w:rsidRPr="00AF5720" w:rsidRDefault="00C246B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28754A" w:rsidRPr="00AF5720" w:rsidRDefault="0028754A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20" w:after="160" w:line="256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Механизм воздействия практики: за счет чего достигаются изменения в ситуации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540D0B" w:rsidRPr="00AF5720" w:rsidRDefault="00770B28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  <w:r w:rsidRPr="008A30AC">
        <w:rPr>
          <w:b/>
          <w:color w:val="000000"/>
          <w:sz w:val="24"/>
          <w:szCs w:val="24"/>
        </w:rPr>
        <w:t>Определение уровня родительских компетенций, детско-родительских отношений и социальных компетенций у детей</w:t>
      </w:r>
      <w:r w:rsidRPr="008A30AC">
        <w:rPr>
          <w:color w:val="000000"/>
          <w:sz w:val="24"/>
          <w:szCs w:val="24"/>
        </w:rPr>
        <w:t xml:space="preserve"> осуществляется за счет проведения диагностических комплексов, который дает возможность провести оценку и выявить существующие проблемы. Родительские компетенция повышаются за счет участия родителей и детей в программе «Путь доверия». На 10 групповых детско-родительских занятиях родители: осознают разницу между миром ребенка и взрослого; узнают особенности восприятия и эмоциональных переживаниях ребенка; формируют позицию «безусловного принятия» ребенка; учатся реконструкции своих ресурсов в воспитании.  </w:t>
      </w:r>
      <w:r w:rsidRPr="008A30AC">
        <w:rPr>
          <w:b/>
          <w:color w:val="000000"/>
          <w:sz w:val="24"/>
          <w:szCs w:val="24"/>
        </w:rPr>
        <w:t>Социальные компетенции ребенка, приобретение социального опыта</w:t>
      </w:r>
      <w:r w:rsidRPr="008A30AC">
        <w:rPr>
          <w:color w:val="000000"/>
          <w:sz w:val="24"/>
          <w:szCs w:val="24"/>
        </w:rPr>
        <w:t xml:space="preserve"> формируются за счет участия ребенка в программе «Мир дому моему», учителя-дефектолога, в сенсорной комнате с применением песочной терапии. 10 занятий позволяют: выявить эмоциональное благополучие ребенка в семье; зафиксировать отношение к родителям; развить умение высказывать свое мнение по проблеме; научить бесконфликтному общению.  </w:t>
      </w:r>
      <w:r w:rsidRPr="008A30AC">
        <w:rPr>
          <w:b/>
          <w:color w:val="000000"/>
          <w:sz w:val="24"/>
          <w:szCs w:val="24"/>
        </w:rPr>
        <w:t>Восстановления детско-родительских отношений</w:t>
      </w:r>
      <w:r w:rsidRPr="008A30AC">
        <w:rPr>
          <w:color w:val="000000"/>
          <w:sz w:val="24"/>
          <w:szCs w:val="24"/>
        </w:rPr>
        <w:t xml:space="preserve"> происходит за счет: проведения совместных </w:t>
      </w:r>
      <w:proofErr w:type="spellStart"/>
      <w:r w:rsidRPr="008A30AC">
        <w:rPr>
          <w:color w:val="000000"/>
          <w:sz w:val="24"/>
          <w:szCs w:val="24"/>
        </w:rPr>
        <w:t>досуговы</w:t>
      </w:r>
      <w:r>
        <w:rPr>
          <w:color w:val="000000"/>
          <w:sz w:val="24"/>
          <w:szCs w:val="24"/>
        </w:rPr>
        <w:t>х</w:t>
      </w:r>
      <w:proofErr w:type="spellEnd"/>
      <w:r w:rsidRPr="008A30AC">
        <w:rPr>
          <w:color w:val="000000"/>
          <w:sz w:val="24"/>
          <w:szCs w:val="24"/>
        </w:rPr>
        <w:t xml:space="preserve"> мероприятий и детско-родительских творческих мастерских; участия детей и родителей в программе «Навстречу друг другу». 8 занятий педагога-психолога обучают навыкам сотрудничества между собой, взаимодействию и умению чувствовать и слышать друг друга. Занятия закрепляют навыки конструктивного общения и позволяют самостоятельно составить всеми членами семьи совместный план действий по выходу из сложившейся ситуации. План включает в себя обязательное формирование навыков согласованности действий и оценку вклада   каждого члена семьи. Разработанный план всеми членами семьи является одним из этапов подготовки проведения восстановительной медиации с родителями и детьми. </w:t>
      </w:r>
      <w:r w:rsidRPr="008A30AC">
        <w:rPr>
          <w:b/>
          <w:color w:val="000000"/>
          <w:sz w:val="24"/>
          <w:szCs w:val="24"/>
        </w:rPr>
        <w:t>Возвращени</w:t>
      </w:r>
      <w:r>
        <w:rPr>
          <w:b/>
          <w:color w:val="000000"/>
          <w:sz w:val="24"/>
          <w:szCs w:val="24"/>
        </w:rPr>
        <w:t>е</w:t>
      </w:r>
      <w:r w:rsidRPr="008A30AC">
        <w:rPr>
          <w:b/>
          <w:color w:val="000000"/>
          <w:sz w:val="24"/>
          <w:szCs w:val="24"/>
        </w:rPr>
        <w:t xml:space="preserve"> ребенка в кровную семью</w:t>
      </w:r>
      <w:r w:rsidRPr="008A30AC">
        <w:rPr>
          <w:color w:val="000000"/>
          <w:sz w:val="24"/>
          <w:szCs w:val="24"/>
        </w:rPr>
        <w:t xml:space="preserve"> происходит за счет решения проблем   конфликта в семье и участия родителей и детей в проведении восстановительной медиации с подписание</w:t>
      </w:r>
      <w:r>
        <w:rPr>
          <w:color w:val="000000"/>
          <w:sz w:val="24"/>
          <w:szCs w:val="24"/>
        </w:rPr>
        <w:t>м</w:t>
      </w:r>
      <w:r w:rsidRPr="008A30AC">
        <w:rPr>
          <w:color w:val="000000"/>
          <w:sz w:val="24"/>
          <w:szCs w:val="24"/>
        </w:rPr>
        <w:t xml:space="preserve"> примирительного договора. </w:t>
      </w:r>
      <w:r w:rsidRPr="008A30AC">
        <w:rPr>
          <w:b/>
          <w:color w:val="000000"/>
          <w:sz w:val="24"/>
          <w:szCs w:val="24"/>
        </w:rPr>
        <w:t>Сохранение устойчивого результата практики</w:t>
      </w:r>
      <w:r w:rsidRPr="008A30AC">
        <w:rPr>
          <w:color w:val="000000"/>
          <w:sz w:val="24"/>
          <w:szCs w:val="24"/>
        </w:rPr>
        <w:t xml:space="preserve"> достигается за счет сопровождени</w:t>
      </w:r>
      <w:r>
        <w:rPr>
          <w:color w:val="000000"/>
          <w:sz w:val="24"/>
          <w:szCs w:val="24"/>
        </w:rPr>
        <w:t>я</w:t>
      </w:r>
      <w:r w:rsidRPr="008A30AC">
        <w:rPr>
          <w:color w:val="000000"/>
          <w:sz w:val="24"/>
          <w:szCs w:val="24"/>
        </w:rPr>
        <w:t xml:space="preserve"> кровной семьи после возвращения ребенка из центра.  Дети и родители, владея информацией о том, к кому из специалистов они могут обратиться в </w:t>
      </w:r>
      <w:r w:rsidRPr="008A30AC">
        <w:rPr>
          <w:sz w:val="24"/>
          <w:szCs w:val="24"/>
        </w:rPr>
        <w:t>случае</w:t>
      </w:r>
      <w:r w:rsidRPr="008A30AC">
        <w:rPr>
          <w:color w:val="000000"/>
          <w:sz w:val="24"/>
          <w:szCs w:val="24"/>
        </w:rPr>
        <w:t xml:space="preserve"> возникновения трудностей, получают экстренную помощь специалистов в виде экстренной телефонной помощи, дистанционном и очном консультировании, психолого-педагогические услуги в рамках группы дневного пребывания. </w:t>
      </w:r>
      <w:r w:rsidRPr="008A30AC">
        <w:rPr>
          <w:b/>
          <w:color w:val="000000"/>
          <w:sz w:val="24"/>
          <w:szCs w:val="24"/>
        </w:rPr>
        <w:t>Повышение квалификации специалистов центра и подготовки специалистов служб примирения</w:t>
      </w:r>
      <w:r w:rsidRPr="008A30AC">
        <w:rPr>
          <w:color w:val="000000"/>
          <w:sz w:val="24"/>
          <w:szCs w:val="24"/>
        </w:rPr>
        <w:t xml:space="preserve"> достигаются за счет: проведения обучени</w:t>
      </w:r>
      <w:r>
        <w:rPr>
          <w:color w:val="000000"/>
          <w:sz w:val="24"/>
          <w:szCs w:val="24"/>
        </w:rPr>
        <w:t>я</w:t>
      </w:r>
      <w:r w:rsidRPr="008A30AC">
        <w:rPr>
          <w:color w:val="000000"/>
          <w:sz w:val="24"/>
          <w:szCs w:val="24"/>
        </w:rPr>
        <w:t xml:space="preserve"> специалистов на </w:t>
      </w:r>
      <w:proofErr w:type="spellStart"/>
      <w:r w:rsidRPr="008A30AC">
        <w:rPr>
          <w:color w:val="000000"/>
          <w:sz w:val="24"/>
          <w:szCs w:val="24"/>
        </w:rPr>
        <w:t>вебинарах</w:t>
      </w:r>
      <w:proofErr w:type="spellEnd"/>
      <w:r w:rsidRPr="008A30AC">
        <w:rPr>
          <w:color w:val="000000"/>
          <w:sz w:val="24"/>
          <w:szCs w:val="24"/>
        </w:rPr>
        <w:t xml:space="preserve"> семинарах-тренингах; организации стажировки и обмену опытом в дистанционном методическом сотрудничестве.</w:t>
      </w:r>
    </w:p>
    <w:p w:rsidR="00540D0B" w:rsidRPr="00AF5720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Показатели социальных результатов практики</w:t>
      </w:r>
    </w:p>
    <w:p w:rsidR="00B6298E" w:rsidRPr="00AF5720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/>
      </w:tblPr>
      <w:tblGrid>
        <w:gridCol w:w="4478"/>
        <w:gridCol w:w="5933"/>
      </w:tblGrid>
      <w:tr w:rsidR="004A2DCA" w:rsidRPr="00AF5720" w:rsidTr="00770B28">
        <w:trPr>
          <w:trHeight w:val="290"/>
        </w:trPr>
        <w:tc>
          <w:tcPr>
            <w:tcW w:w="4478" w:type="dxa"/>
            <w:vMerge w:val="restart"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Социальный результат</w:t>
            </w:r>
          </w:p>
        </w:tc>
        <w:tc>
          <w:tcPr>
            <w:tcW w:w="5933" w:type="dxa"/>
            <w:vMerge w:val="restart"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</w:tr>
      <w:tr w:rsidR="004A2DCA" w:rsidRPr="00AF5720" w:rsidTr="00770B28">
        <w:trPr>
          <w:trHeight w:val="410"/>
        </w:trPr>
        <w:tc>
          <w:tcPr>
            <w:tcW w:w="4478" w:type="dxa"/>
            <w:vMerge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vMerge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770B28" w:rsidRPr="00AF5720" w:rsidTr="00770B28">
        <w:tc>
          <w:tcPr>
            <w:tcW w:w="4478" w:type="dxa"/>
            <w:vAlign w:val="center"/>
          </w:tcPr>
          <w:p w:rsidR="00770B28" w:rsidRPr="008A30AC" w:rsidRDefault="00770B28" w:rsidP="008D7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125" w:hanging="2"/>
              <w:jc w:val="both"/>
              <w:rPr>
                <w:color w:val="000000"/>
                <w:sz w:val="24"/>
                <w:szCs w:val="24"/>
              </w:rPr>
            </w:pPr>
            <w:r w:rsidRPr="008A30AC">
              <w:rPr>
                <w:b/>
                <w:color w:val="000000"/>
                <w:sz w:val="24"/>
                <w:szCs w:val="24"/>
              </w:rPr>
              <w:t>Социальный результат 1</w:t>
            </w:r>
            <w:r w:rsidRPr="008A30AC">
              <w:rPr>
                <w:color w:val="000000"/>
                <w:sz w:val="24"/>
                <w:szCs w:val="24"/>
              </w:rPr>
              <w:t>: Развитие родительских компетенций по актуальным темам воспитания и взаимодействия с несовершеннолетним ребенком</w:t>
            </w:r>
          </w:p>
          <w:p w:rsidR="00770B28" w:rsidRPr="008A30AC" w:rsidRDefault="00770B28" w:rsidP="008D7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125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33" w:type="dxa"/>
            <w:vAlign w:val="center"/>
          </w:tcPr>
          <w:p w:rsidR="00770B28" w:rsidRPr="008A30AC" w:rsidRDefault="00770B28" w:rsidP="008D7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</w:tabs>
              <w:ind w:right="136" w:hanging="2"/>
              <w:jc w:val="both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Количество родителей, повысивших родительские компетенции</w:t>
            </w:r>
          </w:p>
        </w:tc>
      </w:tr>
      <w:tr w:rsidR="00770B28" w:rsidRPr="00AF5720" w:rsidTr="00770B28">
        <w:tc>
          <w:tcPr>
            <w:tcW w:w="4478" w:type="dxa"/>
            <w:vAlign w:val="center"/>
          </w:tcPr>
          <w:p w:rsidR="00770B28" w:rsidRPr="008A30AC" w:rsidRDefault="00770B28" w:rsidP="008D7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b/>
                <w:color w:val="000000"/>
                <w:sz w:val="24"/>
                <w:szCs w:val="24"/>
              </w:rPr>
              <w:t>Социальный результат 2:</w:t>
            </w:r>
            <w:r w:rsidRPr="008A30AC">
              <w:rPr>
                <w:color w:val="000000"/>
                <w:sz w:val="24"/>
                <w:szCs w:val="24"/>
              </w:rPr>
              <w:t xml:space="preserve"> Повышение социальных компетенций детей</w:t>
            </w:r>
          </w:p>
          <w:p w:rsidR="00770B28" w:rsidRPr="008A30AC" w:rsidRDefault="00770B28" w:rsidP="008D7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933" w:type="dxa"/>
            <w:vAlign w:val="center"/>
          </w:tcPr>
          <w:p w:rsidR="00770B28" w:rsidRPr="008A30AC" w:rsidRDefault="00770B28" w:rsidP="008D7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Количество детей, повысивши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8A30AC">
              <w:rPr>
                <w:color w:val="000000"/>
                <w:sz w:val="24"/>
                <w:szCs w:val="24"/>
              </w:rPr>
              <w:t xml:space="preserve"> свои социальные компетенции</w:t>
            </w:r>
          </w:p>
        </w:tc>
      </w:tr>
      <w:tr w:rsidR="00770B28" w:rsidRPr="00AF5720" w:rsidTr="00770B28">
        <w:tc>
          <w:tcPr>
            <w:tcW w:w="4478" w:type="dxa"/>
            <w:vMerge w:val="restart"/>
            <w:vAlign w:val="center"/>
          </w:tcPr>
          <w:p w:rsidR="00770B28" w:rsidRPr="008A30AC" w:rsidRDefault="00770B28" w:rsidP="008D7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RPr="008A30AC">
              <w:rPr>
                <w:b/>
                <w:color w:val="000000"/>
                <w:sz w:val="24"/>
                <w:szCs w:val="24"/>
              </w:rPr>
              <w:t>Социальный результат 3:</w:t>
            </w:r>
            <w:r w:rsidRPr="008A30AC">
              <w:rPr>
                <w:color w:val="000000"/>
                <w:sz w:val="24"/>
                <w:szCs w:val="24"/>
              </w:rPr>
              <w:t xml:space="preserve"> Дети возвращены в кровные семьи</w:t>
            </w:r>
          </w:p>
        </w:tc>
        <w:tc>
          <w:tcPr>
            <w:tcW w:w="5933" w:type="dxa"/>
            <w:vAlign w:val="center"/>
          </w:tcPr>
          <w:p w:rsidR="00770B28" w:rsidRPr="008A30AC" w:rsidRDefault="00770B28" w:rsidP="0077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</w:tabs>
              <w:ind w:right="136" w:hanging="2"/>
              <w:jc w:val="both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 xml:space="preserve">Количество семей, в которых улучшены детско-родительские отношения. </w:t>
            </w:r>
          </w:p>
          <w:p w:rsidR="00770B28" w:rsidRPr="008A30AC" w:rsidRDefault="00770B28" w:rsidP="008D7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70B28" w:rsidRPr="00AF5720" w:rsidTr="00770B28">
        <w:tc>
          <w:tcPr>
            <w:tcW w:w="4478" w:type="dxa"/>
            <w:vMerge/>
          </w:tcPr>
          <w:p w:rsidR="00770B28" w:rsidRPr="00AF5720" w:rsidRDefault="00770B28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933" w:type="dxa"/>
          </w:tcPr>
          <w:p w:rsidR="00770B28" w:rsidRPr="00AF5720" w:rsidRDefault="00770B28" w:rsidP="00770B28">
            <w:pPr>
              <w:spacing w:before="140" w:line="254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8A30AC">
              <w:rPr>
                <w:color w:val="000000"/>
                <w:sz w:val="24"/>
                <w:szCs w:val="24"/>
              </w:rPr>
              <w:t xml:space="preserve">Количество детей, </w:t>
            </w:r>
            <w:r w:rsidRPr="008A30AC">
              <w:rPr>
                <w:sz w:val="24"/>
                <w:szCs w:val="24"/>
              </w:rPr>
              <w:t>возвращенных</w:t>
            </w:r>
            <w:r w:rsidRPr="008A30AC">
              <w:rPr>
                <w:color w:val="000000"/>
                <w:sz w:val="24"/>
                <w:szCs w:val="24"/>
              </w:rPr>
              <w:t xml:space="preserve"> в кровные семьи</w:t>
            </w:r>
          </w:p>
        </w:tc>
      </w:tr>
    </w:tbl>
    <w:p w:rsidR="00A818FE" w:rsidRPr="00AF5720" w:rsidRDefault="00A818F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AF5720" w:rsidRDefault="00FF1AF3" w:rsidP="00AF5720">
      <w:pPr>
        <w:spacing w:before="120" w:after="280"/>
        <w:ind w:firstLine="709"/>
        <w:jc w:val="center"/>
        <w:rPr>
          <w:b/>
          <w:sz w:val="24"/>
          <w:szCs w:val="24"/>
        </w:rPr>
      </w:pPr>
      <w:proofErr w:type="spellStart"/>
      <w:r w:rsidRPr="00AF5720">
        <w:rPr>
          <w:b/>
          <w:sz w:val="24"/>
          <w:szCs w:val="24"/>
        </w:rPr>
        <w:t>Регламентированность</w:t>
      </w:r>
      <w:proofErr w:type="spellEnd"/>
      <w:r w:rsidRPr="00AF5720">
        <w:rPr>
          <w:b/>
          <w:sz w:val="24"/>
          <w:szCs w:val="24"/>
        </w:rPr>
        <w:t xml:space="preserve"> практики</w:t>
      </w:r>
    </w:p>
    <w:p w:rsidR="00A818FE" w:rsidRPr="00AF5720" w:rsidRDefault="00FF1AF3" w:rsidP="00AF5720">
      <w:pPr>
        <w:spacing w:before="120" w:after="20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В каких материалах представлено полное описание практики?</w:t>
      </w:r>
    </w:p>
    <w:p w:rsidR="00CF6805" w:rsidRPr="00AF5720" w:rsidRDefault="00770B28" w:rsidP="00AF5720">
      <w:pPr>
        <w:ind w:firstLine="709"/>
        <w:jc w:val="both"/>
        <w:rPr>
          <w:sz w:val="24"/>
          <w:szCs w:val="24"/>
        </w:rPr>
      </w:pPr>
      <w:r w:rsidRPr="008A30AC">
        <w:rPr>
          <w:color w:val="000000"/>
          <w:sz w:val="24"/>
          <w:szCs w:val="24"/>
        </w:rPr>
        <w:t>Положение о службе примирения в отделении социальной реабилитации (приложение 1).</w:t>
      </w:r>
    </w:p>
    <w:p w:rsidR="00CF6805" w:rsidRPr="00AF5720" w:rsidRDefault="00CF6805" w:rsidP="00AF5720">
      <w:pPr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Какой минимальной базовой и дополнительной профессиональной подготовкой должны обладать исполнители практики?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В реализации практик</w:t>
      </w:r>
      <w:r>
        <w:rPr>
          <w:color w:val="000000"/>
          <w:sz w:val="24"/>
          <w:szCs w:val="24"/>
        </w:rPr>
        <w:t>и</w:t>
      </w:r>
      <w:r w:rsidRPr="008A30AC">
        <w:rPr>
          <w:color w:val="000000"/>
          <w:sz w:val="24"/>
          <w:szCs w:val="24"/>
        </w:rPr>
        <w:t xml:space="preserve"> задействованы сотрудники: заместитель директора по воспитательно-реабилитационной работе (как медиатор), педагог-психолог, учитель – дефектолог, социальный педагог. Все специалисты имеют высшее образование. В Положении о службе примирения, в порядке формирования закреплено, что</w:t>
      </w:r>
      <w:r w:rsidRPr="008A30AC">
        <w:rPr>
          <w:color w:val="000000"/>
        </w:rPr>
        <w:t xml:space="preserve"> </w:t>
      </w:r>
      <w:r w:rsidRPr="008A30AC">
        <w:rPr>
          <w:color w:val="000000"/>
          <w:sz w:val="24"/>
          <w:szCs w:val="24"/>
        </w:rPr>
        <w:t xml:space="preserve">сотрудники Службы примирения проходят подготовку в качестве Ведущих (медиаторов) в объеме не менее 72 часов и сами проводят восстановительные программы по конфликтным ситуациям. При отсутствии возможности пройти подготовку в качестве Ведущего (медиатора) сотрудники центра участвуют в проведении социальной реабилитации и восстановительных программах при условии успешного прохождения необходимой подготовки, определяемой руководителем. </w:t>
      </w:r>
    </w:p>
    <w:p w:rsidR="00A51041" w:rsidRPr="00AF5720" w:rsidRDefault="00770B28" w:rsidP="00770B28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8A30AC">
        <w:rPr>
          <w:color w:val="000000"/>
          <w:sz w:val="24"/>
          <w:szCs w:val="24"/>
        </w:rPr>
        <w:t>Сотрудники приняли участи</w:t>
      </w:r>
      <w:r>
        <w:rPr>
          <w:color w:val="000000"/>
          <w:sz w:val="24"/>
          <w:szCs w:val="24"/>
        </w:rPr>
        <w:t>е в</w:t>
      </w:r>
      <w:r w:rsidRPr="008A30AC">
        <w:rPr>
          <w:color w:val="000000"/>
          <w:sz w:val="24"/>
          <w:szCs w:val="24"/>
        </w:rPr>
        <w:t xml:space="preserve"> </w:t>
      </w:r>
      <w:proofErr w:type="spellStart"/>
      <w:r w:rsidRPr="008A30AC">
        <w:rPr>
          <w:color w:val="000000"/>
          <w:sz w:val="24"/>
          <w:szCs w:val="24"/>
        </w:rPr>
        <w:t>вебинарах</w:t>
      </w:r>
      <w:proofErr w:type="spellEnd"/>
      <w:r w:rsidRPr="008A30AC">
        <w:rPr>
          <w:color w:val="000000"/>
          <w:sz w:val="24"/>
          <w:szCs w:val="24"/>
        </w:rPr>
        <w:t xml:space="preserve"> по темам «Семейная медиация». «Введение в восстановительную медиацию и модель школьных служб примирения»; </w:t>
      </w:r>
      <w:proofErr w:type="gramStart"/>
      <w:r w:rsidRPr="008A30AC">
        <w:rPr>
          <w:color w:val="000000"/>
          <w:sz w:val="24"/>
          <w:szCs w:val="24"/>
        </w:rPr>
        <w:t>семинаре-тренинге</w:t>
      </w:r>
      <w:proofErr w:type="gramEnd"/>
      <w:r w:rsidRPr="008A30AC">
        <w:rPr>
          <w:color w:val="000000"/>
          <w:sz w:val="24"/>
          <w:szCs w:val="24"/>
        </w:rPr>
        <w:t xml:space="preserve"> «Восстановительная медиация в разрешении семейных конфликтов» (АНО РЦ «Согласие»). Руководитель практики и педагог-психолог прошли стажировку в Краевом государственном бюджетном учреждении социального обслуживания «Краевой социально-реабилитационный центр для несовершеннолетних Солнышко». В дальнейшем они обменивались опытом, принимали участие в дистанционном методическом сотрудничестве по формированию службы примирения и составления положени</w:t>
      </w:r>
      <w:r>
        <w:rPr>
          <w:color w:val="000000"/>
          <w:sz w:val="24"/>
          <w:szCs w:val="24"/>
        </w:rPr>
        <w:t>я</w:t>
      </w:r>
      <w:r w:rsidRPr="008A30AC">
        <w:rPr>
          <w:color w:val="000000"/>
          <w:sz w:val="24"/>
          <w:szCs w:val="24"/>
        </w:rPr>
        <w:t xml:space="preserve"> данной практики. Так же руководитель практики прошел курсы повышения квалификации в ФГБОУ </w:t>
      </w:r>
      <w:proofErr w:type="gramStart"/>
      <w:r w:rsidRPr="008A30AC">
        <w:rPr>
          <w:color w:val="000000"/>
          <w:sz w:val="24"/>
          <w:szCs w:val="24"/>
        </w:rPr>
        <w:t>ВО</w:t>
      </w:r>
      <w:proofErr w:type="gramEnd"/>
      <w:r w:rsidRPr="008A30AC">
        <w:rPr>
          <w:color w:val="000000"/>
          <w:sz w:val="24"/>
          <w:szCs w:val="24"/>
        </w:rPr>
        <w:t xml:space="preserve"> «Московский государственный психолого-</w:t>
      </w:r>
      <w:r w:rsidRPr="008A30AC">
        <w:rPr>
          <w:color w:val="000000"/>
          <w:sz w:val="24"/>
          <w:szCs w:val="24"/>
        </w:rPr>
        <w:lastRenderedPageBreak/>
        <w:t xml:space="preserve">педагогический университет» по теме «Восстановительные технологии и оценка их эффективности в работе специалистов системы профилактики социальных рисков детства». Для успешной реализации практики с воспитателями центра, социальным педагогом и другими сотрудниками отделения помощи семье и детям проводилось информирование о практике и знакомство с процедурой примирительной медиации. Она проводилось в форме обучающего семинара – тренинга совместно с АНО РЦ «Согласие». Руководитель практики принимает участие в </w:t>
      </w:r>
      <w:proofErr w:type="spellStart"/>
      <w:r w:rsidRPr="008A30AC">
        <w:rPr>
          <w:color w:val="000000"/>
          <w:sz w:val="24"/>
          <w:szCs w:val="24"/>
        </w:rPr>
        <w:t>вебинарах</w:t>
      </w:r>
      <w:proofErr w:type="spellEnd"/>
      <w:r w:rsidRPr="008A30AC">
        <w:rPr>
          <w:color w:val="000000"/>
          <w:sz w:val="24"/>
          <w:szCs w:val="24"/>
        </w:rPr>
        <w:t xml:space="preserve"> Всероссийской ассоциации медиаторов под руководством </w:t>
      </w:r>
      <w:proofErr w:type="spellStart"/>
      <w:r w:rsidRPr="008A30AC">
        <w:rPr>
          <w:color w:val="333333"/>
          <w:sz w:val="25"/>
          <w:szCs w:val="25"/>
        </w:rPr>
        <w:t>Рустема</w:t>
      </w:r>
      <w:proofErr w:type="spellEnd"/>
      <w:r w:rsidRPr="008A30AC">
        <w:rPr>
          <w:color w:val="333333"/>
          <w:sz w:val="25"/>
          <w:szCs w:val="25"/>
        </w:rPr>
        <w:t xml:space="preserve"> Максудова.</w:t>
      </w:r>
    </w:p>
    <w:p w:rsidR="00A818FE" w:rsidRPr="00AF5720" w:rsidRDefault="00FF1AF3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Имеется ли методическое обеспечение профессиональных образовательных программ для специалистов?</w:t>
      </w:r>
    </w:p>
    <w:p w:rsidR="00770B28" w:rsidRPr="008A30AC" w:rsidRDefault="00770B28" w:rsidP="00770B28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spacing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Восстановительные программы (технологии) в работе с детьми, находящиеся в трудной жизненной ситуации, в сфере социального обслуживания в Алтайском крае: сборник материалов/ </w:t>
      </w:r>
      <w:proofErr w:type="spellStart"/>
      <w:proofErr w:type="gramStart"/>
      <w:r w:rsidRPr="008A30AC">
        <w:rPr>
          <w:sz w:val="24"/>
          <w:szCs w:val="24"/>
        </w:rPr>
        <w:t>сост</w:t>
      </w:r>
      <w:proofErr w:type="spellEnd"/>
      <w:proofErr w:type="gramEnd"/>
      <w:r w:rsidRPr="008A30AC">
        <w:rPr>
          <w:color w:val="000000"/>
          <w:sz w:val="24"/>
          <w:szCs w:val="24"/>
        </w:rPr>
        <w:t xml:space="preserve"> Л.С. </w:t>
      </w:r>
      <w:proofErr w:type="spellStart"/>
      <w:r w:rsidRPr="008A30AC">
        <w:rPr>
          <w:color w:val="000000"/>
          <w:sz w:val="24"/>
          <w:szCs w:val="24"/>
        </w:rPr>
        <w:t>Раченкова</w:t>
      </w:r>
      <w:proofErr w:type="spellEnd"/>
      <w:r w:rsidRPr="008A30AC">
        <w:rPr>
          <w:color w:val="000000"/>
          <w:sz w:val="24"/>
          <w:szCs w:val="24"/>
        </w:rPr>
        <w:t xml:space="preserve">, Ю.А, Ковалева/ Под общ. Ред. Н.В. </w:t>
      </w:r>
      <w:proofErr w:type="spellStart"/>
      <w:r w:rsidRPr="008A30AC">
        <w:rPr>
          <w:color w:val="000000"/>
          <w:sz w:val="24"/>
          <w:szCs w:val="24"/>
        </w:rPr>
        <w:t>Оськиной</w:t>
      </w:r>
      <w:proofErr w:type="gramStart"/>
      <w:r w:rsidRPr="008A30AC">
        <w:rPr>
          <w:color w:val="000000"/>
          <w:sz w:val="24"/>
          <w:szCs w:val="24"/>
        </w:rPr>
        <w:t>.-</w:t>
      </w:r>
      <w:proofErr w:type="gramEnd"/>
      <w:r w:rsidRPr="008A30AC">
        <w:rPr>
          <w:color w:val="000000"/>
          <w:sz w:val="24"/>
          <w:szCs w:val="24"/>
        </w:rPr>
        <w:t>Барнаул</w:t>
      </w:r>
      <w:proofErr w:type="spellEnd"/>
      <w:r w:rsidRPr="008A30AC">
        <w:rPr>
          <w:color w:val="000000"/>
          <w:sz w:val="24"/>
          <w:szCs w:val="24"/>
        </w:rPr>
        <w:t>, 2019.-144 стр.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before="120" w:line="240" w:lineRule="auto"/>
        <w:ind w:hanging="2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В сборнике материалов представлен совместный опыт системы социальной защиты в Алтайском крае, по реализации восстановительного подхода в работе с несовершеннолетними, находящимися в трудной жизненной ситуации.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770B28" w:rsidRPr="008A30AC" w:rsidRDefault="00770B28" w:rsidP="00770B28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spacing w:before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proofErr w:type="spellStart"/>
      <w:r w:rsidRPr="008A30AC">
        <w:rPr>
          <w:color w:val="000000"/>
          <w:sz w:val="24"/>
          <w:szCs w:val="24"/>
        </w:rPr>
        <w:t>Маловичко</w:t>
      </w:r>
      <w:proofErr w:type="spellEnd"/>
      <w:r w:rsidRPr="008A30AC">
        <w:rPr>
          <w:color w:val="000000"/>
          <w:sz w:val="24"/>
          <w:szCs w:val="24"/>
        </w:rPr>
        <w:t xml:space="preserve"> И. С., </w:t>
      </w:r>
      <w:proofErr w:type="spellStart"/>
      <w:r w:rsidRPr="008A30AC">
        <w:rPr>
          <w:color w:val="000000"/>
          <w:sz w:val="24"/>
          <w:szCs w:val="24"/>
        </w:rPr>
        <w:t>Голустьянц</w:t>
      </w:r>
      <w:proofErr w:type="spellEnd"/>
      <w:r w:rsidRPr="008A30AC">
        <w:rPr>
          <w:color w:val="000000"/>
          <w:sz w:val="24"/>
          <w:szCs w:val="24"/>
        </w:rPr>
        <w:t xml:space="preserve"> О. А., </w:t>
      </w:r>
      <w:proofErr w:type="spellStart"/>
      <w:r w:rsidRPr="008A30AC">
        <w:rPr>
          <w:color w:val="000000"/>
          <w:sz w:val="24"/>
          <w:szCs w:val="24"/>
        </w:rPr>
        <w:t>Шефатова</w:t>
      </w:r>
      <w:proofErr w:type="spellEnd"/>
      <w:r w:rsidRPr="008A30AC">
        <w:rPr>
          <w:color w:val="000000"/>
          <w:sz w:val="24"/>
          <w:szCs w:val="24"/>
        </w:rPr>
        <w:t xml:space="preserve"> Л. П. Методическое пособие «Программа Челночной восстановительной медиации между несовершеннолетними правонарушителями и пострадавшими от их действий. «Письмо пострадавшему о заглаживании вреда» и </w:t>
      </w:r>
      <w:r w:rsidRPr="008A30AC">
        <w:rPr>
          <w:sz w:val="24"/>
          <w:szCs w:val="24"/>
        </w:rPr>
        <w:t>е</w:t>
      </w:r>
      <w:r w:rsidRPr="008A30AC">
        <w:t>ё</w:t>
      </w:r>
      <w:r w:rsidRPr="008A30AC">
        <w:rPr>
          <w:color w:val="000000"/>
          <w:sz w:val="24"/>
          <w:szCs w:val="24"/>
        </w:rPr>
        <w:t xml:space="preserve"> реализации в закрытых учреждениях</w:t>
      </w:r>
      <w:proofErr w:type="gramStart"/>
      <w:r w:rsidRPr="008A30AC">
        <w:rPr>
          <w:color w:val="000000"/>
          <w:sz w:val="24"/>
          <w:szCs w:val="24"/>
        </w:rPr>
        <w:t>.</w:t>
      </w:r>
      <w:proofErr w:type="gramEnd"/>
      <w:r w:rsidRPr="008A30AC">
        <w:rPr>
          <w:color w:val="000000"/>
          <w:sz w:val="24"/>
          <w:szCs w:val="24"/>
        </w:rPr>
        <w:t xml:space="preserve"> (</w:t>
      </w:r>
      <w:proofErr w:type="gramStart"/>
      <w:r w:rsidRPr="008A30AC">
        <w:rPr>
          <w:color w:val="000000"/>
          <w:sz w:val="24"/>
          <w:szCs w:val="24"/>
        </w:rPr>
        <w:t>г</w:t>
      </w:r>
      <w:proofErr w:type="gramEnd"/>
      <w:r w:rsidRPr="008A30AC">
        <w:rPr>
          <w:color w:val="000000"/>
          <w:sz w:val="24"/>
          <w:szCs w:val="24"/>
        </w:rPr>
        <w:t>. Барнаул).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before="120" w:line="240" w:lineRule="auto"/>
        <w:ind w:hanging="2"/>
        <w:jc w:val="both"/>
        <w:rPr>
          <w:color w:val="000000"/>
          <w:sz w:val="24"/>
          <w:szCs w:val="24"/>
        </w:rPr>
      </w:pPr>
      <w:hyperlink r:id="rId8">
        <w:r w:rsidRPr="008A30AC">
          <w:rPr>
            <w:color w:val="0000FF"/>
            <w:sz w:val="24"/>
            <w:szCs w:val="24"/>
            <w:u w:val="single"/>
          </w:rPr>
          <w:t>https://vossta.ru/metodicheskoe-posobie-malovichko-i-s-golusteyanc-o-a-shefatova.html</w:t>
        </w:r>
      </w:hyperlink>
      <w:r w:rsidRPr="008A30AC">
        <w:rPr>
          <w:color w:val="000000"/>
          <w:sz w:val="24"/>
          <w:szCs w:val="24"/>
        </w:rPr>
        <w:t xml:space="preserve"> 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770B28" w:rsidRPr="008A30AC" w:rsidRDefault="00770B28" w:rsidP="00770B28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spacing w:before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Методические материалы к мастер-классу по применению мобилизации социального окружения детей и семей в кризисной ситуации (Министерство по делам семьи, демографической и социальной политике Калужской области, ГКОУ Калужской области «Центр содействия семейному устройству детей, оставшихся без попечения родителей, и </w:t>
      </w:r>
      <w:proofErr w:type="spellStart"/>
      <w:r w:rsidRPr="008A30AC">
        <w:rPr>
          <w:color w:val="000000"/>
          <w:sz w:val="24"/>
          <w:szCs w:val="24"/>
        </w:rPr>
        <w:t>психолого-медико-социального</w:t>
      </w:r>
      <w:proofErr w:type="spellEnd"/>
      <w:r w:rsidRPr="008A30AC">
        <w:rPr>
          <w:color w:val="000000"/>
          <w:sz w:val="24"/>
          <w:szCs w:val="24"/>
        </w:rPr>
        <w:t xml:space="preserve"> сопровождения замещающих семей). Из книги: «Сеть социальных контактов», изданной Стокгольмским университетом совместно с СР</w:t>
      </w:r>
      <w:proofErr w:type="gramStart"/>
      <w:r w:rsidRPr="008A30AC">
        <w:rPr>
          <w:color w:val="000000"/>
          <w:sz w:val="24"/>
          <w:szCs w:val="24"/>
        </w:rPr>
        <w:t>Ц«</w:t>
      </w:r>
      <w:proofErr w:type="gramEnd"/>
      <w:r w:rsidRPr="008A30AC">
        <w:rPr>
          <w:color w:val="000000"/>
          <w:sz w:val="24"/>
          <w:szCs w:val="24"/>
        </w:rPr>
        <w:t>Отрадное» г. Москва –2005 г.</w:t>
      </w:r>
    </w:p>
    <w:bookmarkStart w:id="1" w:name="_heading=h.gjdgxs" w:colFirst="0" w:colLast="0"/>
    <w:bookmarkEnd w:id="1"/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before="120" w:line="240" w:lineRule="auto"/>
        <w:ind w:hanging="2"/>
        <w:jc w:val="both"/>
        <w:rPr>
          <w:color w:val="000000"/>
          <w:sz w:val="24"/>
          <w:szCs w:val="24"/>
        </w:rPr>
      </w:pPr>
      <w:r w:rsidRPr="00F65B9A">
        <w:fldChar w:fldCharType="begin"/>
      </w:r>
      <w:r w:rsidRPr="008A30AC">
        <w:instrText xml:space="preserve"> HYPERLINK "https://detstvo-life.kaluga.socinfo.ru/media/2018/06/21/1238137510/Setevaya_metodichka.pdf" \h </w:instrText>
      </w:r>
      <w:r w:rsidRPr="00F65B9A">
        <w:fldChar w:fldCharType="separate"/>
      </w:r>
      <w:r w:rsidRPr="008A30AC">
        <w:rPr>
          <w:color w:val="0000FF"/>
          <w:sz w:val="24"/>
          <w:szCs w:val="24"/>
          <w:u w:val="single"/>
        </w:rPr>
        <w:t>https://detstvo-life.kaluga.socinfo.ru/media/2018/06/21/1238137510/Setevaya_metodichka.pdf</w:t>
      </w:r>
      <w:r w:rsidRPr="008A30AC">
        <w:rPr>
          <w:color w:val="0000FF"/>
          <w:sz w:val="24"/>
          <w:szCs w:val="24"/>
          <w:u w:val="single"/>
        </w:rPr>
        <w:fldChar w:fldCharType="end"/>
      </w:r>
      <w:r w:rsidRPr="008A30AC">
        <w:rPr>
          <w:color w:val="000000"/>
          <w:sz w:val="24"/>
          <w:szCs w:val="24"/>
        </w:rPr>
        <w:t xml:space="preserve"> 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40" w:lineRule="auto"/>
        <w:ind w:hanging="2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ab/>
        <w:t>Методический материал о работе команды сетевых терапевтов, сетевой диагностики и др.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770B28" w:rsidRPr="008A30AC" w:rsidRDefault="00770B28" w:rsidP="00770B28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spacing w:before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Максудов Р.Р. Восстановительная медиация: идея и технология: </w:t>
      </w:r>
      <w:r w:rsidRPr="008A30AC">
        <w:rPr>
          <w:sz w:val="24"/>
          <w:szCs w:val="24"/>
        </w:rPr>
        <w:t>Методические</w:t>
      </w:r>
      <w:r w:rsidRPr="008A30AC">
        <w:rPr>
          <w:color w:val="000000"/>
          <w:sz w:val="24"/>
          <w:szCs w:val="24"/>
        </w:rPr>
        <w:t xml:space="preserve"> рекомендации.— М.: Институт права и публичной политики, 2009.—72с. </w:t>
      </w:r>
      <w:proofErr w:type="gramStart"/>
      <w:r w:rsidRPr="008A30AC">
        <w:rPr>
          <w:color w:val="000000"/>
          <w:sz w:val="24"/>
          <w:szCs w:val="24"/>
        </w:rPr>
        <w:t>—(</w:t>
      </w:r>
      <w:proofErr w:type="gramEnd"/>
      <w:r w:rsidRPr="008A30AC">
        <w:rPr>
          <w:color w:val="000000"/>
          <w:sz w:val="24"/>
          <w:szCs w:val="24"/>
        </w:rPr>
        <w:t>Серия «Методы работы с несовершеннолетними правонарушителями»).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hyperlink r:id="rId9">
        <w:r w:rsidRPr="008A30AC">
          <w:rPr>
            <w:color w:val="0000FF"/>
            <w:sz w:val="24"/>
            <w:szCs w:val="24"/>
            <w:u w:val="single"/>
          </w:rPr>
          <w:t>http://pksuvu.ru/sites/default/files/documents/vosstanovitelnaya_meditaciya.pdf</w:t>
        </w:r>
      </w:hyperlink>
      <w:r w:rsidRPr="008A30AC">
        <w:rPr>
          <w:color w:val="000000"/>
          <w:sz w:val="24"/>
          <w:szCs w:val="24"/>
        </w:rPr>
        <w:t xml:space="preserve"> 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before="120" w:line="240" w:lineRule="auto"/>
        <w:ind w:hanging="2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В работе впервые в мировой практике дается системное описание </w:t>
      </w:r>
      <w:r w:rsidRPr="008A30AC">
        <w:rPr>
          <w:sz w:val="24"/>
          <w:szCs w:val="24"/>
        </w:rPr>
        <w:t>медиации нового</w:t>
      </w:r>
      <w:r w:rsidRPr="008A30AC">
        <w:rPr>
          <w:color w:val="000000"/>
          <w:sz w:val="24"/>
          <w:szCs w:val="24"/>
        </w:rPr>
        <w:t xml:space="preserve"> </w:t>
      </w:r>
      <w:proofErr w:type="gramStart"/>
      <w:r w:rsidRPr="008A30AC">
        <w:rPr>
          <w:color w:val="000000"/>
          <w:sz w:val="24"/>
          <w:szCs w:val="24"/>
        </w:rPr>
        <w:t>типа–восстановительной</w:t>
      </w:r>
      <w:proofErr w:type="gramEnd"/>
      <w:r w:rsidRPr="008A30AC">
        <w:rPr>
          <w:color w:val="000000"/>
          <w:sz w:val="24"/>
          <w:szCs w:val="24"/>
        </w:rPr>
        <w:t xml:space="preserve"> медиации. В методических рекомендациях раскрываются теоретические и практические аспекты восстановительной медиации. Книга адресована ведущим (медиаторам) примирительных программ (программ по заглаживанию вреда), прошедшим образовательную программу в области восстановительной медиации. 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770B28" w:rsidRPr="008A30AC" w:rsidRDefault="00770B28" w:rsidP="00770B28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spacing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lastRenderedPageBreak/>
        <w:t xml:space="preserve">Внедрение технологии медиации в деятельность учреждений социального обслуживания семьи и детей Ханты-Мансийского автономного округа – </w:t>
      </w:r>
      <w:proofErr w:type="spellStart"/>
      <w:r w:rsidRPr="008A30AC">
        <w:rPr>
          <w:color w:val="000000"/>
          <w:sz w:val="24"/>
          <w:szCs w:val="24"/>
        </w:rPr>
        <w:t>Югры</w:t>
      </w:r>
      <w:proofErr w:type="spellEnd"/>
      <w:r w:rsidRPr="008A30AC">
        <w:rPr>
          <w:color w:val="000000"/>
          <w:sz w:val="24"/>
          <w:szCs w:val="24"/>
        </w:rPr>
        <w:t xml:space="preserve">/ </w:t>
      </w:r>
      <w:proofErr w:type="spellStart"/>
      <w:r w:rsidRPr="008A30AC">
        <w:rPr>
          <w:color w:val="000000"/>
          <w:sz w:val="24"/>
          <w:szCs w:val="24"/>
        </w:rPr>
        <w:t>авт-сост.</w:t>
      </w:r>
      <w:proofErr w:type="gramStart"/>
      <w:r w:rsidRPr="008A30AC">
        <w:rPr>
          <w:color w:val="000000"/>
          <w:sz w:val="24"/>
          <w:szCs w:val="24"/>
        </w:rPr>
        <w:t>:Л</w:t>
      </w:r>
      <w:proofErr w:type="gramEnd"/>
      <w:r w:rsidRPr="008A30AC">
        <w:rPr>
          <w:color w:val="000000"/>
          <w:sz w:val="24"/>
          <w:szCs w:val="24"/>
        </w:rPr>
        <w:t>,Х</w:t>
      </w:r>
      <w:proofErr w:type="spellEnd"/>
      <w:r w:rsidRPr="008A30AC">
        <w:rPr>
          <w:color w:val="000000"/>
          <w:sz w:val="24"/>
          <w:szCs w:val="24"/>
        </w:rPr>
        <w:t xml:space="preserve">, </w:t>
      </w:r>
      <w:proofErr w:type="spellStart"/>
      <w:r w:rsidRPr="008A30AC">
        <w:rPr>
          <w:color w:val="000000"/>
          <w:sz w:val="24"/>
          <w:szCs w:val="24"/>
        </w:rPr>
        <w:t>Раимбакиева</w:t>
      </w:r>
      <w:proofErr w:type="spellEnd"/>
      <w:r w:rsidRPr="008A30AC">
        <w:rPr>
          <w:color w:val="000000"/>
          <w:sz w:val="24"/>
          <w:szCs w:val="24"/>
        </w:rPr>
        <w:t xml:space="preserve">, Ю.А. </w:t>
      </w:r>
      <w:proofErr w:type="spellStart"/>
      <w:r w:rsidRPr="008A30AC">
        <w:rPr>
          <w:color w:val="000000"/>
          <w:sz w:val="24"/>
          <w:szCs w:val="24"/>
        </w:rPr>
        <w:t>Якушева.-Сургут</w:t>
      </w:r>
      <w:proofErr w:type="spellEnd"/>
      <w:r w:rsidRPr="008A30AC">
        <w:rPr>
          <w:color w:val="000000"/>
          <w:sz w:val="24"/>
          <w:szCs w:val="24"/>
        </w:rPr>
        <w:t xml:space="preserve">: Изд-во бюджетного учреждения Ханты-Мансийского автономного </w:t>
      </w:r>
      <w:proofErr w:type="spellStart"/>
      <w:r w:rsidRPr="008A30AC">
        <w:rPr>
          <w:color w:val="000000"/>
          <w:sz w:val="24"/>
          <w:szCs w:val="24"/>
        </w:rPr>
        <w:t>округа-Югры</w:t>
      </w:r>
      <w:proofErr w:type="spellEnd"/>
      <w:r w:rsidRPr="008A30AC">
        <w:rPr>
          <w:color w:val="000000"/>
          <w:sz w:val="24"/>
          <w:szCs w:val="24"/>
        </w:rPr>
        <w:t xml:space="preserve"> «Методический центр развития социального обслуживания», 2016.-40с.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line="240" w:lineRule="auto"/>
        <w:ind w:hanging="2"/>
        <w:jc w:val="both"/>
        <w:rPr>
          <w:color w:val="000000"/>
          <w:sz w:val="24"/>
          <w:szCs w:val="24"/>
        </w:rPr>
      </w:pPr>
      <w:hyperlink r:id="rId10">
        <w:r w:rsidRPr="008A30AC">
          <w:rPr>
            <w:color w:val="0000FF"/>
            <w:sz w:val="24"/>
            <w:szCs w:val="24"/>
            <w:u w:val="single"/>
          </w:rPr>
          <w:t>https://stategovernor.admhmao.ru/upload/iblock/925/metodich-_p.-7-ed.-plan_grafik_.pdf</w:t>
        </w:r>
      </w:hyperlink>
      <w:r w:rsidRPr="008A30AC">
        <w:rPr>
          <w:color w:val="000000"/>
          <w:sz w:val="24"/>
          <w:szCs w:val="24"/>
        </w:rPr>
        <w:t xml:space="preserve"> 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line="240" w:lineRule="auto"/>
        <w:ind w:hanging="2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Учебно-тематическое пособие раскрывает сущность и особенности по внедрению технологий медиации  в деятельность учреждения социального обслуживания семьи и детей Ханты-Мансийского автономного </w:t>
      </w:r>
      <w:proofErr w:type="spellStart"/>
      <w:r w:rsidRPr="008A30AC">
        <w:rPr>
          <w:color w:val="000000"/>
          <w:sz w:val="24"/>
          <w:szCs w:val="24"/>
        </w:rPr>
        <w:t>округа-Югры</w:t>
      </w:r>
      <w:proofErr w:type="spellEnd"/>
      <w:r w:rsidRPr="008A30AC">
        <w:rPr>
          <w:color w:val="000000"/>
          <w:sz w:val="24"/>
          <w:szCs w:val="24"/>
        </w:rPr>
        <w:t>.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770B28" w:rsidRPr="008A30AC" w:rsidRDefault="00770B28" w:rsidP="00770B28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spacing w:before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Ливенцева Е.Н., Максудов Р.Р., Кузнецова А.Н., Рябинин А.Л. «Восстановительный подход в работе специалистов системы профилактики правонарушений и поддержки социализации несовершеннолетних. Череповец, 2015. - 30 </w:t>
      </w:r>
      <w:proofErr w:type="gramStart"/>
      <w:r w:rsidRPr="008A30AC">
        <w:rPr>
          <w:color w:val="000000"/>
          <w:sz w:val="24"/>
          <w:szCs w:val="24"/>
        </w:rPr>
        <w:t>с</w:t>
      </w:r>
      <w:proofErr w:type="gramEnd"/>
      <w:r w:rsidRPr="008A30AC">
        <w:rPr>
          <w:color w:val="000000"/>
          <w:sz w:val="24"/>
          <w:szCs w:val="24"/>
        </w:rPr>
        <w:t xml:space="preserve"> 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before="120" w:line="240" w:lineRule="auto"/>
        <w:ind w:hanging="2"/>
        <w:jc w:val="both"/>
        <w:rPr>
          <w:color w:val="000000"/>
          <w:sz w:val="24"/>
          <w:szCs w:val="24"/>
        </w:rPr>
      </w:pPr>
      <w:hyperlink r:id="rId11">
        <w:r w:rsidRPr="008A30AC">
          <w:rPr>
            <w:color w:val="0000FF"/>
            <w:sz w:val="24"/>
            <w:szCs w:val="24"/>
            <w:u w:val="single"/>
          </w:rPr>
          <w:t>https://dorogakdomu.ru/wp-content/uploads/2015/10/2015-g.-Metodicheskoe-posobie-Vosstanovitelnyiy-podhod-v-rabote-spetsialistov-sistemyi-profilaktiki-pravonarusheniy-i-podderzhki-sotsializatsii-nesovershennoletnih-BF-Doroga-k-domu-CHerepovets.pdf</w:t>
        </w:r>
      </w:hyperlink>
      <w:r w:rsidRPr="008A30AC">
        <w:rPr>
          <w:color w:val="000000"/>
          <w:sz w:val="24"/>
          <w:szCs w:val="24"/>
        </w:rPr>
        <w:t xml:space="preserve"> 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line="240" w:lineRule="auto"/>
        <w:ind w:hanging="2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Настоящее пособие адресовано педагогам, специалистам учреждений (организаций), оказывающим помощь несовершеннолетним и семьям, педагогам, специалистам субъектов профилактики, а также всем тем, кто заинтересован в профилактической и реабилитационной работе с несовершеннолетними, совершившими противоправные действия.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770B28" w:rsidRPr="008A30AC" w:rsidRDefault="00770B28" w:rsidP="00770B28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uppressAutoHyphens/>
        <w:autoSpaceDE w:val="0"/>
        <w:autoSpaceDN w:val="0"/>
        <w:spacing w:before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Стандарты восстановительной медиации 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before="120" w:line="240" w:lineRule="auto"/>
        <w:ind w:hanging="2"/>
        <w:jc w:val="both"/>
        <w:rPr>
          <w:color w:val="000000"/>
          <w:sz w:val="24"/>
          <w:szCs w:val="24"/>
        </w:rPr>
      </w:pPr>
      <w:hyperlink r:id="rId12">
        <w:r w:rsidRPr="008A30AC">
          <w:rPr>
            <w:color w:val="0000FF"/>
            <w:sz w:val="24"/>
            <w:szCs w:val="24"/>
            <w:u w:val="single"/>
          </w:rPr>
          <w:t>https://magistr54.ru/wp-content/uploads/2019/06/standarty-vosstanovitelnoj-mediacii.pdf</w:t>
        </w:r>
      </w:hyperlink>
    </w:p>
    <w:p w:rsidR="00A51041" w:rsidRPr="00AF5720" w:rsidRDefault="00770B28" w:rsidP="00770B28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8A30AC">
        <w:rPr>
          <w:color w:val="000000"/>
          <w:sz w:val="24"/>
          <w:szCs w:val="24"/>
        </w:rPr>
        <w:t>Настоящие стандарты разработаны в качестве руководства и источника информации для медиаторов, руководителей и специалистов служб примирения и органов управления различных ведомств, а также других специалистов и организаций, заинтересованных в развитии восстановительной медиации в России.</w:t>
      </w:r>
    </w:p>
    <w:p w:rsidR="00A51041" w:rsidRPr="00AF5720" w:rsidRDefault="00A5104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A818FE" w:rsidRPr="00AF5720" w:rsidRDefault="00FF1AF3" w:rsidP="00AF5720">
      <w:pPr>
        <w:spacing w:before="120" w:after="200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Обоснованность практики</w:t>
      </w:r>
    </w:p>
    <w:p w:rsidR="00A818FE" w:rsidRPr="00AF5720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Каким образом практика обоснована с точки зрения интересов и потребностей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Практика инновационная, возникла из-за потребности и обращения родителей и детей в центр за помощью в решении внутрисемейного конфликта. Ранее специалисты центра оказывали психолого-педагогическую помощь детям, ограничиваясь несколькими консультациями с родителями в рамках оказания срочных услуг. Это ощутимая помощь семье, но зачастую несовершеннолетние дети, пытаясь, вернут</w:t>
      </w:r>
      <w:r>
        <w:rPr>
          <w:color w:val="000000"/>
          <w:sz w:val="24"/>
          <w:szCs w:val="24"/>
        </w:rPr>
        <w:t>ь</w:t>
      </w:r>
      <w:r w:rsidRPr="008A30AC">
        <w:rPr>
          <w:color w:val="000000"/>
          <w:sz w:val="24"/>
          <w:szCs w:val="24"/>
        </w:rPr>
        <w:t xml:space="preserve">ся быстрее в семью, имитировали свои изменения и отношения к конфликту. После возврата в семью вновь возникали конфликты, и родители опять обращались за помощью в центр. С введением в работу элементов восстановительных технологий, и психолого-педагогических программ для работы с родителями, результат улучшился. 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Вся информация о проблемах, интересах, потребностях родителей и детей фиксируется в диагностической обзорной справке, обзорных справках по итогам проведения занятий по программам или консультаций, в карте результативности </w:t>
      </w:r>
      <w:r w:rsidRPr="008A30AC">
        <w:rPr>
          <w:sz w:val="24"/>
          <w:szCs w:val="24"/>
        </w:rPr>
        <w:t>проведенных</w:t>
      </w:r>
      <w:r w:rsidRPr="008A30AC">
        <w:rPr>
          <w:color w:val="000000"/>
          <w:sz w:val="24"/>
          <w:szCs w:val="24"/>
        </w:rPr>
        <w:t xml:space="preserve"> занятий по программе: «Мир дому моему». 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lastRenderedPageBreak/>
        <w:t xml:space="preserve">Анализируя проблемы, специалисты ориентируются на потребности и конкретные проблемы семьи, вносят коррективы в индивидуальный план семьи, добавляют или модифицируют услугу в рамках практики, обращая особое внимание на готовность семьи к участию в индивидуальной работе. </w:t>
      </w:r>
    </w:p>
    <w:p w:rsidR="00A51041" w:rsidRPr="00AF5720" w:rsidRDefault="00770B28" w:rsidP="00770B28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8A30AC">
        <w:rPr>
          <w:color w:val="000000"/>
          <w:sz w:val="24"/>
          <w:szCs w:val="24"/>
        </w:rPr>
        <w:t>Дети и родители принимают определенные обязательства, прописыва</w:t>
      </w:r>
      <w:r>
        <w:rPr>
          <w:color w:val="000000"/>
          <w:sz w:val="24"/>
          <w:szCs w:val="24"/>
        </w:rPr>
        <w:t xml:space="preserve">я  их </w:t>
      </w:r>
      <w:r w:rsidRPr="008A30AC">
        <w:rPr>
          <w:color w:val="000000"/>
          <w:sz w:val="24"/>
          <w:szCs w:val="24"/>
        </w:rPr>
        <w:t xml:space="preserve">в примирительном договоре, стремятся к выполнению, понимая, что, только работая над проблемой вместе </w:t>
      </w:r>
      <w:proofErr w:type="gramStart"/>
      <w:r w:rsidRPr="008A30AC">
        <w:rPr>
          <w:color w:val="000000"/>
          <w:sz w:val="24"/>
          <w:szCs w:val="24"/>
        </w:rPr>
        <w:t>можно дости</w:t>
      </w:r>
      <w:r>
        <w:rPr>
          <w:color w:val="000000"/>
          <w:sz w:val="24"/>
          <w:szCs w:val="24"/>
        </w:rPr>
        <w:t>чь</w:t>
      </w:r>
      <w:proofErr w:type="gramEnd"/>
      <w:r w:rsidRPr="008A30AC">
        <w:rPr>
          <w:color w:val="000000"/>
          <w:sz w:val="24"/>
          <w:szCs w:val="24"/>
        </w:rPr>
        <w:t xml:space="preserve"> устойчивы</w:t>
      </w:r>
      <w:r>
        <w:rPr>
          <w:color w:val="000000"/>
          <w:sz w:val="24"/>
          <w:szCs w:val="24"/>
        </w:rPr>
        <w:t>е</w:t>
      </w:r>
      <w:r w:rsidRPr="008A30AC">
        <w:rPr>
          <w:color w:val="000000"/>
          <w:sz w:val="24"/>
          <w:szCs w:val="24"/>
        </w:rPr>
        <w:t xml:space="preserve"> результат</w:t>
      </w:r>
      <w:r>
        <w:rPr>
          <w:color w:val="000000"/>
          <w:sz w:val="24"/>
          <w:szCs w:val="24"/>
        </w:rPr>
        <w:t>ы</w:t>
      </w:r>
      <w:r w:rsidRPr="008A30AC">
        <w:rPr>
          <w:color w:val="000000"/>
          <w:sz w:val="24"/>
          <w:szCs w:val="24"/>
        </w:rPr>
        <w:t>.</w:t>
      </w:r>
    </w:p>
    <w:p w:rsidR="00A818FE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Какие есть данные, подтверждающие обоснованность применения практики с точки зрения профессионального опыта и экспертизы?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Внешняя экспертиза практики не проводились. С 21 по 23 сентября 2020 на базе учреждения в рамках проекта «Мастерская «Мир дому моему» (приложение 2), состоялся для сотрудников центра семинар-тренинг «Восстановительная медиация в разрешении семейных конфликтов». Преподаватель семинара - руководитель АНО  Ресурсный центр «Согласие», имеет диплом государственного образца тренера по медиации, а также подготовку по восстановительной медиации. Обучаясь на семинаре, сотрудники знакомились с восстановительными подходами, рассматривали алгоритм деятельности службы примирения и обязанности сотрудников в рамках данной практики. Обоснованность практики доказана опытом социально-реабилитационных центров для несовершеннолетних в других регионах РФ, методических рекомендациях по данной технологии:</w:t>
      </w:r>
    </w:p>
    <w:p w:rsidR="00770B28" w:rsidRPr="008A30AC" w:rsidRDefault="00770B28" w:rsidP="00770B28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autoSpaceDE w:val="0"/>
        <w:autoSpaceDN w:val="0"/>
        <w:spacing w:before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Максудов Р.Р. Восстановительная медиация: идея и технология: Методические рекомендации. — М.: Институт права и публичной политики, 2009.—72с. </w:t>
      </w:r>
      <w:proofErr w:type="gramStart"/>
      <w:r w:rsidRPr="008A30AC">
        <w:rPr>
          <w:color w:val="000000"/>
          <w:sz w:val="24"/>
          <w:szCs w:val="24"/>
        </w:rPr>
        <w:t>—(</w:t>
      </w:r>
      <w:proofErr w:type="gramEnd"/>
      <w:r w:rsidRPr="008A30AC">
        <w:rPr>
          <w:color w:val="000000"/>
          <w:sz w:val="24"/>
          <w:szCs w:val="24"/>
        </w:rPr>
        <w:t xml:space="preserve">Серия «Методы работы с несовершеннолетними правонарушителями»). </w:t>
      </w:r>
      <w:hyperlink r:id="rId13">
        <w:r w:rsidRPr="008A30AC">
          <w:rPr>
            <w:color w:val="0000FF"/>
            <w:sz w:val="24"/>
            <w:szCs w:val="24"/>
            <w:u w:val="single"/>
          </w:rPr>
          <w:t>http://pksuvu.ru/sites/default/files/documents/vosstanovitelnaya_meditaciya.pdf</w:t>
        </w:r>
      </w:hyperlink>
      <w:r w:rsidRPr="008A30AC">
        <w:rPr>
          <w:color w:val="000000"/>
          <w:sz w:val="24"/>
          <w:szCs w:val="24"/>
        </w:rPr>
        <w:t xml:space="preserve"> 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</w:p>
    <w:p w:rsidR="00770B28" w:rsidRPr="008A30AC" w:rsidRDefault="00770B28" w:rsidP="00770B28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autoSpaceDE w:val="0"/>
        <w:autoSpaceDN w:val="0"/>
        <w:spacing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Стандарты восстановительной медиации. </w:t>
      </w:r>
      <w:r w:rsidRPr="008A30AC">
        <w:rPr>
          <w:color w:val="000000"/>
          <w:sz w:val="24"/>
          <w:szCs w:val="24"/>
        </w:rPr>
        <w:tab/>
      </w:r>
      <w:hyperlink r:id="rId14">
        <w:r w:rsidRPr="008A30AC">
          <w:rPr>
            <w:color w:val="0000FF"/>
            <w:sz w:val="24"/>
            <w:szCs w:val="24"/>
            <w:u w:val="single"/>
          </w:rPr>
          <w:t>https://magistr54.ru/wp-content/uploads/2019/06/standarty-vosstanovitelnoj-mediacii.pdf</w:t>
        </w:r>
      </w:hyperlink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40" w:lineRule="auto"/>
        <w:ind w:firstLine="709"/>
        <w:jc w:val="both"/>
        <w:rPr>
          <w:color w:val="000000"/>
          <w:sz w:val="24"/>
          <w:szCs w:val="24"/>
        </w:rPr>
      </w:pPr>
    </w:p>
    <w:p w:rsidR="00770B28" w:rsidRPr="00AF5720" w:rsidRDefault="00770B28" w:rsidP="00770B28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8A30AC">
        <w:rPr>
          <w:color w:val="000000"/>
          <w:sz w:val="24"/>
          <w:szCs w:val="24"/>
        </w:rPr>
        <w:t>Модельное описание программы «Семейная конференция» для специальных учебно-воспитательных учреждений: Методическое пособие</w:t>
      </w:r>
      <w:proofErr w:type="gramStart"/>
      <w:r w:rsidRPr="008A30AC">
        <w:rPr>
          <w:color w:val="000000"/>
          <w:sz w:val="24"/>
          <w:szCs w:val="24"/>
        </w:rPr>
        <w:t xml:space="preserve"> / П</w:t>
      </w:r>
      <w:proofErr w:type="gramEnd"/>
      <w:r w:rsidRPr="008A30AC">
        <w:rPr>
          <w:color w:val="000000"/>
          <w:sz w:val="24"/>
          <w:szCs w:val="24"/>
        </w:rPr>
        <w:t xml:space="preserve">од ред. А.Ю. Коновалова, Е.В. Белоноговой. - М.: ООО «Центр «Судебно-правовая реформа», Калтан: </w:t>
      </w:r>
      <w:proofErr w:type="spellStart"/>
      <w:r w:rsidRPr="008A30AC">
        <w:rPr>
          <w:color w:val="000000"/>
          <w:sz w:val="24"/>
          <w:szCs w:val="24"/>
        </w:rPr>
        <w:t>Калтанское</w:t>
      </w:r>
      <w:proofErr w:type="spellEnd"/>
      <w:r w:rsidRPr="008A30AC">
        <w:rPr>
          <w:color w:val="000000"/>
          <w:sz w:val="24"/>
          <w:szCs w:val="24"/>
        </w:rPr>
        <w:t xml:space="preserve"> СУВУ, 2017. - 202 с.  </w:t>
      </w:r>
      <w:hyperlink r:id="rId15">
        <w:r w:rsidRPr="008A30AC">
          <w:rPr>
            <w:color w:val="0000FF"/>
            <w:sz w:val="24"/>
            <w:szCs w:val="24"/>
            <w:u w:val="single"/>
          </w:rPr>
          <w:t>http://spu1.org.ru/images/Docs/4624_semeinaiy_konferenciy_17.11.2017.pdf</w:t>
        </w:r>
      </w:hyperlink>
    </w:p>
    <w:p w:rsidR="00A818FE" w:rsidRPr="00AF5720" w:rsidRDefault="00FF1AF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Какие научные теории, результаты научных или прикладных исследований подтверждают обоснованность применения практики для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 xml:space="preserve"> практики?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Внедрение технологии медиации в деятельность учреждений социального обслуживания семьи и детей Ханты-Мансийского автономного округа – </w:t>
      </w:r>
      <w:proofErr w:type="spellStart"/>
      <w:r w:rsidRPr="008A30AC">
        <w:rPr>
          <w:color w:val="000000"/>
          <w:sz w:val="24"/>
          <w:szCs w:val="24"/>
        </w:rPr>
        <w:t>Югры</w:t>
      </w:r>
      <w:proofErr w:type="spellEnd"/>
      <w:r w:rsidRPr="008A30AC">
        <w:rPr>
          <w:color w:val="000000"/>
          <w:sz w:val="24"/>
          <w:szCs w:val="24"/>
        </w:rPr>
        <w:t xml:space="preserve">/ </w:t>
      </w:r>
      <w:proofErr w:type="spellStart"/>
      <w:r w:rsidRPr="008A30AC">
        <w:rPr>
          <w:color w:val="000000"/>
          <w:sz w:val="24"/>
          <w:szCs w:val="24"/>
        </w:rPr>
        <w:t>авт-сост</w:t>
      </w:r>
      <w:proofErr w:type="spellEnd"/>
      <w:r w:rsidRPr="008A30AC">
        <w:rPr>
          <w:color w:val="000000"/>
          <w:sz w:val="24"/>
          <w:szCs w:val="24"/>
        </w:rPr>
        <w:t xml:space="preserve">.: Л.Х. </w:t>
      </w:r>
      <w:proofErr w:type="spellStart"/>
      <w:r w:rsidRPr="008A30AC">
        <w:rPr>
          <w:color w:val="000000"/>
          <w:sz w:val="24"/>
          <w:szCs w:val="24"/>
        </w:rPr>
        <w:t>Раимбакиева</w:t>
      </w:r>
      <w:proofErr w:type="spellEnd"/>
      <w:r w:rsidRPr="008A30AC">
        <w:rPr>
          <w:color w:val="000000"/>
          <w:sz w:val="24"/>
          <w:szCs w:val="24"/>
        </w:rPr>
        <w:t xml:space="preserve">, Ю.А. </w:t>
      </w:r>
      <w:proofErr w:type="spellStart"/>
      <w:r w:rsidRPr="008A30AC">
        <w:rPr>
          <w:color w:val="000000"/>
          <w:sz w:val="24"/>
          <w:szCs w:val="24"/>
        </w:rPr>
        <w:t>Якушева</w:t>
      </w:r>
      <w:proofErr w:type="gramStart"/>
      <w:r w:rsidRPr="008A30AC">
        <w:rPr>
          <w:color w:val="000000"/>
          <w:sz w:val="24"/>
          <w:szCs w:val="24"/>
        </w:rPr>
        <w:t>.-</w:t>
      </w:r>
      <w:proofErr w:type="gramEnd"/>
      <w:r w:rsidRPr="008A30AC">
        <w:rPr>
          <w:color w:val="000000"/>
          <w:sz w:val="24"/>
          <w:szCs w:val="24"/>
        </w:rPr>
        <w:t>Сургут</w:t>
      </w:r>
      <w:proofErr w:type="spellEnd"/>
      <w:r w:rsidRPr="008A30AC">
        <w:rPr>
          <w:color w:val="000000"/>
          <w:sz w:val="24"/>
          <w:szCs w:val="24"/>
        </w:rPr>
        <w:t xml:space="preserve">: Изд-во бюджетного учреждения Ханты-Мансийского автономного </w:t>
      </w:r>
      <w:proofErr w:type="spellStart"/>
      <w:r w:rsidRPr="008A30AC">
        <w:rPr>
          <w:color w:val="000000"/>
          <w:sz w:val="24"/>
          <w:szCs w:val="24"/>
        </w:rPr>
        <w:t>округа-Югры</w:t>
      </w:r>
      <w:proofErr w:type="spellEnd"/>
      <w:r w:rsidRPr="008A30AC">
        <w:rPr>
          <w:color w:val="000000"/>
          <w:sz w:val="24"/>
          <w:szCs w:val="24"/>
        </w:rPr>
        <w:t xml:space="preserve"> «Методический центр развития </w:t>
      </w:r>
      <w:r w:rsidRPr="008A30AC">
        <w:rPr>
          <w:sz w:val="24"/>
          <w:szCs w:val="24"/>
        </w:rPr>
        <w:t>социального</w:t>
      </w:r>
      <w:r w:rsidRPr="008A30AC">
        <w:rPr>
          <w:color w:val="000000"/>
          <w:sz w:val="24"/>
          <w:szCs w:val="24"/>
        </w:rPr>
        <w:t xml:space="preserve"> обслуживания», 2016.-40с.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Служба примирения в работе с несовершеннолетними, попавшими в трудную жизненную ситуацию. РГУ «Социально-реабилитационный центр для несовершеннолетних Ленинского района </w:t>
      </w:r>
      <w:proofErr w:type="gramStart"/>
      <w:r w:rsidRPr="008A30AC">
        <w:rPr>
          <w:color w:val="000000"/>
          <w:sz w:val="24"/>
          <w:szCs w:val="24"/>
        </w:rPr>
        <w:t>г</w:t>
      </w:r>
      <w:proofErr w:type="gramEnd"/>
      <w:r w:rsidRPr="008A30AC">
        <w:rPr>
          <w:color w:val="000000"/>
          <w:sz w:val="24"/>
          <w:szCs w:val="24"/>
        </w:rPr>
        <w:t>. Чебоксары». Автор Морозова Наталья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Научная статья в журнале «Вестник восстановительной юстиции». Номер: 8 Год: 2011 Страницы: 70-74</w:t>
      </w:r>
    </w:p>
    <w:p w:rsidR="00502889" w:rsidRPr="00AF5720" w:rsidRDefault="00502889" w:rsidP="00AF5720">
      <w:pPr>
        <w:spacing w:line="256" w:lineRule="auto"/>
        <w:ind w:firstLine="709"/>
        <w:rPr>
          <w:sz w:val="24"/>
          <w:szCs w:val="24"/>
        </w:rPr>
      </w:pPr>
    </w:p>
    <w:p w:rsidR="00A818FE" w:rsidRPr="00AF5720" w:rsidRDefault="00FF1AF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Данные о достижении социальных результатов</w:t>
      </w:r>
    </w:p>
    <w:p w:rsidR="00A818FE" w:rsidRPr="00AF5720" w:rsidRDefault="00FF1AF3" w:rsidP="00AF5720">
      <w:pPr>
        <w:pStyle w:val="2"/>
        <w:keepNext w:val="0"/>
        <w:keepLines w:val="0"/>
        <w:spacing w:before="0" w:after="80"/>
        <w:ind w:firstLine="709"/>
        <w:jc w:val="center"/>
        <w:rPr>
          <w:b/>
          <w:sz w:val="24"/>
          <w:szCs w:val="24"/>
        </w:rPr>
      </w:pPr>
      <w:bookmarkStart w:id="2" w:name="_me1twpe6712t" w:colFirst="0" w:colLast="0"/>
      <w:bookmarkEnd w:id="2"/>
      <w:r w:rsidRPr="00AF5720">
        <w:rPr>
          <w:b/>
          <w:sz w:val="24"/>
          <w:szCs w:val="24"/>
        </w:rPr>
        <w:t xml:space="preserve">и </w:t>
      </w:r>
      <w:proofErr w:type="gramStart"/>
      <w:r w:rsidRPr="00AF5720">
        <w:rPr>
          <w:b/>
          <w:sz w:val="24"/>
          <w:szCs w:val="24"/>
        </w:rPr>
        <w:t>влиянии</w:t>
      </w:r>
      <w:proofErr w:type="gramEnd"/>
      <w:r w:rsidRPr="00AF5720">
        <w:rPr>
          <w:b/>
          <w:sz w:val="24"/>
          <w:szCs w:val="24"/>
        </w:rPr>
        <w:t xml:space="preserve"> практики</w:t>
      </w:r>
    </w:p>
    <w:p w:rsidR="00A51041" w:rsidRPr="00AF5720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A51041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Социальный результат 1</w:t>
      </w:r>
    </w:p>
    <w:p w:rsidR="00770B28" w:rsidRPr="00AF5720" w:rsidRDefault="00770B28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8A30AC">
        <w:rPr>
          <w:color w:val="000000"/>
          <w:sz w:val="24"/>
          <w:szCs w:val="24"/>
        </w:rPr>
        <w:t>Развитие родительских компетенций по актуальным темам воспитания и взаимодействия с несовершеннолетним ребенком</w:t>
      </w:r>
    </w:p>
    <w:p w:rsidR="00ED5697" w:rsidRPr="00AF5720" w:rsidRDefault="00ED5697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068"/>
        <w:gridCol w:w="2710"/>
        <w:gridCol w:w="2410"/>
        <w:gridCol w:w="2835"/>
      </w:tblGrid>
      <w:tr w:rsidR="00770B28" w:rsidRPr="00AF5720" w:rsidTr="00770B28">
        <w:tc>
          <w:tcPr>
            <w:tcW w:w="3068" w:type="dxa"/>
          </w:tcPr>
          <w:p w:rsidR="00770B28" w:rsidRPr="00AF5720" w:rsidRDefault="00770B28" w:rsidP="00770B28">
            <w:pPr>
              <w:spacing w:before="12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710" w:type="dxa"/>
          </w:tcPr>
          <w:p w:rsidR="00770B28" w:rsidRPr="00AF5720" w:rsidRDefault="00770B28" w:rsidP="00770B28">
            <w:pPr>
              <w:spacing w:before="12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2410" w:type="dxa"/>
          </w:tcPr>
          <w:p w:rsidR="00770B28" w:rsidRPr="00AF5720" w:rsidRDefault="00770B28" w:rsidP="00770B28">
            <w:pPr>
              <w:spacing w:before="12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  <w:tc>
          <w:tcPr>
            <w:tcW w:w="2835" w:type="dxa"/>
          </w:tcPr>
          <w:p w:rsidR="00770B28" w:rsidRPr="00AF5720" w:rsidRDefault="00770B28" w:rsidP="00770B28">
            <w:pPr>
              <w:spacing w:before="12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 xml:space="preserve">Значение в </w:t>
            </w:r>
            <w:r>
              <w:rPr>
                <w:b/>
                <w:bCs/>
                <w:sz w:val="24"/>
                <w:szCs w:val="24"/>
              </w:rPr>
              <w:t xml:space="preserve">1 полугодии </w:t>
            </w:r>
            <w:r w:rsidRPr="00AF5720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F5720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770B28" w:rsidRPr="00AF5720" w:rsidTr="00EE4636">
        <w:tc>
          <w:tcPr>
            <w:tcW w:w="3068" w:type="dxa"/>
            <w:vAlign w:val="center"/>
          </w:tcPr>
          <w:p w:rsidR="00770B28" w:rsidRPr="008A30AC" w:rsidRDefault="00770B28" w:rsidP="009F0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40"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Количество родителей, повысивших родительские компетенции по актуальным темам воспитания и взаимодействия с несовершеннолетним ребенком</w:t>
            </w:r>
          </w:p>
        </w:tc>
        <w:tc>
          <w:tcPr>
            <w:tcW w:w="2710" w:type="dxa"/>
            <w:vAlign w:val="center"/>
          </w:tcPr>
          <w:p w:rsidR="00770B28" w:rsidRPr="008A30AC" w:rsidRDefault="00770B28" w:rsidP="009F0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40"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4 (из 4)</w:t>
            </w:r>
          </w:p>
        </w:tc>
        <w:tc>
          <w:tcPr>
            <w:tcW w:w="2410" w:type="dxa"/>
            <w:vAlign w:val="center"/>
          </w:tcPr>
          <w:p w:rsidR="00770B28" w:rsidRPr="008A30AC" w:rsidRDefault="00770B28" w:rsidP="009F0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40"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7 (из 7)</w:t>
            </w:r>
          </w:p>
        </w:tc>
        <w:tc>
          <w:tcPr>
            <w:tcW w:w="2835" w:type="dxa"/>
            <w:vAlign w:val="center"/>
          </w:tcPr>
          <w:p w:rsidR="00770B28" w:rsidRPr="008A30AC" w:rsidRDefault="00770B28" w:rsidP="009F0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40"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8 (из 8)</w:t>
            </w:r>
          </w:p>
        </w:tc>
      </w:tr>
    </w:tbl>
    <w:p w:rsidR="00A51041" w:rsidRPr="00AF5720" w:rsidRDefault="00A51041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51041" w:rsidRPr="00AF5720" w:rsidRDefault="00154F9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770B28" w:rsidRPr="008A30AC" w:rsidRDefault="00770B28" w:rsidP="00770B28">
      <w:pPr>
        <w:pBdr>
          <w:top w:val="nil"/>
          <w:left w:val="nil"/>
          <w:bottom w:val="nil"/>
          <w:right w:val="nil"/>
          <w:between w:val="nil"/>
        </w:pBdr>
        <w:spacing w:before="120" w:line="252" w:lineRule="auto"/>
        <w:ind w:right="140" w:firstLine="709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Сбор данных проводился три раза: входящая диагностика при поступлении ребенка в центр; промежуточная диагностика – показывающая результативность реализующихся психолого-педагогическ</w:t>
      </w:r>
      <w:r>
        <w:rPr>
          <w:color w:val="000000"/>
          <w:sz w:val="24"/>
          <w:szCs w:val="24"/>
        </w:rPr>
        <w:t>их</w:t>
      </w:r>
      <w:r w:rsidRPr="008A30AC">
        <w:rPr>
          <w:color w:val="000000"/>
          <w:sz w:val="24"/>
          <w:szCs w:val="24"/>
        </w:rPr>
        <w:t xml:space="preserve"> программ педагога-психолога с родителями и детьми; итоговая диагностика, подводящая итог проделанной работы.</w:t>
      </w:r>
    </w:p>
    <w:p w:rsidR="009B25BF" w:rsidRPr="00AF5720" w:rsidRDefault="00770B28" w:rsidP="00770B28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8A30AC">
        <w:rPr>
          <w:color w:val="000000"/>
          <w:sz w:val="24"/>
          <w:szCs w:val="24"/>
        </w:rPr>
        <w:t>В сборе данных участвовали все родители, участники практики. Группы сравнения или контрольные группы не используются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6D7226" w:rsidRPr="008A30AC" w:rsidRDefault="006D7226" w:rsidP="006D7226">
      <w:pPr>
        <w:pBdr>
          <w:top w:val="nil"/>
          <w:left w:val="nil"/>
          <w:bottom w:val="nil"/>
          <w:right w:val="nil"/>
          <w:between w:val="nil"/>
        </w:pBdr>
        <w:spacing w:before="120" w:line="252" w:lineRule="auto"/>
        <w:ind w:right="140" w:firstLine="709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Сбор данных проводится в отношении родителей из кризисных кровных семей, участников практики:</w:t>
      </w:r>
    </w:p>
    <w:p w:rsidR="006D7226" w:rsidRPr="008A30AC" w:rsidRDefault="006D7226" w:rsidP="006D722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140" w:firstLine="709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2019 год: 4 родителя из 4 семей;</w:t>
      </w:r>
    </w:p>
    <w:p w:rsidR="006D7226" w:rsidRPr="008A30AC" w:rsidRDefault="006D7226" w:rsidP="006D722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140" w:firstLine="709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lastRenderedPageBreak/>
        <w:t xml:space="preserve">2020 год: 7 родителей из 6 семей (1 семья, где мать и отец);  </w:t>
      </w:r>
    </w:p>
    <w:p w:rsidR="006D7226" w:rsidRPr="008A30AC" w:rsidRDefault="006D7226" w:rsidP="006D722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140" w:firstLine="709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2021 год: (1 полугодие) 8 родителей из 8 семей.</w:t>
      </w:r>
    </w:p>
    <w:p w:rsidR="00154F9C" w:rsidRPr="00AF5720" w:rsidRDefault="006D7226" w:rsidP="006D7226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Источниками данных стали родители </w:t>
      </w:r>
      <w:proofErr w:type="gramStart"/>
      <w:r w:rsidRPr="008A30AC">
        <w:rPr>
          <w:color w:val="000000"/>
          <w:sz w:val="24"/>
          <w:szCs w:val="24"/>
        </w:rPr>
        <w:t>из</w:t>
      </w:r>
      <w:proofErr w:type="gramEnd"/>
      <w:r w:rsidRPr="008A30AC">
        <w:rPr>
          <w:color w:val="000000"/>
          <w:sz w:val="24"/>
          <w:szCs w:val="24"/>
        </w:rPr>
        <w:t xml:space="preserve"> кризисных кровных семьей, обратившихся в реабилитационный центр в связи с внутрисемейным конфликтом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154F9C" w:rsidRPr="00AF5720" w:rsidRDefault="006D7226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8A30AC">
        <w:rPr>
          <w:color w:val="000000"/>
          <w:sz w:val="24"/>
          <w:szCs w:val="24"/>
        </w:rPr>
        <w:t>Психологический инструментарий включает в себя 4 методики, направленных на выявление индивидуальных результатов по повышению родительских компетенций. Данные методики (приложение 9) имеют точный показатель диагностики родительского отношения и дают возможность отражать и интерпретировать внешнюю и внутреннюю реальность особенностей взаимодействия родителей и детей, выраженности каждой отдельной характеристики взаимодействия в каждой конкретной диаде. Данные методики в учреждении имеют постоянный характер использования педагогом психологом отделения социальной реабилитации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154F9C" w:rsidRPr="00AF5720" w:rsidRDefault="006D7226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Координатор практики фиксирует данные из аналитического отчета по диагностике педагога – психолога, в сводной </w:t>
      </w:r>
      <w:r w:rsidRPr="008A30AC">
        <w:rPr>
          <w:sz w:val="24"/>
          <w:szCs w:val="24"/>
        </w:rPr>
        <w:t>а</w:t>
      </w:r>
      <w:r w:rsidRPr="008A30AC">
        <w:rPr>
          <w:color w:val="000000"/>
          <w:sz w:val="24"/>
          <w:szCs w:val="24"/>
        </w:rPr>
        <w:t xml:space="preserve">налитической </w:t>
      </w:r>
      <w:sdt>
        <w:sdtPr>
          <w:tag w:val="goog_rdk_0"/>
          <w:id w:val="-153526111"/>
        </w:sdtPr>
        <w:sdtContent/>
      </w:sdt>
      <w:r w:rsidRPr="008A30AC">
        <w:rPr>
          <w:color w:val="000000"/>
          <w:sz w:val="24"/>
          <w:szCs w:val="24"/>
        </w:rPr>
        <w:t>таблице (приложение 2)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Pr="00AF5720" w:rsidRDefault="00154F9C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154F9C" w:rsidRPr="00AF5720" w:rsidRDefault="006D7226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8A30AC">
        <w:rPr>
          <w:color w:val="000000"/>
          <w:sz w:val="24"/>
          <w:szCs w:val="24"/>
        </w:rPr>
        <w:t>Результат является долгосрочным. Родители получили знания в вопросах возрастных особенностей детей, базовых потребностей и современных способов их удовлетворения; приобрели опыт бесконфликтного общения; нашли выход из конфликта с помощью восстановительной технологии и примирительного договора. Полученные знания используют в повседневной жизни. Повторного обращения в учреждения за консультацией или помощью не было.</w:t>
      </w:r>
    </w:p>
    <w:p w:rsidR="00154F9C" w:rsidRDefault="00154F9C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 случае</w:t>
      </w:r>
      <w:proofErr w:type="gramStart"/>
      <w:r w:rsidRPr="00AF5720">
        <w:rPr>
          <w:b/>
          <w:bCs/>
          <w:sz w:val="24"/>
          <w:szCs w:val="24"/>
        </w:rPr>
        <w:t>,</w:t>
      </w:r>
      <w:proofErr w:type="gramEnd"/>
      <w:r w:rsidRPr="00AF5720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AF5720">
        <w:rPr>
          <w:b/>
          <w:bCs/>
          <w:sz w:val="24"/>
          <w:szCs w:val="24"/>
        </w:rPr>
        <w:t>узнаёте</w:t>
      </w:r>
      <w:proofErr w:type="gramEnd"/>
      <w:r w:rsidRPr="00AF5720">
        <w:rPr>
          <w:b/>
          <w:bCs/>
          <w:sz w:val="24"/>
          <w:szCs w:val="24"/>
        </w:rPr>
        <w:t xml:space="preserve"> или узнали?</w:t>
      </w:r>
    </w:p>
    <w:p w:rsidR="00500E61" w:rsidRPr="00500E61" w:rsidRDefault="00500E61" w:rsidP="00500E61">
      <w:pPr>
        <w:spacing w:before="120" w:line="252" w:lineRule="auto"/>
        <w:ind w:firstLine="709"/>
        <w:jc w:val="both"/>
        <w:rPr>
          <w:color w:val="000000"/>
          <w:sz w:val="24"/>
          <w:szCs w:val="24"/>
        </w:rPr>
      </w:pPr>
      <w:r w:rsidRPr="00500E61">
        <w:rPr>
          <w:color w:val="000000"/>
          <w:sz w:val="24"/>
          <w:szCs w:val="24"/>
        </w:rPr>
        <w:t>Результат не является отложенным</w:t>
      </w:r>
    </w:p>
    <w:p w:rsidR="00154F9C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Социальный результат 2</w:t>
      </w:r>
    </w:p>
    <w:p w:rsidR="006D7226" w:rsidRPr="00AF5720" w:rsidRDefault="006D7226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8A30AC">
        <w:rPr>
          <w:color w:val="000000"/>
          <w:sz w:val="24"/>
          <w:szCs w:val="24"/>
        </w:rPr>
        <w:t>Повышение социальных компетенций детей</w:t>
      </w:r>
    </w:p>
    <w:p w:rsidR="009B25BF" w:rsidRPr="00AF5720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068"/>
        <w:gridCol w:w="2710"/>
        <w:gridCol w:w="2410"/>
        <w:gridCol w:w="2835"/>
      </w:tblGrid>
      <w:tr w:rsidR="00770B28" w:rsidRPr="00AF5720" w:rsidTr="00797A6C">
        <w:tc>
          <w:tcPr>
            <w:tcW w:w="3068" w:type="dxa"/>
          </w:tcPr>
          <w:p w:rsidR="00770B28" w:rsidRPr="00AF5720" w:rsidRDefault="00770B28" w:rsidP="00797A6C">
            <w:pPr>
              <w:spacing w:before="12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710" w:type="dxa"/>
          </w:tcPr>
          <w:p w:rsidR="00770B28" w:rsidRPr="00AF5720" w:rsidRDefault="00770B28" w:rsidP="00797A6C">
            <w:pPr>
              <w:spacing w:before="12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2410" w:type="dxa"/>
          </w:tcPr>
          <w:p w:rsidR="00770B28" w:rsidRPr="00AF5720" w:rsidRDefault="00770B28" w:rsidP="00797A6C">
            <w:pPr>
              <w:spacing w:before="12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  <w:tc>
          <w:tcPr>
            <w:tcW w:w="2835" w:type="dxa"/>
          </w:tcPr>
          <w:p w:rsidR="00770B28" w:rsidRPr="00AF5720" w:rsidRDefault="00770B28" w:rsidP="00797A6C">
            <w:pPr>
              <w:spacing w:before="12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 xml:space="preserve">Значение в </w:t>
            </w:r>
            <w:r>
              <w:rPr>
                <w:b/>
                <w:bCs/>
                <w:sz w:val="24"/>
                <w:szCs w:val="24"/>
              </w:rPr>
              <w:t xml:space="preserve">1 полугодии </w:t>
            </w:r>
            <w:r w:rsidRPr="00AF5720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F5720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6D7226" w:rsidRPr="00AF5720" w:rsidTr="00797A6C">
        <w:tc>
          <w:tcPr>
            <w:tcW w:w="3068" w:type="dxa"/>
            <w:vAlign w:val="center"/>
          </w:tcPr>
          <w:p w:rsidR="006D7226" w:rsidRPr="008A30AC" w:rsidRDefault="006D7226" w:rsidP="00F5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40"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lastRenderedPageBreak/>
              <w:t xml:space="preserve">Количество детей, повысившие свои социальные компетенции в понимании себя, </w:t>
            </w:r>
            <w:proofErr w:type="spellStart"/>
            <w:r w:rsidRPr="008A30AC">
              <w:rPr>
                <w:color w:val="000000"/>
                <w:sz w:val="24"/>
                <w:szCs w:val="24"/>
              </w:rPr>
              <w:t>самовосприятие</w:t>
            </w:r>
            <w:proofErr w:type="spellEnd"/>
            <w:r w:rsidRPr="008A30AC">
              <w:rPr>
                <w:color w:val="000000"/>
                <w:sz w:val="24"/>
                <w:szCs w:val="24"/>
              </w:rPr>
              <w:t xml:space="preserve"> и в эффективном социальном взаимодействии с родителями (бесконфликтного общения; способность справиться с ситуациями, возникающими в процессе непонимания при общении)</w:t>
            </w:r>
          </w:p>
        </w:tc>
        <w:tc>
          <w:tcPr>
            <w:tcW w:w="2710" w:type="dxa"/>
            <w:vAlign w:val="center"/>
          </w:tcPr>
          <w:p w:rsidR="006D7226" w:rsidRPr="008A30AC" w:rsidRDefault="006D7226" w:rsidP="00F5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40"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4 (из 4)</w:t>
            </w:r>
          </w:p>
        </w:tc>
        <w:tc>
          <w:tcPr>
            <w:tcW w:w="2410" w:type="dxa"/>
            <w:vAlign w:val="center"/>
          </w:tcPr>
          <w:p w:rsidR="006D7226" w:rsidRPr="008A30AC" w:rsidRDefault="006D7226" w:rsidP="00F5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40"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7 (из 7)</w:t>
            </w:r>
          </w:p>
        </w:tc>
        <w:tc>
          <w:tcPr>
            <w:tcW w:w="2835" w:type="dxa"/>
            <w:vAlign w:val="center"/>
          </w:tcPr>
          <w:p w:rsidR="006D7226" w:rsidRPr="008A30AC" w:rsidRDefault="006D7226" w:rsidP="00F5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40"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8 (из 8)</w:t>
            </w:r>
          </w:p>
        </w:tc>
      </w:tr>
    </w:tbl>
    <w:p w:rsidR="009B25BF" w:rsidRPr="00AF5720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6D7226" w:rsidRPr="008A30AC" w:rsidRDefault="006D7226" w:rsidP="006D7226">
      <w:pPr>
        <w:pBdr>
          <w:top w:val="nil"/>
          <w:left w:val="nil"/>
          <w:bottom w:val="nil"/>
          <w:right w:val="nil"/>
          <w:between w:val="nil"/>
        </w:pBdr>
        <w:spacing w:before="120" w:line="252" w:lineRule="auto"/>
        <w:ind w:right="140" w:firstLine="709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Сбор данных проводился три раза: входящая диагностика при поступлении ребенка в центр; промежуточная диагностика – показывающая результативность реализующихся психолого-педагогической программы педагога-психолога с родителями и детьми и коррекционно-развивающей программы учителя-дефектолога с применением сенсорной комнаты, песочной терапии по формированию мотивации ребенка к возврату в кровную семью; итоговая диагностика, подводящая итог проделанной работы.</w:t>
      </w:r>
    </w:p>
    <w:p w:rsidR="009B25BF" w:rsidRPr="00AF5720" w:rsidRDefault="006D7226" w:rsidP="006D7226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8A30AC">
        <w:rPr>
          <w:color w:val="000000"/>
          <w:sz w:val="24"/>
          <w:szCs w:val="24"/>
        </w:rPr>
        <w:t>В сборе данных участвовали все дети, участники практики. Группы сравнения или контрольные группы не используются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6D7226" w:rsidRPr="008A30AC" w:rsidRDefault="006D7226" w:rsidP="006D7226">
      <w:pPr>
        <w:pBdr>
          <w:top w:val="nil"/>
          <w:left w:val="nil"/>
          <w:bottom w:val="nil"/>
          <w:right w:val="nil"/>
          <w:between w:val="nil"/>
        </w:pBdr>
        <w:spacing w:before="120" w:line="252" w:lineRule="auto"/>
        <w:ind w:right="140" w:firstLine="709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Сбор данных проводится в отношении детей из кризисных кровных семей, участников практики:</w:t>
      </w:r>
    </w:p>
    <w:p w:rsidR="006D7226" w:rsidRPr="008A30AC" w:rsidRDefault="006D7226" w:rsidP="006D722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140" w:firstLine="709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2019 год-4 ребенка из 4 семей; </w:t>
      </w:r>
    </w:p>
    <w:p w:rsidR="006D7226" w:rsidRPr="008A30AC" w:rsidRDefault="006D7226" w:rsidP="006D722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140" w:firstLine="709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2020 году: 7 детей из 6 семей (двое детей из одной семьи);</w:t>
      </w:r>
    </w:p>
    <w:p w:rsidR="006D7226" w:rsidRPr="008A30AC" w:rsidRDefault="006D7226" w:rsidP="006D722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140" w:firstLine="709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2021 год (1 полугодие) 8 детей из 8 семей.</w:t>
      </w:r>
    </w:p>
    <w:p w:rsidR="009B25BF" w:rsidRPr="00AF5720" w:rsidRDefault="006D7226" w:rsidP="006D7226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Источниками данных стали дети из кризисных кровных </w:t>
      </w:r>
      <w:r w:rsidRPr="008A30AC">
        <w:rPr>
          <w:sz w:val="24"/>
          <w:szCs w:val="24"/>
        </w:rPr>
        <w:t>семей</w:t>
      </w:r>
      <w:r w:rsidRPr="008A30AC">
        <w:rPr>
          <w:color w:val="000000"/>
          <w:sz w:val="24"/>
          <w:szCs w:val="24"/>
        </w:rPr>
        <w:t>, находящихся на реабилитации в социально-реабилитационном центре в связи с внутрисемейным конфликтом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6D7226" w:rsidRPr="008A30AC" w:rsidRDefault="006D7226" w:rsidP="006D722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140" w:firstLine="709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lastRenderedPageBreak/>
        <w:t>Психологический инструментарий включает в себя 6 методик (приложение 9), направленных на выявление индивидуальных результатов. Данные методики являются глубинными и проективными, отличаются быстротой диагностического процесса в системе межличностных отношений и характера коммуникаций в семье, а также изучают установки, поведение и методы воспитания родителей так, как видят их дети в подростковом возрасте.</w:t>
      </w:r>
    </w:p>
    <w:p w:rsidR="009B25BF" w:rsidRPr="00AF5720" w:rsidRDefault="006D7226" w:rsidP="006D7226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8A30AC">
        <w:rPr>
          <w:color w:val="000000"/>
          <w:sz w:val="24"/>
          <w:szCs w:val="24"/>
        </w:rPr>
        <w:t>Данные методики в учреждении имеют постоянный характер использования педагогом психологом отделения социальной реабилитации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9B25BF" w:rsidRPr="00AF5720" w:rsidRDefault="006D7226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8A30AC">
        <w:rPr>
          <w:color w:val="000000"/>
          <w:sz w:val="24"/>
          <w:szCs w:val="24"/>
        </w:rPr>
        <w:t>Координатор практики фиксирует данные из аналитического отчета по итогам диагностики педагога – психолога, в сводной аналитической таблице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AF5720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B25BF" w:rsidRPr="00AF5720" w:rsidRDefault="006D7226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8A30AC">
        <w:rPr>
          <w:color w:val="000000"/>
          <w:sz w:val="24"/>
          <w:szCs w:val="24"/>
        </w:rPr>
        <w:t>Результат является долгосрочным. Дети приобрели умения и желание взаимодействовать с родителями и уверенность в своих силах; умение помочь родителям поддержать бесконфликтное общение; способность справиться с ситуациями, возникающими в процессе непонимания при общении. Повторное обращение в учреждени</w:t>
      </w:r>
      <w:r>
        <w:rPr>
          <w:color w:val="000000"/>
          <w:sz w:val="24"/>
          <w:szCs w:val="24"/>
        </w:rPr>
        <w:t>е</w:t>
      </w:r>
      <w:r w:rsidRPr="008A30AC">
        <w:rPr>
          <w:color w:val="000000"/>
          <w:sz w:val="24"/>
          <w:szCs w:val="24"/>
        </w:rPr>
        <w:t xml:space="preserve"> за консультацией или помощью составляет не более 2% процентов.</w:t>
      </w:r>
    </w:p>
    <w:p w:rsidR="009B25BF" w:rsidRPr="00AF5720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 случае</w:t>
      </w:r>
      <w:proofErr w:type="gramStart"/>
      <w:r w:rsidRPr="00AF5720">
        <w:rPr>
          <w:b/>
          <w:bCs/>
          <w:sz w:val="24"/>
          <w:szCs w:val="24"/>
        </w:rPr>
        <w:t>,</w:t>
      </w:r>
      <w:proofErr w:type="gramEnd"/>
      <w:r w:rsidRPr="00AF5720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AF5720">
        <w:rPr>
          <w:b/>
          <w:bCs/>
          <w:sz w:val="24"/>
          <w:szCs w:val="24"/>
        </w:rPr>
        <w:t>узнаёте</w:t>
      </w:r>
      <w:proofErr w:type="gramEnd"/>
      <w:r w:rsidRPr="00AF5720">
        <w:rPr>
          <w:b/>
          <w:bCs/>
          <w:sz w:val="24"/>
          <w:szCs w:val="24"/>
        </w:rPr>
        <w:t xml:space="preserve"> или узнали?</w:t>
      </w:r>
    </w:p>
    <w:p w:rsidR="00500E61" w:rsidRPr="00500E61" w:rsidRDefault="00500E61" w:rsidP="00500E61">
      <w:pPr>
        <w:spacing w:before="120" w:line="252" w:lineRule="auto"/>
        <w:ind w:firstLine="709"/>
        <w:jc w:val="both"/>
        <w:rPr>
          <w:color w:val="000000"/>
          <w:sz w:val="24"/>
          <w:szCs w:val="24"/>
        </w:rPr>
      </w:pPr>
      <w:r w:rsidRPr="00500E61">
        <w:rPr>
          <w:color w:val="000000"/>
          <w:sz w:val="24"/>
          <w:szCs w:val="24"/>
        </w:rPr>
        <w:t>Результат не является отложенным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Социальный результат </w:t>
      </w:r>
      <w:r w:rsidR="001742F9" w:rsidRPr="00AF5720">
        <w:rPr>
          <w:b/>
          <w:sz w:val="24"/>
          <w:szCs w:val="24"/>
        </w:rPr>
        <w:t>3</w:t>
      </w:r>
    </w:p>
    <w:p w:rsidR="006D7226" w:rsidRPr="00AF5720" w:rsidRDefault="006D7226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8A30AC">
        <w:rPr>
          <w:color w:val="000000"/>
          <w:sz w:val="24"/>
          <w:szCs w:val="24"/>
        </w:rPr>
        <w:t>Дети возвращены в кровные семьи</w:t>
      </w:r>
    </w:p>
    <w:p w:rsidR="009B25BF" w:rsidRPr="00AF5720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068"/>
        <w:gridCol w:w="2710"/>
        <w:gridCol w:w="2410"/>
        <w:gridCol w:w="2835"/>
      </w:tblGrid>
      <w:tr w:rsidR="00770B28" w:rsidRPr="00AF5720" w:rsidTr="00797A6C">
        <w:tc>
          <w:tcPr>
            <w:tcW w:w="3068" w:type="dxa"/>
          </w:tcPr>
          <w:p w:rsidR="00770B28" w:rsidRPr="00AF5720" w:rsidRDefault="00770B28" w:rsidP="00797A6C">
            <w:pPr>
              <w:spacing w:before="12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710" w:type="dxa"/>
          </w:tcPr>
          <w:p w:rsidR="00770B28" w:rsidRPr="00AF5720" w:rsidRDefault="00770B28" w:rsidP="00797A6C">
            <w:pPr>
              <w:spacing w:before="12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2410" w:type="dxa"/>
          </w:tcPr>
          <w:p w:rsidR="00770B28" w:rsidRPr="00AF5720" w:rsidRDefault="00770B28" w:rsidP="00797A6C">
            <w:pPr>
              <w:spacing w:before="12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  <w:tc>
          <w:tcPr>
            <w:tcW w:w="2835" w:type="dxa"/>
          </w:tcPr>
          <w:p w:rsidR="00770B28" w:rsidRPr="00AF5720" w:rsidRDefault="00770B28" w:rsidP="00797A6C">
            <w:pPr>
              <w:spacing w:before="12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 xml:space="preserve">Значение в </w:t>
            </w:r>
            <w:r>
              <w:rPr>
                <w:b/>
                <w:bCs/>
                <w:sz w:val="24"/>
                <w:szCs w:val="24"/>
              </w:rPr>
              <w:t xml:space="preserve">1 полугодии </w:t>
            </w:r>
            <w:r w:rsidRPr="00AF5720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F5720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6D7226" w:rsidRPr="00AF5720" w:rsidTr="00797A6C">
        <w:tc>
          <w:tcPr>
            <w:tcW w:w="3068" w:type="dxa"/>
            <w:vAlign w:val="center"/>
          </w:tcPr>
          <w:p w:rsidR="006D7226" w:rsidRPr="008A30AC" w:rsidRDefault="006D7226" w:rsidP="008E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40"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Количество семей, в которых улучшены детско-родительские отношения</w:t>
            </w:r>
          </w:p>
        </w:tc>
        <w:tc>
          <w:tcPr>
            <w:tcW w:w="2710" w:type="dxa"/>
            <w:vAlign w:val="center"/>
          </w:tcPr>
          <w:p w:rsidR="006D7226" w:rsidRPr="008A30AC" w:rsidRDefault="006D7226" w:rsidP="008E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40"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4 (из 4)</w:t>
            </w:r>
          </w:p>
        </w:tc>
        <w:tc>
          <w:tcPr>
            <w:tcW w:w="2410" w:type="dxa"/>
            <w:vAlign w:val="center"/>
          </w:tcPr>
          <w:p w:rsidR="006D7226" w:rsidRPr="008A30AC" w:rsidRDefault="006D7226" w:rsidP="008E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40"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7 (из 7)</w:t>
            </w:r>
          </w:p>
        </w:tc>
        <w:tc>
          <w:tcPr>
            <w:tcW w:w="2835" w:type="dxa"/>
            <w:vAlign w:val="center"/>
          </w:tcPr>
          <w:p w:rsidR="006D7226" w:rsidRPr="008A30AC" w:rsidRDefault="006D7226" w:rsidP="008E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40"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8 (из 8)</w:t>
            </w:r>
          </w:p>
        </w:tc>
      </w:tr>
      <w:tr w:rsidR="006D7226" w:rsidRPr="00AF5720" w:rsidTr="00797A6C">
        <w:tc>
          <w:tcPr>
            <w:tcW w:w="3068" w:type="dxa"/>
            <w:vAlign w:val="center"/>
          </w:tcPr>
          <w:p w:rsidR="006D7226" w:rsidRPr="008A30AC" w:rsidRDefault="006D7226" w:rsidP="00ED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40"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Количество детей, возращенных в кровные семьи</w:t>
            </w:r>
          </w:p>
        </w:tc>
        <w:tc>
          <w:tcPr>
            <w:tcW w:w="2710" w:type="dxa"/>
            <w:vAlign w:val="center"/>
          </w:tcPr>
          <w:p w:rsidR="006D7226" w:rsidRPr="008A30AC" w:rsidRDefault="006D7226" w:rsidP="00ED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40"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4 (из 4)</w:t>
            </w:r>
          </w:p>
        </w:tc>
        <w:tc>
          <w:tcPr>
            <w:tcW w:w="2410" w:type="dxa"/>
            <w:vAlign w:val="center"/>
          </w:tcPr>
          <w:p w:rsidR="006D7226" w:rsidRPr="008A30AC" w:rsidRDefault="006D7226" w:rsidP="00ED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40"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7 (из 7)</w:t>
            </w:r>
          </w:p>
        </w:tc>
        <w:tc>
          <w:tcPr>
            <w:tcW w:w="2835" w:type="dxa"/>
            <w:vAlign w:val="center"/>
          </w:tcPr>
          <w:p w:rsidR="006D7226" w:rsidRPr="008A30AC" w:rsidRDefault="006D7226" w:rsidP="00ED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40" w:hanging="2"/>
              <w:rPr>
                <w:color w:val="000000"/>
                <w:sz w:val="24"/>
                <w:szCs w:val="24"/>
              </w:rPr>
            </w:pPr>
            <w:r w:rsidRPr="008A30AC">
              <w:rPr>
                <w:color w:val="000000"/>
                <w:sz w:val="24"/>
                <w:szCs w:val="24"/>
              </w:rPr>
              <w:t>8 (из 8)</w:t>
            </w:r>
          </w:p>
        </w:tc>
      </w:tr>
    </w:tbl>
    <w:p w:rsidR="009B25BF" w:rsidRPr="00AF5720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lastRenderedPageBreak/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6D7226" w:rsidRPr="008A30AC" w:rsidRDefault="006D7226" w:rsidP="006D7226">
      <w:pPr>
        <w:pBdr>
          <w:top w:val="nil"/>
          <w:left w:val="nil"/>
          <w:bottom w:val="nil"/>
          <w:right w:val="nil"/>
          <w:between w:val="nil"/>
        </w:pBdr>
        <w:spacing w:before="120" w:line="252" w:lineRule="auto"/>
        <w:ind w:right="140"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Сбор данных проводился три раза: входящая диагностика при поступлении ребенка в центр; промежуточная диагностика – показывающая результативность реализующихся психолого-педагогическ</w:t>
      </w:r>
      <w:r>
        <w:rPr>
          <w:color w:val="000000"/>
          <w:sz w:val="24"/>
          <w:szCs w:val="24"/>
        </w:rPr>
        <w:t>их</w:t>
      </w:r>
      <w:r w:rsidRPr="008A30AC">
        <w:rPr>
          <w:color w:val="000000"/>
          <w:sz w:val="24"/>
          <w:szCs w:val="24"/>
        </w:rPr>
        <w:t xml:space="preserve"> программ педагога-психолога с родителями и детьми и коррекционно-развивающей программы учителя-дефектолога с применением сенсорной комнаты, песочной терапии по формированию мотивации ребенка к возврату в кровную семью; итоговая диагностика, подводящая итог проделанной работы. </w:t>
      </w:r>
    </w:p>
    <w:p w:rsidR="006D7226" w:rsidRPr="008A30AC" w:rsidRDefault="006D7226" w:rsidP="006D7226">
      <w:pPr>
        <w:pBdr>
          <w:top w:val="nil"/>
          <w:left w:val="nil"/>
          <w:bottom w:val="nil"/>
          <w:right w:val="nil"/>
          <w:between w:val="nil"/>
        </w:pBdr>
        <w:spacing w:before="120" w:line="252" w:lineRule="auto"/>
        <w:ind w:right="140"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После оказанной социальной услуги </w:t>
      </w:r>
      <w:proofErr w:type="spellStart"/>
      <w:r w:rsidRPr="008A30AC">
        <w:rPr>
          <w:color w:val="000000"/>
          <w:sz w:val="24"/>
          <w:szCs w:val="24"/>
        </w:rPr>
        <w:t>благополучатели</w:t>
      </w:r>
      <w:proofErr w:type="spellEnd"/>
      <w:r w:rsidRPr="008A30AC">
        <w:rPr>
          <w:color w:val="000000"/>
          <w:sz w:val="24"/>
          <w:szCs w:val="24"/>
        </w:rPr>
        <w:t xml:space="preserve"> имеют возможность оценить качество работы специалистов, оставив отзыв.</w:t>
      </w:r>
    </w:p>
    <w:p w:rsidR="009B25BF" w:rsidRPr="00AF5720" w:rsidRDefault="006D7226" w:rsidP="006D7226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8A30AC">
        <w:rPr>
          <w:color w:val="000000"/>
          <w:sz w:val="24"/>
          <w:szCs w:val="24"/>
        </w:rPr>
        <w:t>В сборе данных участвовали все участники практики. Группы сравнения или контрольные группы не используются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6D7226" w:rsidRPr="008A30AC" w:rsidRDefault="006D7226" w:rsidP="006D7226">
      <w:pPr>
        <w:pBdr>
          <w:top w:val="nil"/>
          <w:left w:val="nil"/>
          <w:bottom w:val="nil"/>
          <w:right w:val="nil"/>
          <w:between w:val="nil"/>
        </w:pBdr>
        <w:spacing w:before="120" w:line="252" w:lineRule="auto"/>
        <w:ind w:right="140"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Сбор данных проводится в отношении родителей и детей из кризисных кровных семей, участников практики:</w:t>
      </w:r>
    </w:p>
    <w:p w:rsidR="006D7226" w:rsidRPr="008A30AC" w:rsidRDefault="006D7226" w:rsidP="006D722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140"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2019 год-4 родителя из 4 семей; 4 ребенка из 4 семей; </w:t>
      </w:r>
    </w:p>
    <w:p w:rsidR="006D7226" w:rsidRPr="008A30AC" w:rsidRDefault="006D7226" w:rsidP="006D722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140"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В 2020 году:7 родителей из 6 семей (1 семья, где мать и отец); 7 детей из 6 семей (двое детей из одной семьи).</w:t>
      </w:r>
    </w:p>
    <w:p w:rsidR="006D7226" w:rsidRPr="008A30AC" w:rsidRDefault="006D7226" w:rsidP="006D722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140"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2021 год (1 полугодие) 8 родителей из 8 семей, 8 детей из 8 семей.</w:t>
      </w:r>
    </w:p>
    <w:p w:rsidR="009B25BF" w:rsidRPr="00AF5720" w:rsidRDefault="006D7226" w:rsidP="006D7226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Источниками данных стали родители и дети из кризисных кровных </w:t>
      </w:r>
      <w:r w:rsidRPr="008A30AC">
        <w:rPr>
          <w:sz w:val="24"/>
          <w:szCs w:val="24"/>
        </w:rPr>
        <w:t>семей</w:t>
      </w:r>
      <w:r w:rsidRPr="008A30AC">
        <w:rPr>
          <w:color w:val="000000"/>
          <w:sz w:val="24"/>
          <w:szCs w:val="24"/>
        </w:rPr>
        <w:t>, участников практики, обратившиеся в реабилитационный центр в связи с внутрисемейным конфликтом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6D7226" w:rsidRPr="008A30AC" w:rsidRDefault="006D7226" w:rsidP="006D722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140"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Психологический инструментарий включает в себя 12 методик (приложение 9), направленных на выявление индивидуальных результатов по улучшению детско-родительских отношений и повышению родительских компетенций.</w:t>
      </w:r>
    </w:p>
    <w:p w:rsidR="009B25BF" w:rsidRPr="00AF5720" w:rsidRDefault="006D7226" w:rsidP="006D7226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8A30AC">
        <w:rPr>
          <w:color w:val="000000"/>
          <w:sz w:val="24"/>
          <w:szCs w:val="24"/>
        </w:rPr>
        <w:t>Данные методики в учреждении имеют постоянный характер использования педагогом психологом отделения социальной реабилитации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9B25BF" w:rsidRPr="00AF5720" w:rsidRDefault="006D7226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8A30AC">
        <w:rPr>
          <w:color w:val="000000"/>
          <w:sz w:val="24"/>
          <w:szCs w:val="24"/>
        </w:rPr>
        <w:t>Координатор практики фиксирует данные из аналитического отчета по итогам диагностики педагога – психолога в сводной аналитической таблице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AF5720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B25BF" w:rsidRPr="00AF5720" w:rsidRDefault="006D7226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8A30AC">
        <w:rPr>
          <w:color w:val="000000"/>
          <w:sz w:val="24"/>
          <w:szCs w:val="24"/>
        </w:rPr>
        <w:lastRenderedPageBreak/>
        <w:t>Результат является долгосрочным. Участие кровной семьи в мероприятиях практики позволяет оценить устойчивые положительные изменения. Для этого специалисты используют метод наблюдения. У всех членов семьи, для ее сохранности, изменилась модель поведения. Этому результату способствует сопровождение кровной семьи специалистами после возврата ребенка в семью в течение 6 месяцев и предоставленной возможностью обратит</w:t>
      </w:r>
      <w:r>
        <w:rPr>
          <w:color w:val="000000"/>
          <w:sz w:val="24"/>
          <w:szCs w:val="24"/>
        </w:rPr>
        <w:t>ь</w:t>
      </w:r>
      <w:r w:rsidRPr="008A30AC">
        <w:rPr>
          <w:color w:val="000000"/>
          <w:sz w:val="24"/>
          <w:szCs w:val="24"/>
        </w:rPr>
        <w:t xml:space="preserve">ся родителям и детям с проблемой к психологу, получив индивидуальную консультацию </w:t>
      </w:r>
      <w:proofErr w:type="spellStart"/>
      <w:r w:rsidRPr="008A30AC">
        <w:rPr>
          <w:color w:val="000000"/>
          <w:sz w:val="24"/>
          <w:szCs w:val="24"/>
        </w:rPr>
        <w:t>очно</w:t>
      </w:r>
      <w:proofErr w:type="spellEnd"/>
      <w:r w:rsidRPr="008A30AC">
        <w:rPr>
          <w:color w:val="000000"/>
          <w:sz w:val="24"/>
          <w:szCs w:val="24"/>
        </w:rPr>
        <w:t xml:space="preserve"> или по телефону. Повторного помещения детей за 2019-2021г. (1 полугодия) реализации практики не случилось.</w:t>
      </w:r>
    </w:p>
    <w:p w:rsidR="009B25BF" w:rsidRPr="00AF5720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 случае</w:t>
      </w:r>
      <w:proofErr w:type="gramStart"/>
      <w:r w:rsidRPr="00AF5720">
        <w:rPr>
          <w:b/>
          <w:bCs/>
          <w:sz w:val="24"/>
          <w:szCs w:val="24"/>
        </w:rPr>
        <w:t>,</w:t>
      </w:r>
      <w:proofErr w:type="gramEnd"/>
      <w:r w:rsidRPr="00AF5720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AF5720">
        <w:rPr>
          <w:b/>
          <w:bCs/>
          <w:sz w:val="24"/>
          <w:szCs w:val="24"/>
        </w:rPr>
        <w:t>узнаёте</w:t>
      </w:r>
      <w:proofErr w:type="gramEnd"/>
      <w:r w:rsidRPr="00AF5720">
        <w:rPr>
          <w:b/>
          <w:bCs/>
          <w:sz w:val="24"/>
          <w:szCs w:val="24"/>
        </w:rPr>
        <w:t xml:space="preserve"> или узнали?</w:t>
      </w:r>
    </w:p>
    <w:p w:rsidR="00500E61" w:rsidRPr="00500E61" w:rsidRDefault="00500E61" w:rsidP="00500E61">
      <w:pPr>
        <w:spacing w:before="120" w:line="252" w:lineRule="auto"/>
        <w:ind w:firstLine="709"/>
        <w:jc w:val="both"/>
        <w:rPr>
          <w:color w:val="000000"/>
          <w:sz w:val="24"/>
          <w:szCs w:val="24"/>
        </w:rPr>
      </w:pPr>
      <w:r w:rsidRPr="00500E61">
        <w:rPr>
          <w:color w:val="000000"/>
          <w:sz w:val="24"/>
          <w:szCs w:val="24"/>
        </w:rPr>
        <w:t>Результат не является отложенным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Как </w:t>
      </w:r>
      <w:proofErr w:type="spellStart"/>
      <w:r w:rsidRPr="00AF5720">
        <w:rPr>
          <w:b/>
          <w:sz w:val="24"/>
          <w:szCs w:val="24"/>
        </w:rPr>
        <w:t>благополучатели</w:t>
      </w:r>
      <w:proofErr w:type="spellEnd"/>
      <w:r w:rsidRPr="00AF5720">
        <w:rPr>
          <w:b/>
          <w:sz w:val="24"/>
          <w:szCs w:val="24"/>
        </w:rPr>
        <w:t xml:space="preserve"> относятся к социальным результатам, достигнутым с помощью практики?</w:t>
      </w:r>
    </w:p>
    <w:p w:rsidR="00500E61" w:rsidRPr="008A30AC" w:rsidRDefault="00500E61" w:rsidP="00500E6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Отношение </w:t>
      </w:r>
      <w:proofErr w:type="spellStart"/>
      <w:r w:rsidRPr="008A30AC">
        <w:rPr>
          <w:color w:val="000000"/>
          <w:sz w:val="24"/>
          <w:szCs w:val="24"/>
        </w:rPr>
        <w:t>благополучателей</w:t>
      </w:r>
      <w:proofErr w:type="spellEnd"/>
      <w:r w:rsidRPr="008A30AC">
        <w:rPr>
          <w:color w:val="000000"/>
          <w:sz w:val="24"/>
          <w:szCs w:val="24"/>
        </w:rPr>
        <w:t xml:space="preserve">, полученные в ходе реализации практики, в наибольшей мере, положительные. Подтверждаются внутренней оценкой по итогам работы с каждой семьей в аналитических таблицах: «Количество семей, в которых улучшены детско-родительские отношения» (приложение 3), «Количество родителей, повысивших родительские компетенции» (приложение 4). Основные методы измерения: «Семейная </w:t>
      </w:r>
      <w:proofErr w:type="spellStart"/>
      <w:r w:rsidRPr="008A30AC">
        <w:rPr>
          <w:color w:val="000000"/>
          <w:sz w:val="24"/>
          <w:szCs w:val="24"/>
        </w:rPr>
        <w:t>социограмма</w:t>
      </w:r>
      <w:proofErr w:type="spellEnd"/>
      <w:r w:rsidRPr="008A30AC">
        <w:rPr>
          <w:color w:val="000000"/>
          <w:sz w:val="24"/>
          <w:szCs w:val="24"/>
        </w:rPr>
        <w:t xml:space="preserve">», </w:t>
      </w:r>
      <w:proofErr w:type="spellStart"/>
      <w:r w:rsidRPr="008A30AC">
        <w:rPr>
          <w:color w:val="000000"/>
          <w:sz w:val="24"/>
          <w:szCs w:val="24"/>
        </w:rPr>
        <w:t>опросник</w:t>
      </w:r>
      <w:proofErr w:type="spellEnd"/>
      <w:r w:rsidRPr="008A30AC">
        <w:rPr>
          <w:color w:val="000000"/>
          <w:sz w:val="24"/>
          <w:szCs w:val="24"/>
        </w:rPr>
        <w:t xml:space="preserve"> С. Степанова «Стили родительского поведения»,</w:t>
      </w:r>
      <w:r w:rsidRPr="008A30AC">
        <w:rPr>
          <w:color w:val="000000"/>
        </w:rPr>
        <w:t xml:space="preserve"> </w:t>
      </w:r>
      <w:proofErr w:type="spellStart"/>
      <w:r w:rsidRPr="008A30AC">
        <w:rPr>
          <w:color w:val="000000"/>
          <w:sz w:val="24"/>
          <w:szCs w:val="24"/>
        </w:rPr>
        <w:t>Опросник</w:t>
      </w:r>
      <w:proofErr w:type="spellEnd"/>
      <w:r w:rsidRPr="008A30AC">
        <w:rPr>
          <w:color w:val="000000"/>
          <w:sz w:val="24"/>
          <w:szCs w:val="24"/>
        </w:rPr>
        <w:t xml:space="preserve"> «Подростки о родителях», </w:t>
      </w:r>
      <w:proofErr w:type="spellStart"/>
      <w:r w:rsidRPr="008A30AC">
        <w:rPr>
          <w:color w:val="000000"/>
          <w:sz w:val="24"/>
          <w:szCs w:val="24"/>
        </w:rPr>
        <w:t>опросник</w:t>
      </w:r>
      <w:proofErr w:type="spellEnd"/>
      <w:r w:rsidRPr="008A30AC">
        <w:rPr>
          <w:color w:val="000000"/>
          <w:sz w:val="24"/>
          <w:szCs w:val="24"/>
        </w:rPr>
        <w:t xml:space="preserve"> «Психологический климат семьи», </w:t>
      </w:r>
      <w:proofErr w:type="spellStart"/>
      <w:r w:rsidRPr="008A30AC">
        <w:rPr>
          <w:color w:val="000000"/>
          <w:sz w:val="24"/>
          <w:szCs w:val="24"/>
        </w:rPr>
        <w:t>тест-опросник</w:t>
      </w:r>
      <w:proofErr w:type="spellEnd"/>
      <w:r w:rsidRPr="008A30AC">
        <w:rPr>
          <w:color w:val="000000"/>
          <w:sz w:val="24"/>
          <w:szCs w:val="24"/>
        </w:rPr>
        <w:t xml:space="preserve"> детско-родительских отношений (ОРО), А.Я.Варга, </w:t>
      </w:r>
      <w:proofErr w:type="spellStart"/>
      <w:r w:rsidRPr="008A30AC">
        <w:rPr>
          <w:color w:val="000000"/>
          <w:sz w:val="24"/>
          <w:szCs w:val="24"/>
        </w:rPr>
        <w:t>В.В.Столин</w:t>
      </w:r>
      <w:proofErr w:type="spellEnd"/>
      <w:r w:rsidRPr="008A30AC">
        <w:rPr>
          <w:color w:val="000000"/>
          <w:sz w:val="24"/>
          <w:szCs w:val="24"/>
        </w:rPr>
        <w:t xml:space="preserve">, </w:t>
      </w:r>
      <w:proofErr w:type="spellStart"/>
      <w:r w:rsidRPr="008A30AC">
        <w:rPr>
          <w:color w:val="000000"/>
          <w:sz w:val="24"/>
          <w:szCs w:val="24"/>
        </w:rPr>
        <w:t>опросник</w:t>
      </w:r>
      <w:proofErr w:type="spellEnd"/>
      <w:r w:rsidRPr="008A30AC">
        <w:rPr>
          <w:color w:val="000000"/>
          <w:sz w:val="24"/>
          <w:szCs w:val="24"/>
        </w:rPr>
        <w:t xml:space="preserve"> агрессивности А. </w:t>
      </w:r>
      <w:proofErr w:type="spellStart"/>
      <w:r w:rsidRPr="008A30AC">
        <w:rPr>
          <w:color w:val="000000"/>
          <w:sz w:val="24"/>
          <w:szCs w:val="24"/>
        </w:rPr>
        <w:t>Басса</w:t>
      </w:r>
      <w:proofErr w:type="spellEnd"/>
      <w:r w:rsidRPr="008A30AC">
        <w:rPr>
          <w:color w:val="000000"/>
          <w:sz w:val="24"/>
          <w:szCs w:val="24"/>
        </w:rPr>
        <w:t xml:space="preserve"> и А. </w:t>
      </w:r>
      <w:proofErr w:type="spellStart"/>
      <w:r w:rsidRPr="008A30AC">
        <w:rPr>
          <w:color w:val="000000"/>
          <w:sz w:val="24"/>
          <w:szCs w:val="24"/>
        </w:rPr>
        <w:t>Дарки</w:t>
      </w:r>
      <w:proofErr w:type="spellEnd"/>
      <w:r w:rsidRPr="008A30AC">
        <w:rPr>
          <w:color w:val="000000"/>
          <w:sz w:val="24"/>
          <w:szCs w:val="24"/>
        </w:rPr>
        <w:t xml:space="preserve"> и др.</w:t>
      </w:r>
    </w:p>
    <w:p w:rsidR="00500E61" w:rsidRDefault="00500E61" w:rsidP="00500E61">
      <w:pPr>
        <w:spacing w:before="280" w:after="280"/>
        <w:ind w:firstLine="709"/>
        <w:jc w:val="both"/>
        <w:rPr>
          <w:color w:val="000000"/>
          <w:sz w:val="24"/>
          <w:szCs w:val="24"/>
        </w:rPr>
      </w:pPr>
      <w:r w:rsidRPr="008A30AC">
        <w:rPr>
          <w:color w:val="000000"/>
          <w:sz w:val="24"/>
          <w:szCs w:val="24"/>
        </w:rPr>
        <w:t>Позитивные качественны</w:t>
      </w:r>
      <w:r>
        <w:rPr>
          <w:color w:val="000000"/>
          <w:sz w:val="24"/>
          <w:szCs w:val="24"/>
        </w:rPr>
        <w:t>е</w:t>
      </w:r>
      <w:r w:rsidRPr="008A30AC">
        <w:rPr>
          <w:color w:val="000000"/>
          <w:sz w:val="24"/>
          <w:szCs w:val="24"/>
        </w:rPr>
        <w:t xml:space="preserve"> изменения</w:t>
      </w:r>
      <w:r>
        <w:rPr>
          <w:color w:val="000000"/>
          <w:sz w:val="24"/>
          <w:szCs w:val="24"/>
        </w:rPr>
        <w:t xml:space="preserve"> </w:t>
      </w:r>
      <w:r w:rsidRPr="008A30AC">
        <w:rPr>
          <w:color w:val="000000"/>
          <w:sz w:val="24"/>
          <w:szCs w:val="24"/>
        </w:rPr>
        <w:t xml:space="preserve">выделены в результате заполнения «Итоговой анкеты (приложение 10) участника «Мастерской «Мир дому моему» и отзывов родителей и детей по итогам участия в практики (приложение 6). По итогам каждого занятия специалисты проводили рефлексию в виде интервью – беседы и фиксировали в обзорных справках (приложение 7) или карте результативности (приложение 8). </w:t>
      </w:r>
      <w:proofErr w:type="spellStart"/>
      <w:proofErr w:type="gramStart"/>
      <w:r w:rsidRPr="008A30AC">
        <w:rPr>
          <w:color w:val="000000"/>
          <w:sz w:val="24"/>
          <w:szCs w:val="24"/>
        </w:rPr>
        <w:t>Благополучатели</w:t>
      </w:r>
      <w:proofErr w:type="spellEnd"/>
      <w:r w:rsidRPr="008A30AC">
        <w:rPr>
          <w:color w:val="000000"/>
          <w:sz w:val="24"/>
          <w:szCs w:val="24"/>
        </w:rPr>
        <w:t xml:space="preserve"> в отзывах отмечают, что после прохождения занятий по программам: «улучшилось взаимоотношения в семье»; «ушло непонимание»; «появилось уважение к друг другу»; «счастье и смех, совместные прогулки-всё это вернулось благодаря вам»»; «принимать и понимать друг друга»; «появились доверительные отношения и отсутствие агрессии»; «присутствие вашей поддержки»; «в семье благоприятный климат»; «мы можем договариваться и принимать друг друга».</w:t>
      </w:r>
      <w:proofErr w:type="gramEnd"/>
      <w:r w:rsidRPr="008A30AC">
        <w:rPr>
          <w:color w:val="000000"/>
          <w:sz w:val="24"/>
          <w:szCs w:val="24"/>
        </w:rPr>
        <w:t xml:space="preserve"> В анкете, на вопрос, «Какие вы сделали открытия», участники отвечали: «в семье может быть мир», «как не конфликтовать», «мирное решение конфликтов возможно», «одергивать себя и быть лучше», «мир лучше, когда ты лучше», «другие взгляды на жизнь», «необходимо больше общаться друг с другом», «нужно начать с себя». На позитивные изменения повлияли используемые методы работы с </w:t>
      </w:r>
      <w:proofErr w:type="spellStart"/>
      <w:r w:rsidRPr="008A30AC">
        <w:rPr>
          <w:color w:val="000000"/>
          <w:sz w:val="24"/>
          <w:szCs w:val="24"/>
        </w:rPr>
        <w:t>благополучателями</w:t>
      </w:r>
      <w:proofErr w:type="spellEnd"/>
      <w:r w:rsidRPr="008A30AC">
        <w:rPr>
          <w:color w:val="000000"/>
          <w:sz w:val="24"/>
          <w:szCs w:val="24"/>
        </w:rPr>
        <w:t>, а также поддержка специалистов.</w:t>
      </w:r>
    </w:p>
    <w:p w:rsidR="00500E61" w:rsidRPr="00AF5720" w:rsidRDefault="00500E61" w:rsidP="00500E61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F651B4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lastRenderedPageBreak/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500E61" w:rsidRPr="00AF5720" w:rsidRDefault="00500E6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8A30AC">
        <w:rPr>
          <w:color w:val="000000"/>
          <w:sz w:val="24"/>
          <w:szCs w:val="24"/>
        </w:rPr>
        <w:t xml:space="preserve">Данные о негативных результатах в ходе реализации практики для </w:t>
      </w:r>
      <w:proofErr w:type="spellStart"/>
      <w:r w:rsidRPr="008A30AC">
        <w:rPr>
          <w:color w:val="000000"/>
          <w:sz w:val="24"/>
          <w:szCs w:val="24"/>
        </w:rPr>
        <w:t>благополучателей</w:t>
      </w:r>
      <w:proofErr w:type="spellEnd"/>
      <w:r w:rsidRPr="008A30AC">
        <w:rPr>
          <w:color w:val="000000"/>
          <w:sz w:val="24"/>
          <w:szCs w:val="24"/>
        </w:rPr>
        <w:t xml:space="preserve"> на настоящем этапе работы не выявлены.</w:t>
      </w:r>
    </w:p>
    <w:p w:rsidR="00F651B4" w:rsidRPr="00AF5720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Список приложений</w:t>
      </w:r>
    </w:p>
    <w:p w:rsidR="00500E61" w:rsidRDefault="00500E61" w:rsidP="00AF5720">
      <w:pPr>
        <w:spacing w:before="280" w:after="280"/>
        <w:ind w:firstLine="709"/>
        <w:jc w:val="both"/>
        <w:rPr>
          <w:sz w:val="24"/>
          <w:szCs w:val="24"/>
        </w:rPr>
      </w:pPr>
      <w:bookmarkStart w:id="3" w:name="_GoBack"/>
      <w:bookmarkEnd w:id="3"/>
      <w:r w:rsidRPr="008A30AC">
        <w:rPr>
          <w:sz w:val="24"/>
          <w:szCs w:val="24"/>
        </w:rPr>
        <w:t>Приложение 1</w:t>
      </w:r>
      <w:r>
        <w:rPr>
          <w:sz w:val="24"/>
          <w:szCs w:val="24"/>
        </w:rPr>
        <w:t xml:space="preserve"> </w:t>
      </w:r>
      <w:r w:rsidRPr="008A30AC">
        <w:rPr>
          <w:sz w:val="24"/>
          <w:szCs w:val="24"/>
        </w:rPr>
        <w:t xml:space="preserve">Положение о Службе примирения </w:t>
      </w:r>
    </w:p>
    <w:p w:rsidR="00F651B4" w:rsidRDefault="00500E61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8A30AC">
        <w:rPr>
          <w:sz w:val="24"/>
          <w:szCs w:val="24"/>
        </w:rPr>
        <w:t>Приложение 2</w:t>
      </w:r>
      <w:r>
        <w:rPr>
          <w:sz w:val="24"/>
          <w:szCs w:val="24"/>
        </w:rPr>
        <w:t xml:space="preserve"> </w:t>
      </w:r>
      <w:r w:rsidRPr="008A30AC">
        <w:rPr>
          <w:sz w:val="24"/>
          <w:szCs w:val="24"/>
        </w:rPr>
        <w:t>Буклет</w:t>
      </w:r>
    </w:p>
    <w:p w:rsidR="00500E61" w:rsidRDefault="00500E61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8A30AC">
        <w:rPr>
          <w:sz w:val="24"/>
          <w:szCs w:val="24"/>
        </w:rPr>
        <w:t>Приложение 3</w:t>
      </w:r>
      <w:r>
        <w:rPr>
          <w:sz w:val="24"/>
          <w:szCs w:val="24"/>
        </w:rPr>
        <w:t xml:space="preserve"> </w:t>
      </w:r>
      <w:r w:rsidRPr="008A30AC">
        <w:rPr>
          <w:sz w:val="24"/>
          <w:szCs w:val="24"/>
        </w:rPr>
        <w:t>Таблица №1 Количество семей, в которых улучшены детско-родительские отношения</w:t>
      </w:r>
    </w:p>
    <w:p w:rsidR="00500E61" w:rsidRDefault="00500E61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8A30AC">
        <w:rPr>
          <w:sz w:val="24"/>
          <w:szCs w:val="24"/>
        </w:rPr>
        <w:t>Приложение 4</w:t>
      </w:r>
      <w:r>
        <w:rPr>
          <w:sz w:val="24"/>
          <w:szCs w:val="24"/>
        </w:rPr>
        <w:t xml:space="preserve"> </w:t>
      </w:r>
      <w:r w:rsidRPr="008A30AC">
        <w:rPr>
          <w:sz w:val="24"/>
          <w:szCs w:val="24"/>
        </w:rPr>
        <w:t>Таблица 2 Количество родителей, повысивших родительские компетенции</w:t>
      </w:r>
    </w:p>
    <w:p w:rsidR="00500E61" w:rsidRDefault="00500E61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8A30AC">
        <w:rPr>
          <w:sz w:val="24"/>
          <w:szCs w:val="24"/>
        </w:rPr>
        <w:t>Приложение 5</w:t>
      </w:r>
      <w:r w:rsidRPr="00500E61">
        <w:rPr>
          <w:sz w:val="24"/>
          <w:szCs w:val="24"/>
        </w:rPr>
        <w:t xml:space="preserve"> </w:t>
      </w:r>
      <w:r w:rsidRPr="008A30AC">
        <w:rPr>
          <w:sz w:val="24"/>
          <w:szCs w:val="24"/>
        </w:rPr>
        <w:t>Приказ о создании службы примирения</w:t>
      </w:r>
    </w:p>
    <w:p w:rsidR="00500E61" w:rsidRDefault="00500E61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8A30AC">
        <w:rPr>
          <w:sz w:val="24"/>
          <w:szCs w:val="24"/>
        </w:rPr>
        <w:t>Приложение 6</w:t>
      </w:r>
      <w:r w:rsidRPr="00500E61">
        <w:rPr>
          <w:sz w:val="24"/>
          <w:szCs w:val="24"/>
        </w:rPr>
        <w:t xml:space="preserve"> </w:t>
      </w:r>
      <w:r w:rsidRPr="008A30AC">
        <w:rPr>
          <w:sz w:val="24"/>
          <w:szCs w:val="24"/>
        </w:rPr>
        <w:t>Отзывы</w:t>
      </w:r>
    </w:p>
    <w:p w:rsidR="00500E61" w:rsidRDefault="00500E61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8A30AC">
        <w:rPr>
          <w:sz w:val="24"/>
          <w:szCs w:val="24"/>
        </w:rPr>
        <w:t>Приложение 7</w:t>
      </w:r>
      <w:r w:rsidRPr="00500E61">
        <w:rPr>
          <w:sz w:val="24"/>
          <w:szCs w:val="24"/>
        </w:rPr>
        <w:t xml:space="preserve"> </w:t>
      </w:r>
      <w:r w:rsidRPr="008A30AC">
        <w:rPr>
          <w:sz w:val="24"/>
          <w:szCs w:val="24"/>
        </w:rPr>
        <w:t>Обзорная справка по итогам проведения занятий по программе</w:t>
      </w:r>
    </w:p>
    <w:p w:rsidR="00500E61" w:rsidRDefault="00500E61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8A30AC">
        <w:rPr>
          <w:sz w:val="24"/>
          <w:szCs w:val="24"/>
        </w:rPr>
        <w:t>Приложение 8</w:t>
      </w:r>
      <w:r w:rsidRPr="00500E61">
        <w:rPr>
          <w:sz w:val="24"/>
          <w:szCs w:val="24"/>
        </w:rPr>
        <w:t xml:space="preserve"> </w:t>
      </w:r>
      <w:r w:rsidRPr="008A30AC">
        <w:rPr>
          <w:sz w:val="24"/>
          <w:szCs w:val="24"/>
        </w:rPr>
        <w:t>Карта результативности проведенных занятий по программе Мир дому моему</w:t>
      </w:r>
    </w:p>
    <w:p w:rsidR="00500E61" w:rsidRDefault="00500E61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8A30AC">
        <w:rPr>
          <w:sz w:val="24"/>
          <w:szCs w:val="24"/>
        </w:rPr>
        <w:t>Приложение 9</w:t>
      </w:r>
      <w:r w:rsidRPr="00500E61">
        <w:rPr>
          <w:sz w:val="24"/>
          <w:szCs w:val="24"/>
        </w:rPr>
        <w:t xml:space="preserve"> </w:t>
      </w:r>
      <w:r w:rsidRPr="008A30AC">
        <w:rPr>
          <w:sz w:val="24"/>
          <w:szCs w:val="24"/>
        </w:rPr>
        <w:t>Инструменты измерения показателей (сбора данных)</w:t>
      </w:r>
    </w:p>
    <w:p w:rsidR="00500E61" w:rsidRDefault="00500E61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8A30AC">
        <w:rPr>
          <w:sz w:val="24"/>
          <w:szCs w:val="24"/>
        </w:rPr>
        <w:t>Приложение 10</w:t>
      </w:r>
      <w:r w:rsidRPr="00500E61">
        <w:rPr>
          <w:sz w:val="24"/>
          <w:szCs w:val="24"/>
        </w:rPr>
        <w:t xml:space="preserve"> </w:t>
      </w:r>
      <w:r w:rsidRPr="008A30AC">
        <w:rPr>
          <w:sz w:val="24"/>
          <w:szCs w:val="24"/>
        </w:rPr>
        <w:t>Аналитическая справка по итогам проведенного анкетирования</w:t>
      </w:r>
    </w:p>
    <w:p w:rsidR="00500E61" w:rsidRPr="00AF5720" w:rsidRDefault="00500E6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8A30AC">
        <w:rPr>
          <w:sz w:val="24"/>
          <w:szCs w:val="24"/>
        </w:rPr>
        <w:t>Приложение 11</w:t>
      </w:r>
      <w:r w:rsidRPr="00500E61">
        <w:rPr>
          <w:sz w:val="24"/>
          <w:szCs w:val="24"/>
        </w:rPr>
        <w:t xml:space="preserve"> </w:t>
      </w:r>
      <w:r w:rsidRPr="008A30AC">
        <w:rPr>
          <w:sz w:val="24"/>
          <w:szCs w:val="24"/>
        </w:rPr>
        <w:t>Цепочка социальных результатов</w:t>
      </w:r>
    </w:p>
    <w:sectPr w:rsidR="00500E61" w:rsidRPr="00AF5720" w:rsidSect="00AF57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340" w:right="616" w:bottom="340" w:left="709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16" w:rsidRDefault="00263D16">
      <w:pPr>
        <w:spacing w:line="240" w:lineRule="auto"/>
      </w:pPr>
      <w:r>
        <w:separator/>
      </w:r>
    </w:p>
  </w:endnote>
  <w:endnote w:type="continuationSeparator" w:id="0">
    <w:p w:rsidR="00263D16" w:rsidRDefault="00263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590FA3">
    <w:pPr>
      <w:jc w:val="center"/>
    </w:pPr>
    <w:r>
      <w:fldChar w:fldCharType="begin"/>
    </w:r>
    <w:r w:rsidR="00EE5947">
      <w:instrText>PAGE</w:instrText>
    </w:r>
    <w:r>
      <w:fldChar w:fldCharType="separate"/>
    </w:r>
    <w:r w:rsidR="00500E61">
      <w:rPr>
        <w:noProof/>
      </w:rPr>
      <w:t>16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16" w:rsidRDefault="00263D16">
      <w:pPr>
        <w:spacing w:line="240" w:lineRule="auto"/>
      </w:pPr>
      <w:r>
        <w:separator/>
      </w:r>
    </w:p>
  </w:footnote>
  <w:footnote w:type="continuationSeparator" w:id="0">
    <w:p w:rsidR="00263D16" w:rsidRDefault="00263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1AA"/>
    <w:multiLevelType w:val="multilevel"/>
    <w:tmpl w:val="B248E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F241A6"/>
    <w:multiLevelType w:val="multilevel"/>
    <w:tmpl w:val="8740220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  <w:szCs w:val="24"/>
        <w:lang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D7887"/>
    <w:multiLevelType w:val="multilevel"/>
    <w:tmpl w:val="6A4E91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pacing w:val="3"/>
        <w:kern w:val="2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E338B"/>
    <w:multiLevelType w:val="multilevel"/>
    <w:tmpl w:val="18CC94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D1553"/>
    <w:multiLevelType w:val="hybridMultilevel"/>
    <w:tmpl w:val="92E6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60776"/>
    <w:multiLevelType w:val="hybridMultilevel"/>
    <w:tmpl w:val="DFF0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0171F"/>
    <w:multiLevelType w:val="multilevel"/>
    <w:tmpl w:val="53F2D2E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nsid w:val="0B57471F"/>
    <w:multiLevelType w:val="hybridMultilevel"/>
    <w:tmpl w:val="9748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F2FD2"/>
    <w:multiLevelType w:val="hybridMultilevel"/>
    <w:tmpl w:val="E33E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323D17"/>
    <w:multiLevelType w:val="hybridMultilevel"/>
    <w:tmpl w:val="B46C3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EA034C9"/>
    <w:multiLevelType w:val="multilevel"/>
    <w:tmpl w:val="67E656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BF3418"/>
    <w:multiLevelType w:val="multilevel"/>
    <w:tmpl w:val="7890C11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nsid w:val="1A090DFC"/>
    <w:multiLevelType w:val="multilevel"/>
    <w:tmpl w:val="7B000D7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nsid w:val="1CB8691E"/>
    <w:multiLevelType w:val="multilevel"/>
    <w:tmpl w:val="050020C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 New Roman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</w:abstractNum>
  <w:abstractNum w:abstractNumId="14">
    <w:nsid w:val="20D40C36"/>
    <w:multiLevelType w:val="hybridMultilevel"/>
    <w:tmpl w:val="2534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C2530"/>
    <w:multiLevelType w:val="multilevel"/>
    <w:tmpl w:val="C068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66600F"/>
    <w:multiLevelType w:val="multilevel"/>
    <w:tmpl w:val="E42CE79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>
    <w:nsid w:val="31F83FFB"/>
    <w:multiLevelType w:val="multilevel"/>
    <w:tmpl w:val="8362B0C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25085D"/>
    <w:multiLevelType w:val="hybridMultilevel"/>
    <w:tmpl w:val="11B4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513DD"/>
    <w:multiLevelType w:val="hybridMultilevel"/>
    <w:tmpl w:val="78FC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E7D14"/>
    <w:multiLevelType w:val="multilevel"/>
    <w:tmpl w:val="8E4A56D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4501A2"/>
    <w:multiLevelType w:val="hybridMultilevel"/>
    <w:tmpl w:val="C850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639F6"/>
    <w:multiLevelType w:val="hybridMultilevel"/>
    <w:tmpl w:val="97C61C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A62E9C"/>
    <w:multiLevelType w:val="multilevel"/>
    <w:tmpl w:val="7F8C93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3F2F2C6B"/>
    <w:multiLevelType w:val="multilevel"/>
    <w:tmpl w:val="5C3605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F25229"/>
    <w:multiLevelType w:val="hybridMultilevel"/>
    <w:tmpl w:val="552E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D42E4"/>
    <w:multiLevelType w:val="hybridMultilevel"/>
    <w:tmpl w:val="C67C3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C6B6944"/>
    <w:multiLevelType w:val="hybridMultilevel"/>
    <w:tmpl w:val="3F6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205F3"/>
    <w:multiLevelType w:val="multilevel"/>
    <w:tmpl w:val="EFBC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8371C6"/>
    <w:multiLevelType w:val="multilevel"/>
    <w:tmpl w:val="1A5CC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54DC4262"/>
    <w:multiLevelType w:val="multilevel"/>
    <w:tmpl w:val="2828D9C0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1">
    <w:nsid w:val="55B30467"/>
    <w:multiLevelType w:val="hybridMultilevel"/>
    <w:tmpl w:val="12A2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B027B"/>
    <w:multiLevelType w:val="multilevel"/>
    <w:tmpl w:val="BBF67A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7628C2"/>
    <w:multiLevelType w:val="multilevel"/>
    <w:tmpl w:val="2828D9C0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>
    <w:nsid w:val="611B0F88"/>
    <w:multiLevelType w:val="multilevel"/>
    <w:tmpl w:val="26E0EB1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>
    <w:nsid w:val="61F96205"/>
    <w:multiLevelType w:val="multilevel"/>
    <w:tmpl w:val="2828D9C0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6">
    <w:nsid w:val="660920F1"/>
    <w:multiLevelType w:val="hybridMultilevel"/>
    <w:tmpl w:val="F8FA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717CDE"/>
    <w:multiLevelType w:val="multilevel"/>
    <w:tmpl w:val="5A82A2BA"/>
    <w:lvl w:ilvl="0">
      <w:start w:val="1"/>
      <w:numFmt w:val="bullet"/>
      <w:lvlText w:val="❏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8">
    <w:nsid w:val="724A5384"/>
    <w:multiLevelType w:val="hybridMultilevel"/>
    <w:tmpl w:val="8434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6D6CBC"/>
    <w:multiLevelType w:val="hybridMultilevel"/>
    <w:tmpl w:val="5332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803788"/>
    <w:multiLevelType w:val="hybridMultilevel"/>
    <w:tmpl w:val="32C41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E6472"/>
    <w:multiLevelType w:val="hybridMultilevel"/>
    <w:tmpl w:val="2032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EB0DEC"/>
    <w:multiLevelType w:val="multilevel"/>
    <w:tmpl w:val="A17828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>
    <w:nsid w:val="764B79A0"/>
    <w:multiLevelType w:val="hybridMultilevel"/>
    <w:tmpl w:val="7FD0B1D0"/>
    <w:lvl w:ilvl="0" w:tplc="FAC29F5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0959E4"/>
    <w:multiLevelType w:val="multilevel"/>
    <w:tmpl w:val="87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60097C"/>
    <w:multiLevelType w:val="hybridMultilevel"/>
    <w:tmpl w:val="F658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82CC5"/>
    <w:multiLevelType w:val="multilevel"/>
    <w:tmpl w:val="6F94ED4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>
    <w:nsid w:val="7CBB67D9"/>
    <w:multiLevelType w:val="multilevel"/>
    <w:tmpl w:val="7EC4B97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48">
    <w:nsid w:val="7CC0295C"/>
    <w:multiLevelType w:val="hybridMultilevel"/>
    <w:tmpl w:val="BE56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C944E5"/>
    <w:multiLevelType w:val="hybridMultilevel"/>
    <w:tmpl w:val="87787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6"/>
  </w:num>
  <w:num w:numId="4">
    <w:abstractNumId w:val="16"/>
  </w:num>
  <w:num w:numId="5">
    <w:abstractNumId w:val="29"/>
  </w:num>
  <w:num w:numId="6">
    <w:abstractNumId w:val="47"/>
  </w:num>
  <w:num w:numId="7">
    <w:abstractNumId w:val="11"/>
  </w:num>
  <w:num w:numId="8">
    <w:abstractNumId w:val="12"/>
  </w:num>
  <w:num w:numId="9">
    <w:abstractNumId w:val="37"/>
  </w:num>
  <w:num w:numId="10">
    <w:abstractNumId w:val="14"/>
  </w:num>
  <w:num w:numId="11">
    <w:abstractNumId w:val="18"/>
  </w:num>
  <w:num w:numId="12">
    <w:abstractNumId w:val="9"/>
  </w:num>
  <w:num w:numId="13">
    <w:abstractNumId w:val="22"/>
  </w:num>
  <w:num w:numId="14">
    <w:abstractNumId w:val="26"/>
  </w:num>
  <w:num w:numId="15">
    <w:abstractNumId w:val="48"/>
  </w:num>
  <w:num w:numId="16">
    <w:abstractNumId w:val="27"/>
  </w:num>
  <w:num w:numId="17">
    <w:abstractNumId w:val="36"/>
  </w:num>
  <w:num w:numId="18">
    <w:abstractNumId w:val="7"/>
  </w:num>
  <w:num w:numId="19">
    <w:abstractNumId w:val="38"/>
  </w:num>
  <w:num w:numId="20">
    <w:abstractNumId w:val="8"/>
  </w:num>
  <w:num w:numId="21">
    <w:abstractNumId w:val="45"/>
  </w:num>
  <w:num w:numId="22">
    <w:abstractNumId w:val="5"/>
  </w:num>
  <w:num w:numId="23">
    <w:abstractNumId w:val="25"/>
  </w:num>
  <w:num w:numId="24">
    <w:abstractNumId w:val="41"/>
  </w:num>
  <w:num w:numId="25">
    <w:abstractNumId w:val="39"/>
  </w:num>
  <w:num w:numId="26">
    <w:abstractNumId w:val="21"/>
  </w:num>
  <w:num w:numId="27">
    <w:abstractNumId w:val="31"/>
  </w:num>
  <w:num w:numId="28">
    <w:abstractNumId w:val="4"/>
  </w:num>
  <w:num w:numId="29">
    <w:abstractNumId w:val="43"/>
  </w:num>
  <w:num w:numId="30">
    <w:abstractNumId w:val="49"/>
  </w:num>
  <w:num w:numId="31">
    <w:abstractNumId w:val="33"/>
  </w:num>
  <w:num w:numId="32">
    <w:abstractNumId w:val="30"/>
  </w:num>
  <w:num w:numId="33">
    <w:abstractNumId w:val="40"/>
  </w:num>
  <w:num w:numId="34">
    <w:abstractNumId w:val="19"/>
  </w:num>
  <w:num w:numId="35">
    <w:abstractNumId w:val="3"/>
  </w:num>
  <w:num w:numId="36">
    <w:abstractNumId w:val="1"/>
  </w:num>
  <w:num w:numId="37">
    <w:abstractNumId w:val="13"/>
  </w:num>
  <w:num w:numId="38">
    <w:abstractNumId w:val="17"/>
  </w:num>
  <w:num w:numId="39">
    <w:abstractNumId w:val="20"/>
  </w:num>
  <w:num w:numId="40">
    <w:abstractNumId w:val="44"/>
  </w:num>
  <w:num w:numId="41">
    <w:abstractNumId w:val="24"/>
  </w:num>
  <w:num w:numId="42">
    <w:abstractNumId w:val="10"/>
  </w:num>
  <w:num w:numId="43">
    <w:abstractNumId w:val="28"/>
  </w:num>
  <w:num w:numId="44">
    <w:abstractNumId w:val="15"/>
  </w:num>
  <w:num w:numId="45">
    <w:abstractNumId w:val="2"/>
  </w:num>
  <w:num w:numId="46">
    <w:abstractNumId w:val="32"/>
  </w:num>
  <w:num w:numId="47">
    <w:abstractNumId w:val="23"/>
  </w:num>
  <w:num w:numId="48">
    <w:abstractNumId w:val="46"/>
  </w:num>
  <w:num w:numId="49">
    <w:abstractNumId w:val="34"/>
  </w:num>
  <w:num w:numId="50">
    <w:abstractNumId w:val="4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818FE"/>
    <w:rsid w:val="00001466"/>
    <w:rsid w:val="00002DC3"/>
    <w:rsid w:val="00010BB0"/>
    <w:rsid w:val="00012F9F"/>
    <w:rsid w:val="00014768"/>
    <w:rsid w:val="00031998"/>
    <w:rsid w:val="00032906"/>
    <w:rsid w:val="00033B75"/>
    <w:rsid w:val="00040DE7"/>
    <w:rsid w:val="00043A18"/>
    <w:rsid w:val="000508D1"/>
    <w:rsid w:val="000518FF"/>
    <w:rsid w:val="00052739"/>
    <w:rsid w:val="00055B2E"/>
    <w:rsid w:val="0005604D"/>
    <w:rsid w:val="00056875"/>
    <w:rsid w:val="00061E7D"/>
    <w:rsid w:val="0006253F"/>
    <w:rsid w:val="00076176"/>
    <w:rsid w:val="00084815"/>
    <w:rsid w:val="00090D27"/>
    <w:rsid w:val="000A3F8E"/>
    <w:rsid w:val="000A6E4A"/>
    <w:rsid w:val="000C02F4"/>
    <w:rsid w:val="000C1BF6"/>
    <w:rsid w:val="000C3508"/>
    <w:rsid w:val="000C62AD"/>
    <w:rsid w:val="000D1CD8"/>
    <w:rsid w:val="000E02E9"/>
    <w:rsid w:val="000E2369"/>
    <w:rsid w:val="000E3D7D"/>
    <w:rsid w:val="000F1FCA"/>
    <w:rsid w:val="000F345A"/>
    <w:rsid w:val="000F6D52"/>
    <w:rsid w:val="00101DF0"/>
    <w:rsid w:val="001031C4"/>
    <w:rsid w:val="00104612"/>
    <w:rsid w:val="001121B0"/>
    <w:rsid w:val="00135EDF"/>
    <w:rsid w:val="001361B0"/>
    <w:rsid w:val="00136816"/>
    <w:rsid w:val="00142462"/>
    <w:rsid w:val="00154B52"/>
    <w:rsid w:val="00154DAE"/>
    <w:rsid w:val="00154F9C"/>
    <w:rsid w:val="00160283"/>
    <w:rsid w:val="00160B82"/>
    <w:rsid w:val="00161BAA"/>
    <w:rsid w:val="00162950"/>
    <w:rsid w:val="00163C7C"/>
    <w:rsid w:val="00166107"/>
    <w:rsid w:val="0016754B"/>
    <w:rsid w:val="00167FD0"/>
    <w:rsid w:val="001742F9"/>
    <w:rsid w:val="00174942"/>
    <w:rsid w:val="001800EA"/>
    <w:rsid w:val="00181D79"/>
    <w:rsid w:val="00187745"/>
    <w:rsid w:val="00190265"/>
    <w:rsid w:val="00191E5C"/>
    <w:rsid w:val="00197D3C"/>
    <w:rsid w:val="001A26EC"/>
    <w:rsid w:val="001B329B"/>
    <w:rsid w:val="001B5BFC"/>
    <w:rsid w:val="001B5C8E"/>
    <w:rsid w:val="001C37D0"/>
    <w:rsid w:val="001E52C8"/>
    <w:rsid w:val="001E7188"/>
    <w:rsid w:val="001F435E"/>
    <w:rsid w:val="001F4BEA"/>
    <w:rsid w:val="001F7A51"/>
    <w:rsid w:val="002026F5"/>
    <w:rsid w:val="002109BC"/>
    <w:rsid w:val="00211FF9"/>
    <w:rsid w:val="002136BF"/>
    <w:rsid w:val="00221886"/>
    <w:rsid w:val="00221C8E"/>
    <w:rsid w:val="00226114"/>
    <w:rsid w:val="0023110F"/>
    <w:rsid w:val="00235217"/>
    <w:rsid w:val="0023741A"/>
    <w:rsid w:val="00243DF7"/>
    <w:rsid w:val="00246F51"/>
    <w:rsid w:val="002504E6"/>
    <w:rsid w:val="00253449"/>
    <w:rsid w:val="00260FFF"/>
    <w:rsid w:val="00263D16"/>
    <w:rsid w:val="002744C8"/>
    <w:rsid w:val="00275679"/>
    <w:rsid w:val="002864E9"/>
    <w:rsid w:val="0028754A"/>
    <w:rsid w:val="002939B4"/>
    <w:rsid w:val="002973F2"/>
    <w:rsid w:val="002A7E15"/>
    <w:rsid w:val="002B14D1"/>
    <w:rsid w:val="002B22A3"/>
    <w:rsid w:val="002C1F66"/>
    <w:rsid w:val="002C353B"/>
    <w:rsid w:val="002C6ECB"/>
    <w:rsid w:val="002D16E1"/>
    <w:rsid w:val="002D6166"/>
    <w:rsid w:val="002E15FF"/>
    <w:rsid w:val="002E3950"/>
    <w:rsid w:val="002E7334"/>
    <w:rsid w:val="002F568E"/>
    <w:rsid w:val="00305CFC"/>
    <w:rsid w:val="003107EA"/>
    <w:rsid w:val="00313853"/>
    <w:rsid w:val="00314246"/>
    <w:rsid w:val="0031625B"/>
    <w:rsid w:val="00320113"/>
    <w:rsid w:val="003212AA"/>
    <w:rsid w:val="00323D32"/>
    <w:rsid w:val="00326299"/>
    <w:rsid w:val="00331526"/>
    <w:rsid w:val="00331E0E"/>
    <w:rsid w:val="003524DB"/>
    <w:rsid w:val="003527D3"/>
    <w:rsid w:val="0035698D"/>
    <w:rsid w:val="003649F5"/>
    <w:rsid w:val="0036626A"/>
    <w:rsid w:val="0036760E"/>
    <w:rsid w:val="0037255B"/>
    <w:rsid w:val="003748A9"/>
    <w:rsid w:val="0038131D"/>
    <w:rsid w:val="00382B46"/>
    <w:rsid w:val="00386D08"/>
    <w:rsid w:val="003A20B9"/>
    <w:rsid w:val="003A3E21"/>
    <w:rsid w:val="003B2490"/>
    <w:rsid w:val="003B3444"/>
    <w:rsid w:val="003C70CF"/>
    <w:rsid w:val="003D1098"/>
    <w:rsid w:val="003E1BA9"/>
    <w:rsid w:val="003E2320"/>
    <w:rsid w:val="003E3F60"/>
    <w:rsid w:val="003E44F1"/>
    <w:rsid w:val="003F2C9D"/>
    <w:rsid w:val="003F4D0D"/>
    <w:rsid w:val="00400D39"/>
    <w:rsid w:val="00401A6C"/>
    <w:rsid w:val="0040375A"/>
    <w:rsid w:val="00413C95"/>
    <w:rsid w:val="0041696E"/>
    <w:rsid w:val="0042489E"/>
    <w:rsid w:val="00430A97"/>
    <w:rsid w:val="00430D8E"/>
    <w:rsid w:val="00434ADB"/>
    <w:rsid w:val="00436145"/>
    <w:rsid w:val="00437EC7"/>
    <w:rsid w:val="0044028F"/>
    <w:rsid w:val="00440ACF"/>
    <w:rsid w:val="00443919"/>
    <w:rsid w:val="00447541"/>
    <w:rsid w:val="0044773C"/>
    <w:rsid w:val="0046029E"/>
    <w:rsid w:val="00462DBE"/>
    <w:rsid w:val="00462F80"/>
    <w:rsid w:val="0046476A"/>
    <w:rsid w:val="004650A3"/>
    <w:rsid w:val="00465C4A"/>
    <w:rsid w:val="00465E3E"/>
    <w:rsid w:val="00470440"/>
    <w:rsid w:val="004718BF"/>
    <w:rsid w:val="00473D5A"/>
    <w:rsid w:val="00474440"/>
    <w:rsid w:val="00475E67"/>
    <w:rsid w:val="00491658"/>
    <w:rsid w:val="00492BFD"/>
    <w:rsid w:val="0049459E"/>
    <w:rsid w:val="00497ECF"/>
    <w:rsid w:val="004A1BDE"/>
    <w:rsid w:val="004A2C81"/>
    <w:rsid w:val="004A2DCA"/>
    <w:rsid w:val="004A2E08"/>
    <w:rsid w:val="004A2E81"/>
    <w:rsid w:val="004A3082"/>
    <w:rsid w:val="004A48D3"/>
    <w:rsid w:val="004A7934"/>
    <w:rsid w:val="004B3E99"/>
    <w:rsid w:val="004B652B"/>
    <w:rsid w:val="004C52A9"/>
    <w:rsid w:val="004C762D"/>
    <w:rsid w:val="004D1F92"/>
    <w:rsid w:val="004D22E9"/>
    <w:rsid w:val="004D3078"/>
    <w:rsid w:val="004D3C8A"/>
    <w:rsid w:val="004E3208"/>
    <w:rsid w:val="004F0BBF"/>
    <w:rsid w:val="00500E61"/>
    <w:rsid w:val="005014D2"/>
    <w:rsid w:val="005023EF"/>
    <w:rsid w:val="00502471"/>
    <w:rsid w:val="00502889"/>
    <w:rsid w:val="00506AD6"/>
    <w:rsid w:val="0050710C"/>
    <w:rsid w:val="005139E3"/>
    <w:rsid w:val="005140A5"/>
    <w:rsid w:val="005200D5"/>
    <w:rsid w:val="00522739"/>
    <w:rsid w:val="00524899"/>
    <w:rsid w:val="00527E77"/>
    <w:rsid w:val="00540D0B"/>
    <w:rsid w:val="00541DBE"/>
    <w:rsid w:val="005436FC"/>
    <w:rsid w:val="005456D0"/>
    <w:rsid w:val="00546BA7"/>
    <w:rsid w:val="00547E33"/>
    <w:rsid w:val="005513C7"/>
    <w:rsid w:val="00557529"/>
    <w:rsid w:val="00561056"/>
    <w:rsid w:val="005620C9"/>
    <w:rsid w:val="00574B48"/>
    <w:rsid w:val="00583B2A"/>
    <w:rsid w:val="00583B66"/>
    <w:rsid w:val="00590CA1"/>
    <w:rsid w:val="00590FA3"/>
    <w:rsid w:val="005939B1"/>
    <w:rsid w:val="00594ECE"/>
    <w:rsid w:val="005952E4"/>
    <w:rsid w:val="005960CE"/>
    <w:rsid w:val="005A19A7"/>
    <w:rsid w:val="005B0B5B"/>
    <w:rsid w:val="005B3849"/>
    <w:rsid w:val="005B5DCE"/>
    <w:rsid w:val="005C10AC"/>
    <w:rsid w:val="005D10B8"/>
    <w:rsid w:val="005D46C2"/>
    <w:rsid w:val="005D660D"/>
    <w:rsid w:val="005D6A8F"/>
    <w:rsid w:val="005D7D9F"/>
    <w:rsid w:val="005F0EE4"/>
    <w:rsid w:val="005F4121"/>
    <w:rsid w:val="005F4718"/>
    <w:rsid w:val="005F6678"/>
    <w:rsid w:val="005F6808"/>
    <w:rsid w:val="00601781"/>
    <w:rsid w:val="00611F11"/>
    <w:rsid w:val="00627D78"/>
    <w:rsid w:val="00630DF2"/>
    <w:rsid w:val="00631389"/>
    <w:rsid w:val="00636FEB"/>
    <w:rsid w:val="006438EC"/>
    <w:rsid w:val="00650F3A"/>
    <w:rsid w:val="0065157D"/>
    <w:rsid w:val="006600B8"/>
    <w:rsid w:val="00660DF9"/>
    <w:rsid w:val="00661829"/>
    <w:rsid w:val="00662BB9"/>
    <w:rsid w:val="006666BB"/>
    <w:rsid w:val="006725BD"/>
    <w:rsid w:val="00686647"/>
    <w:rsid w:val="00687396"/>
    <w:rsid w:val="00687C07"/>
    <w:rsid w:val="00693FA6"/>
    <w:rsid w:val="00696868"/>
    <w:rsid w:val="006A0309"/>
    <w:rsid w:val="006A75E4"/>
    <w:rsid w:val="006B13BA"/>
    <w:rsid w:val="006B1CA4"/>
    <w:rsid w:val="006B38CD"/>
    <w:rsid w:val="006C6316"/>
    <w:rsid w:val="006C6922"/>
    <w:rsid w:val="006C7083"/>
    <w:rsid w:val="006D1B16"/>
    <w:rsid w:val="006D3E69"/>
    <w:rsid w:val="006D430E"/>
    <w:rsid w:val="006D4EEC"/>
    <w:rsid w:val="006D6AC6"/>
    <w:rsid w:val="006D7226"/>
    <w:rsid w:val="006E750D"/>
    <w:rsid w:val="006F3406"/>
    <w:rsid w:val="007044E2"/>
    <w:rsid w:val="00712B57"/>
    <w:rsid w:val="00715358"/>
    <w:rsid w:val="00715C67"/>
    <w:rsid w:val="00717548"/>
    <w:rsid w:val="00723581"/>
    <w:rsid w:val="00724654"/>
    <w:rsid w:val="00730AD5"/>
    <w:rsid w:val="00733B8E"/>
    <w:rsid w:val="0073566B"/>
    <w:rsid w:val="00735EAA"/>
    <w:rsid w:val="00741B45"/>
    <w:rsid w:val="00746620"/>
    <w:rsid w:val="007507C3"/>
    <w:rsid w:val="00756A46"/>
    <w:rsid w:val="0076524B"/>
    <w:rsid w:val="00767E4A"/>
    <w:rsid w:val="00770B28"/>
    <w:rsid w:val="0077406B"/>
    <w:rsid w:val="00782076"/>
    <w:rsid w:val="007844D4"/>
    <w:rsid w:val="007860D8"/>
    <w:rsid w:val="0078752F"/>
    <w:rsid w:val="00787734"/>
    <w:rsid w:val="00790AE4"/>
    <w:rsid w:val="00791638"/>
    <w:rsid w:val="00794ACC"/>
    <w:rsid w:val="00794C56"/>
    <w:rsid w:val="007A45ED"/>
    <w:rsid w:val="007A4892"/>
    <w:rsid w:val="007A4B4B"/>
    <w:rsid w:val="007B0885"/>
    <w:rsid w:val="007B170C"/>
    <w:rsid w:val="007B174C"/>
    <w:rsid w:val="007B19F0"/>
    <w:rsid w:val="007B41FB"/>
    <w:rsid w:val="007C331F"/>
    <w:rsid w:val="007D6B37"/>
    <w:rsid w:val="007E29BD"/>
    <w:rsid w:val="007E74B9"/>
    <w:rsid w:val="007F02C4"/>
    <w:rsid w:val="007F227D"/>
    <w:rsid w:val="007F6EA3"/>
    <w:rsid w:val="007F75FB"/>
    <w:rsid w:val="008047A2"/>
    <w:rsid w:val="008074E0"/>
    <w:rsid w:val="008109C7"/>
    <w:rsid w:val="00811DBB"/>
    <w:rsid w:val="00812985"/>
    <w:rsid w:val="00814962"/>
    <w:rsid w:val="00815744"/>
    <w:rsid w:val="00822020"/>
    <w:rsid w:val="00826CEC"/>
    <w:rsid w:val="008273E9"/>
    <w:rsid w:val="00830FB4"/>
    <w:rsid w:val="00833C8C"/>
    <w:rsid w:val="00834C45"/>
    <w:rsid w:val="0083560A"/>
    <w:rsid w:val="00850BA1"/>
    <w:rsid w:val="0085188B"/>
    <w:rsid w:val="00854B57"/>
    <w:rsid w:val="00860943"/>
    <w:rsid w:val="00860AAA"/>
    <w:rsid w:val="00862249"/>
    <w:rsid w:val="00863C52"/>
    <w:rsid w:val="008643EC"/>
    <w:rsid w:val="00865497"/>
    <w:rsid w:val="00873F4D"/>
    <w:rsid w:val="008834A4"/>
    <w:rsid w:val="00883F24"/>
    <w:rsid w:val="00885EDD"/>
    <w:rsid w:val="008A4D1C"/>
    <w:rsid w:val="008A713D"/>
    <w:rsid w:val="008B7B45"/>
    <w:rsid w:val="008C1040"/>
    <w:rsid w:val="008C5C2A"/>
    <w:rsid w:val="008D61A6"/>
    <w:rsid w:val="008E55D1"/>
    <w:rsid w:val="008E5E28"/>
    <w:rsid w:val="008F1FD7"/>
    <w:rsid w:val="008F2B8F"/>
    <w:rsid w:val="008F4BA0"/>
    <w:rsid w:val="008F535F"/>
    <w:rsid w:val="008F5D80"/>
    <w:rsid w:val="00902260"/>
    <w:rsid w:val="0091085A"/>
    <w:rsid w:val="00915774"/>
    <w:rsid w:val="00917315"/>
    <w:rsid w:val="009230B6"/>
    <w:rsid w:val="009302AB"/>
    <w:rsid w:val="00934C15"/>
    <w:rsid w:val="00937674"/>
    <w:rsid w:val="00937E78"/>
    <w:rsid w:val="009420B4"/>
    <w:rsid w:val="00943483"/>
    <w:rsid w:val="009434D3"/>
    <w:rsid w:val="0094663D"/>
    <w:rsid w:val="00953BEC"/>
    <w:rsid w:val="00955F49"/>
    <w:rsid w:val="009566D5"/>
    <w:rsid w:val="00957B32"/>
    <w:rsid w:val="00960ADB"/>
    <w:rsid w:val="00962B4C"/>
    <w:rsid w:val="00962ECC"/>
    <w:rsid w:val="009738AC"/>
    <w:rsid w:val="00982400"/>
    <w:rsid w:val="00992093"/>
    <w:rsid w:val="00995039"/>
    <w:rsid w:val="00995E69"/>
    <w:rsid w:val="009A3F8B"/>
    <w:rsid w:val="009A5B31"/>
    <w:rsid w:val="009A60AB"/>
    <w:rsid w:val="009B25BF"/>
    <w:rsid w:val="009C07E5"/>
    <w:rsid w:val="009C499B"/>
    <w:rsid w:val="009D02CF"/>
    <w:rsid w:val="009D1502"/>
    <w:rsid w:val="009D2412"/>
    <w:rsid w:val="009E42D6"/>
    <w:rsid w:val="009F0D60"/>
    <w:rsid w:val="009F2EFD"/>
    <w:rsid w:val="009F4297"/>
    <w:rsid w:val="00A007E2"/>
    <w:rsid w:val="00A0086C"/>
    <w:rsid w:val="00A05AFB"/>
    <w:rsid w:val="00A05F8B"/>
    <w:rsid w:val="00A10854"/>
    <w:rsid w:val="00A12BFF"/>
    <w:rsid w:val="00A12D81"/>
    <w:rsid w:val="00A1756B"/>
    <w:rsid w:val="00A17DCF"/>
    <w:rsid w:val="00A20C19"/>
    <w:rsid w:val="00A22423"/>
    <w:rsid w:val="00A23AAE"/>
    <w:rsid w:val="00A24F63"/>
    <w:rsid w:val="00A31CE9"/>
    <w:rsid w:val="00A32A12"/>
    <w:rsid w:val="00A334AF"/>
    <w:rsid w:val="00A35013"/>
    <w:rsid w:val="00A4259A"/>
    <w:rsid w:val="00A44513"/>
    <w:rsid w:val="00A46E2F"/>
    <w:rsid w:val="00A47D98"/>
    <w:rsid w:val="00A51041"/>
    <w:rsid w:val="00A5712C"/>
    <w:rsid w:val="00A57AD2"/>
    <w:rsid w:val="00A624FC"/>
    <w:rsid w:val="00A62F21"/>
    <w:rsid w:val="00A64331"/>
    <w:rsid w:val="00A74469"/>
    <w:rsid w:val="00A818FE"/>
    <w:rsid w:val="00A82EA3"/>
    <w:rsid w:val="00A9198C"/>
    <w:rsid w:val="00AA6EDA"/>
    <w:rsid w:val="00AA7765"/>
    <w:rsid w:val="00AB137A"/>
    <w:rsid w:val="00AB1687"/>
    <w:rsid w:val="00AB2A5F"/>
    <w:rsid w:val="00AB512E"/>
    <w:rsid w:val="00AB5224"/>
    <w:rsid w:val="00AC34B8"/>
    <w:rsid w:val="00AC4248"/>
    <w:rsid w:val="00AC468A"/>
    <w:rsid w:val="00AC5864"/>
    <w:rsid w:val="00AD141F"/>
    <w:rsid w:val="00AD2059"/>
    <w:rsid w:val="00AD357D"/>
    <w:rsid w:val="00AD41D0"/>
    <w:rsid w:val="00AD49CD"/>
    <w:rsid w:val="00AE19F9"/>
    <w:rsid w:val="00AE4A6A"/>
    <w:rsid w:val="00AF5720"/>
    <w:rsid w:val="00B111BC"/>
    <w:rsid w:val="00B13394"/>
    <w:rsid w:val="00B1349C"/>
    <w:rsid w:val="00B15419"/>
    <w:rsid w:val="00B2753A"/>
    <w:rsid w:val="00B302FE"/>
    <w:rsid w:val="00B6298E"/>
    <w:rsid w:val="00B63404"/>
    <w:rsid w:val="00B63579"/>
    <w:rsid w:val="00B711CE"/>
    <w:rsid w:val="00B7450B"/>
    <w:rsid w:val="00B7481E"/>
    <w:rsid w:val="00B924EF"/>
    <w:rsid w:val="00BB2E75"/>
    <w:rsid w:val="00BB49D3"/>
    <w:rsid w:val="00BC09EB"/>
    <w:rsid w:val="00BC1429"/>
    <w:rsid w:val="00BD37F9"/>
    <w:rsid w:val="00BE17CB"/>
    <w:rsid w:val="00BE4A93"/>
    <w:rsid w:val="00BE515D"/>
    <w:rsid w:val="00BF226F"/>
    <w:rsid w:val="00BF6186"/>
    <w:rsid w:val="00BF6AA1"/>
    <w:rsid w:val="00C00323"/>
    <w:rsid w:val="00C06262"/>
    <w:rsid w:val="00C14E1A"/>
    <w:rsid w:val="00C17984"/>
    <w:rsid w:val="00C17D34"/>
    <w:rsid w:val="00C246B4"/>
    <w:rsid w:val="00C301A2"/>
    <w:rsid w:val="00C34B5B"/>
    <w:rsid w:val="00C44693"/>
    <w:rsid w:val="00C4515A"/>
    <w:rsid w:val="00C46EDF"/>
    <w:rsid w:val="00C5087B"/>
    <w:rsid w:val="00C531A1"/>
    <w:rsid w:val="00C612D8"/>
    <w:rsid w:val="00C755E2"/>
    <w:rsid w:val="00C77775"/>
    <w:rsid w:val="00C87D7B"/>
    <w:rsid w:val="00C967DA"/>
    <w:rsid w:val="00CA0360"/>
    <w:rsid w:val="00CA49CD"/>
    <w:rsid w:val="00CA528D"/>
    <w:rsid w:val="00CD31C1"/>
    <w:rsid w:val="00CD4979"/>
    <w:rsid w:val="00CD5C51"/>
    <w:rsid w:val="00CE6F54"/>
    <w:rsid w:val="00CF3F96"/>
    <w:rsid w:val="00CF4A99"/>
    <w:rsid w:val="00CF6805"/>
    <w:rsid w:val="00CF7DFB"/>
    <w:rsid w:val="00D013A9"/>
    <w:rsid w:val="00D0309D"/>
    <w:rsid w:val="00D11AF9"/>
    <w:rsid w:val="00D20EBF"/>
    <w:rsid w:val="00D21A88"/>
    <w:rsid w:val="00D31083"/>
    <w:rsid w:val="00D3322A"/>
    <w:rsid w:val="00D4063E"/>
    <w:rsid w:val="00D46D62"/>
    <w:rsid w:val="00D51ACD"/>
    <w:rsid w:val="00D52F10"/>
    <w:rsid w:val="00D543F6"/>
    <w:rsid w:val="00D55B41"/>
    <w:rsid w:val="00D6400E"/>
    <w:rsid w:val="00D6562F"/>
    <w:rsid w:val="00D832E7"/>
    <w:rsid w:val="00D863AE"/>
    <w:rsid w:val="00D87693"/>
    <w:rsid w:val="00D925A9"/>
    <w:rsid w:val="00D9451E"/>
    <w:rsid w:val="00D94E95"/>
    <w:rsid w:val="00D96A26"/>
    <w:rsid w:val="00DA1313"/>
    <w:rsid w:val="00DB3A0A"/>
    <w:rsid w:val="00DB4C3A"/>
    <w:rsid w:val="00DF3FEC"/>
    <w:rsid w:val="00DF475D"/>
    <w:rsid w:val="00E044FE"/>
    <w:rsid w:val="00E05FC0"/>
    <w:rsid w:val="00E06FC9"/>
    <w:rsid w:val="00E11278"/>
    <w:rsid w:val="00E15831"/>
    <w:rsid w:val="00E171AB"/>
    <w:rsid w:val="00E17C6E"/>
    <w:rsid w:val="00E27086"/>
    <w:rsid w:val="00E324EA"/>
    <w:rsid w:val="00E33C50"/>
    <w:rsid w:val="00E37262"/>
    <w:rsid w:val="00E40EC1"/>
    <w:rsid w:val="00E4618E"/>
    <w:rsid w:val="00E50FE2"/>
    <w:rsid w:val="00E526DC"/>
    <w:rsid w:val="00E54CD0"/>
    <w:rsid w:val="00E55762"/>
    <w:rsid w:val="00E60221"/>
    <w:rsid w:val="00E62C4B"/>
    <w:rsid w:val="00E67E2D"/>
    <w:rsid w:val="00E762D5"/>
    <w:rsid w:val="00E81529"/>
    <w:rsid w:val="00E83E4F"/>
    <w:rsid w:val="00E86479"/>
    <w:rsid w:val="00E9081A"/>
    <w:rsid w:val="00E9233D"/>
    <w:rsid w:val="00EA54CC"/>
    <w:rsid w:val="00EB002D"/>
    <w:rsid w:val="00EB1458"/>
    <w:rsid w:val="00EB232D"/>
    <w:rsid w:val="00EB620C"/>
    <w:rsid w:val="00EC328F"/>
    <w:rsid w:val="00EC5231"/>
    <w:rsid w:val="00EC7D86"/>
    <w:rsid w:val="00ED3E8F"/>
    <w:rsid w:val="00ED4B0D"/>
    <w:rsid w:val="00ED5697"/>
    <w:rsid w:val="00ED66B1"/>
    <w:rsid w:val="00EE0603"/>
    <w:rsid w:val="00EE34AF"/>
    <w:rsid w:val="00EE4765"/>
    <w:rsid w:val="00EE5947"/>
    <w:rsid w:val="00EE6D52"/>
    <w:rsid w:val="00EE78A1"/>
    <w:rsid w:val="00EE7DA7"/>
    <w:rsid w:val="00EF0FD3"/>
    <w:rsid w:val="00EF33DE"/>
    <w:rsid w:val="00F01CF2"/>
    <w:rsid w:val="00F05FD5"/>
    <w:rsid w:val="00F2616C"/>
    <w:rsid w:val="00F2685D"/>
    <w:rsid w:val="00F32BFF"/>
    <w:rsid w:val="00F46747"/>
    <w:rsid w:val="00F54B65"/>
    <w:rsid w:val="00F57C70"/>
    <w:rsid w:val="00F651B4"/>
    <w:rsid w:val="00F70207"/>
    <w:rsid w:val="00F87D7C"/>
    <w:rsid w:val="00F94D00"/>
    <w:rsid w:val="00FA19FB"/>
    <w:rsid w:val="00FA692D"/>
    <w:rsid w:val="00FB03D6"/>
    <w:rsid w:val="00FB3EC7"/>
    <w:rsid w:val="00FC2967"/>
    <w:rsid w:val="00FC7664"/>
    <w:rsid w:val="00FD04FC"/>
    <w:rsid w:val="00FD49AE"/>
    <w:rsid w:val="00FE1F76"/>
    <w:rsid w:val="00FE3AA2"/>
    <w:rsid w:val="00FE4D20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84"/>
  </w:style>
  <w:style w:type="paragraph" w:styleId="1">
    <w:name w:val="heading 1"/>
    <w:basedOn w:val="a"/>
    <w:next w:val="a"/>
    <w:uiPriority w:val="9"/>
    <w:qFormat/>
    <w:rsid w:val="00C179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79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79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79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7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79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79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C179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98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1798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34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B5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56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17C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17C6E"/>
    <w:rPr>
      <w:b/>
      <w:bCs/>
      <w:sz w:val="20"/>
      <w:szCs w:val="20"/>
    </w:rPr>
  </w:style>
  <w:style w:type="paragraph" w:styleId="af2">
    <w:name w:val="List Paragraph"/>
    <w:basedOn w:val="a"/>
    <w:qFormat/>
    <w:rsid w:val="00937674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E62C4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2C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2C4B"/>
    <w:rPr>
      <w:vertAlign w:val="superscript"/>
    </w:rPr>
  </w:style>
  <w:style w:type="paragraph" w:styleId="af6">
    <w:name w:val="Revision"/>
    <w:hidden/>
    <w:uiPriority w:val="99"/>
    <w:semiHidden/>
    <w:rsid w:val="00E171AB"/>
    <w:pPr>
      <w:spacing w:line="240" w:lineRule="auto"/>
    </w:pPr>
  </w:style>
  <w:style w:type="character" w:styleId="af7">
    <w:name w:val="Hyperlink"/>
    <w:basedOn w:val="a0"/>
    <w:uiPriority w:val="99"/>
    <w:unhideWhenUsed/>
    <w:rsid w:val="00C062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46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0221"/>
  </w:style>
  <w:style w:type="paragraph" w:styleId="afa">
    <w:name w:val="footer"/>
    <w:basedOn w:val="a"/>
    <w:link w:val="afb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0221"/>
  </w:style>
  <w:style w:type="paragraph" w:styleId="afc">
    <w:name w:val="Normal (Web)"/>
    <w:basedOn w:val="a"/>
    <w:uiPriority w:val="99"/>
    <w:unhideWhenUsed/>
    <w:rsid w:val="00E6022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C246B4"/>
    <w:rPr>
      <w:color w:val="0563C1"/>
      <w:u w:val="single"/>
    </w:rPr>
  </w:style>
  <w:style w:type="character" w:customStyle="1" w:styleId="StrongEmphasis">
    <w:name w:val="Strong Emphasis"/>
    <w:qFormat/>
    <w:rsid w:val="00C246B4"/>
    <w:rPr>
      <w:b/>
      <w:bCs/>
    </w:rPr>
  </w:style>
  <w:style w:type="character" w:customStyle="1" w:styleId="WW8Num4z8">
    <w:name w:val="WW8Num4z8"/>
    <w:qFormat/>
    <w:rsid w:val="00C246B4"/>
  </w:style>
  <w:style w:type="character" w:styleId="afd">
    <w:name w:val="Emphasis"/>
    <w:basedOn w:val="a0"/>
    <w:uiPriority w:val="20"/>
    <w:qFormat/>
    <w:rsid w:val="00C246B4"/>
    <w:rPr>
      <w:i/>
      <w:iCs/>
    </w:rPr>
  </w:style>
  <w:style w:type="character" w:styleId="afe">
    <w:name w:val="Strong"/>
    <w:basedOn w:val="a0"/>
    <w:uiPriority w:val="22"/>
    <w:qFormat/>
    <w:rsid w:val="00A51041"/>
    <w:rPr>
      <w:b/>
      <w:bCs/>
    </w:rPr>
  </w:style>
  <w:style w:type="paragraph" w:customStyle="1" w:styleId="aff">
    <w:name w:val="Базовый"/>
    <w:qFormat/>
    <w:rsid w:val="00F651B4"/>
    <w:pPr>
      <w:suppressAutoHyphens/>
      <w:spacing w:after="200"/>
    </w:pPr>
    <w:rPr>
      <w:rFonts w:ascii="Calibri" w:eastAsia="SimSun;宋体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sta.ru/metodicheskoe-posobie-malovichko-i-s-golusteyanc-o-a-shefatova.html" TargetMode="External"/><Relationship Id="rId13" Type="http://schemas.openxmlformats.org/officeDocument/2006/relationships/hyperlink" Target="http://pksuvu.ru/sites/default/files/documents/vosstanovitelnaya_meditaciya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magistr54.ru/wp-content/uploads/2019/06/standarty-vosstanovitelnoj-mediacii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rogakdomu.ru/wp-content/uploads/2015/10/2015-g.-Metodicheskoe-posobie-Vosstanovitelnyiy-podhod-v-rabote-spetsialistov-sistemyi-profilaktiki-pravonarusheniy-i-podderzhki-sotsializatsii-nesovershennoletnih-BF-Doroga-k-domu-CHerepovet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u1.org.ru/images/Docs/4624_semeinaiy_konferenciy_17.11.2017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tategovernor.admhmao.ru/upload/iblock/925/metodich-_p.-7-ed.-plan_grafik_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pksuvu.ru/sites/default/files/documents/vosstanovitelnaya_meditaciya.pdf" TargetMode="External"/><Relationship Id="rId14" Type="http://schemas.openxmlformats.org/officeDocument/2006/relationships/hyperlink" Target="https://magistr54.ru/wp-content/uploads/2019/06/standarty-vosstanovitelnoj-mediacii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74894-F07E-4759-83B1-EC5931B3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5359</Words>
  <Characters>30549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User_2</cp:lastModifiedBy>
  <cp:revision>3</cp:revision>
  <dcterms:created xsi:type="dcterms:W3CDTF">2021-12-28T07:21:00Z</dcterms:created>
  <dcterms:modified xsi:type="dcterms:W3CDTF">2021-12-28T07:28:00Z</dcterms:modified>
</cp:coreProperties>
</file>