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C2" w:rsidRPr="00C64CC2" w:rsidRDefault="00C64CC2" w:rsidP="00C64CC2">
      <w:pPr>
        <w:pStyle w:val="a3"/>
        <w:jc w:val="center"/>
        <w:rPr>
          <w:sz w:val="28"/>
          <w:szCs w:val="28"/>
        </w:rPr>
      </w:pPr>
      <w:r w:rsidRPr="00C64CC2">
        <w:rPr>
          <w:sz w:val="28"/>
          <w:szCs w:val="28"/>
        </w:rPr>
        <w:t>План реализации практики.</w:t>
      </w:r>
    </w:p>
    <w:p w:rsidR="00C64CC2" w:rsidRPr="00C64CC2" w:rsidRDefault="00C64CC2" w:rsidP="00F958ED">
      <w:pPr>
        <w:pStyle w:val="a3"/>
        <w:rPr>
          <w:sz w:val="28"/>
          <w:szCs w:val="28"/>
        </w:rPr>
      </w:pPr>
    </w:p>
    <w:p w:rsidR="00F958ED" w:rsidRPr="00C64CC2" w:rsidRDefault="00F958ED" w:rsidP="00F958ED">
      <w:pPr>
        <w:pStyle w:val="a3"/>
        <w:rPr>
          <w:sz w:val="28"/>
          <w:szCs w:val="28"/>
        </w:rPr>
      </w:pPr>
      <w:r w:rsidRPr="00C64CC2">
        <w:rPr>
          <w:sz w:val="28"/>
          <w:szCs w:val="28"/>
        </w:rPr>
        <w:t>1. Составление программы. Приглашение исполнителей посредством публикации афиши мероприятия. Выбор ведущего, оператора.</w:t>
      </w:r>
      <w:r w:rsidR="00C64CC2">
        <w:rPr>
          <w:sz w:val="28"/>
          <w:szCs w:val="28"/>
        </w:rPr>
        <w:t xml:space="preserve"> Разработка анкеты.</w:t>
      </w:r>
      <w:bookmarkStart w:id="0" w:name="_GoBack"/>
      <w:bookmarkEnd w:id="0"/>
    </w:p>
    <w:p w:rsidR="00F958ED" w:rsidRPr="00C64CC2" w:rsidRDefault="00F958ED" w:rsidP="00F958ED">
      <w:pPr>
        <w:pStyle w:val="a3"/>
        <w:rPr>
          <w:sz w:val="28"/>
          <w:szCs w:val="28"/>
        </w:rPr>
      </w:pPr>
      <w:r w:rsidRPr="00C64CC2">
        <w:rPr>
          <w:sz w:val="28"/>
          <w:szCs w:val="28"/>
        </w:rPr>
        <w:t>2. Подготовка технической части. Настройка оборудования.</w:t>
      </w:r>
    </w:p>
    <w:p w:rsidR="00F958ED" w:rsidRPr="00C64CC2" w:rsidRDefault="00F958ED" w:rsidP="00F958ED">
      <w:pPr>
        <w:pStyle w:val="a3"/>
        <w:rPr>
          <w:sz w:val="28"/>
          <w:szCs w:val="28"/>
        </w:rPr>
      </w:pPr>
      <w:r w:rsidRPr="00C64CC2">
        <w:rPr>
          <w:sz w:val="28"/>
          <w:szCs w:val="28"/>
        </w:rPr>
        <w:t>Выбор платформы для трансляции онлайн-</w:t>
      </w:r>
      <w:proofErr w:type="spellStart"/>
      <w:r w:rsidRPr="00C64CC2">
        <w:rPr>
          <w:sz w:val="28"/>
          <w:szCs w:val="28"/>
        </w:rPr>
        <w:t>квартирника</w:t>
      </w:r>
      <w:proofErr w:type="spellEnd"/>
      <w:r w:rsidRPr="00C64CC2">
        <w:rPr>
          <w:sz w:val="28"/>
          <w:szCs w:val="28"/>
        </w:rPr>
        <w:t>.</w:t>
      </w:r>
    </w:p>
    <w:p w:rsidR="00F958ED" w:rsidRPr="00C64CC2" w:rsidRDefault="00F958ED" w:rsidP="00F958ED">
      <w:pPr>
        <w:pStyle w:val="a3"/>
        <w:rPr>
          <w:sz w:val="28"/>
          <w:szCs w:val="28"/>
        </w:rPr>
      </w:pPr>
      <w:r w:rsidRPr="00C64CC2">
        <w:rPr>
          <w:sz w:val="28"/>
          <w:szCs w:val="28"/>
        </w:rPr>
        <w:t xml:space="preserve">3. Информирование «целевой аудитории» о предстоящем мероприятии, размещение информации в социальных сетях – </w:t>
      </w:r>
      <w:proofErr w:type="spellStart"/>
      <w:r w:rsidRPr="00C64CC2">
        <w:rPr>
          <w:sz w:val="28"/>
          <w:szCs w:val="28"/>
        </w:rPr>
        <w:t>Instagram</w:t>
      </w:r>
      <w:proofErr w:type="spellEnd"/>
      <w:r w:rsidRPr="00C64CC2">
        <w:rPr>
          <w:sz w:val="28"/>
          <w:szCs w:val="28"/>
        </w:rPr>
        <w:t>, «</w:t>
      </w:r>
      <w:proofErr w:type="spellStart"/>
      <w:r w:rsidRPr="00C64CC2">
        <w:rPr>
          <w:sz w:val="28"/>
          <w:szCs w:val="28"/>
        </w:rPr>
        <w:t>ВКонтакте</w:t>
      </w:r>
      <w:proofErr w:type="spellEnd"/>
      <w:r w:rsidRPr="00C64CC2">
        <w:rPr>
          <w:sz w:val="28"/>
          <w:szCs w:val="28"/>
        </w:rPr>
        <w:t xml:space="preserve">», официальном сайте отдела по делам молодежи администрации муниципального образования </w:t>
      </w:r>
      <w:proofErr w:type="spellStart"/>
      <w:r w:rsidRPr="00C64CC2">
        <w:rPr>
          <w:sz w:val="28"/>
          <w:szCs w:val="28"/>
        </w:rPr>
        <w:t>Тимашевский</w:t>
      </w:r>
      <w:proofErr w:type="spellEnd"/>
      <w:r w:rsidRPr="00C64CC2">
        <w:rPr>
          <w:sz w:val="28"/>
          <w:szCs w:val="28"/>
        </w:rPr>
        <w:t xml:space="preserve"> район.</w:t>
      </w:r>
    </w:p>
    <w:p w:rsidR="00F958ED" w:rsidRPr="00C64CC2" w:rsidRDefault="00F958ED" w:rsidP="00F958ED">
      <w:pPr>
        <w:pStyle w:val="a3"/>
        <w:rPr>
          <w:sz w:val="28"/>
          <w:szCs w:val="28"/>
        </w:rPr>
      </w:pPr>
      <w:r w:rsidRPr="00C64CC2">
        <w:rPr>
          <w:sz w:val="28"/>
          <w:szCs w:val="28"/>
        </w:rPr>
        <w:t xml:space="preserve">4. Проведение </w:t>
      </w:r>
      <w:proofErr w:type="spellStart"/>
      <w:r w:rsidRPr="00C64CC2">
        <w:rPr>
          <w:sz w:val="28"/>
          <w:szCs w:val="28"/>
        </w:rPr>
        <w:t>квартирника</w:t>
      </w:r>
      <w:proofErr w:type="spellEnd"/>
      <w:r w:rsidRPr="00C64CC2">
        <w:rPr>
          <w:sz w:val="28"/>
          <w:szCs w:val="28"/>
        </w:rPr>
        <w:t>. Трансляция онлайн-</w:t>
      </w:r>
      <w:proofErr w:type="spellStart"/>
      <w:r w:rsidRPr="00C64CC2">
        <w:rPr>
          <w:sz w:val="28"/>
          <w:szCs w:val="28"/>
        </w:rPr>
        <w:t>квартирника</w:t>
      </w:r>
      <w:proofErr w:type="spellEnd"/>
      <w:r w:rsidRPr="00C64CC2">
        <w:rPr>
          <w:sz w:val="28"/>
          <w:szCs w:val="28"/>
        </w:rPr>
        <w:t xml:space="preserve"> в </w:t>
      </w:r>
      <w:proofErr w:type="spellStart"/>
      <w:r w:rsidRPr="00C64CC2">
        <w:rPr>
          <w:sz w:val="28"/>
          <w:szCs w:val="28"/>
        </w:rPr>
        <w:t>Инстаграмме</w:t>
      </w:r>
      <w:proofErr w:type="spellEnd"/>
      <w:r w:rsidRPr="00C64CC2">
        <w:rPr>
          <w:sz w:val="28"/>
          <w:szCs w:val="28"/>
        </w:rPr>
        <w:t>. Общение с гостями онлайн-</w:t>
      </w:r>
      <w:proofErr w:type="spellStart"/>
      <w:r w:rsidRPr="00C64CC2">
        <w:rPr>
          <w:sz w:val="28"/>
          <w:szCs w:val="28"/>
        </w:rPr>
        <w:t>квартирника</w:t>
      </w:r>
      <w:proofErr w:type="spellEnd"/>
      <w:r w:rsidRPr="00C64CC2">
        <w:rPr>
          <w:sz w:val="28"/>
          <w:szCs w:val="28"/>
        </w:rPr>
        <w:t xml:space="preserve"> посредством обратной связи через </w:t>
      </w:r>
      <w:proofErr w:type="spellStart"/>
      <w:r w:rsidRPr="00C64CC2">
        <w:rPr>
          <w:sz w:val="28"/>
          <w:szCs w:val="28"/>
        </w:rPr>
        <w:t>Инстаграмм</w:t>
      </w:r>
      <w:proofErr w:type="spellEnd"/>
      <w:r w:rsidRPr="00C64CC2">
        <w:rPr>
          <w:sz w:val="28"/>
          <w:szCs w:val="28"/>
        </w:rPr>
        <w:t>.</w:t>
      </w:r>
    </w:p>
    <w:p w:rsidR="00F958ED" w:rsidRPr="00C64CC2" w:rsidRDefault="00F958ED" w:rsidP="00F958ED">
      <w:pPr>
        <w:pStyle w:val="a3"/>
        <w:rPr>
          <w:sz w:val="28"/>
          <w:szCs w:val="28"/>
        </w:rPr>
      </w:pPr>
      <w:r w:rsidRPr="00C64CC2">
        <w:rPr>
          <w:sz w:val="28"/>
          <w:szCs w:val="28"/>
        </w:rPr>
        <w:t xml:space="preserve">5. Подведение итогов </w:t>
      </w:r>
      <w:proofErr w:type="spellStart"/>
      <w:r w:rsidRPr="00C64CC2">
        <w:rPr>
          <w:sz w:val="28"/>
          <w:szCs w:val="28"/>
        </w:rPr>
        <w:t>квартирников</w:t>
      </w:r>
      <w:proofErr w:type="spellEnd"/>
      <w:r w:rsidRPr="00C64CC2">
        <w:rPr>
          <w:sz w:val="28"/>
          <w:szCs w:val="28"/>
        </w:rPr>
        <w:t xml:space="preserve"> ориентируясь на обратную связь от участников.</w:t>
      </w:r>
    </w:p>
    <w:p w:rsidR="00F958ED" w:rsidRPr="00C64CC2" w:rsidRDefault="00F958ED" w:rsidP="00F958ED">
      <w:pPr>
        <w:pStyle w:val="a3"/>
        <w:rPr>
          <w:sz w:val="28"/>
          <w:szCs w:val="28"/>
        </w:rPr>
      </w:pPr>
      <w:r w:rsidRPr="00C64CC2">
        <w:rPr>
          <w:sz w:val="28"/>
          <w:szCs w:val="28"/>
        </w:rPr>
        <w:t xml:space="preserve">6. Организаторы </w:t>
      </w:r>
      <w:proofErr w:type="spellStart"/>
      <w:r w:rsidRPr="00C64CC2">
        <w:rPr>
          <w:sz w:val="28"/>
          <w:szCs w:val="28"/>
        </w:rPr>
        <w:t>квартирников</w:t>
      </w:r>
      <w:proofErr w:type="spellEnd"/>
      <w:r w:rsidRPr="00C64CC2">
        <w:rPr>
          <w:sz w:val="28"/>
          <w:szCs w:val="28"/>
        </w:rPr>
        <w:t xml:space="preserve"> на основании проведенного опроса рассчитывают индекс потребительской лояльности (NPS).</w:t>
      </w:r>
    </w:p>
    <w:p w:rsidR="001A6B37" w:rsidRPr="00C64CC2" w:rsidRDefault="001A6B37">
      <w:pPr>
        <w:rPr>
          <w:sz w:val="28"/>
          <w:szCs w:val="28"/>
        </w:rPr>
      </w:pPr>
    </w:p>
    <w:sectPr w:rsidR="001A6B37" w:rsidRPr="00C6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ED"/>
    <w:rsid w:val="001A6B37"/>
    <w:rsid w:val="00C64CC2"/>
    <w:rsid w:val="00F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1E772-F34D-4EF2-A078-CD9E4495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Верещагина</dc:creator>
  <cp:keywords/>
  <dc:description/>
  <cp:lastModifiedBy>Татьяна Верещагина</cp:lastModifiedBy>
  <cp:revision>2</cp:revision>
  <dcterms:created xsi:type="dcterms:W3CDTF">2022-03-11T06:44:00Z</dcterms:created>
  <dcterms:modified xsi:type="dcterms:W3CDTF">2022-03-11T06:48:00Z</dcterms:modified>
</cp:coreProperties>
</file>