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64" w:rsidRPr="00A72F8B" w:rsidRDefault="00C73B64" w:rsidP="00C73B6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72F8B">
        <w:rPr>
          <w:rFonts w:ascii="Times New Roman" w:hAnsi="Times New Roman"/>
          <w:b/>
          <w:sz w:val="28"/>
          <w:szCs w:val="28"/>
        </w:rPr>
        <w:t>Министерство образования Республики Мордовия</w:t>
      </w:r>
    </w:p>
    <w:p w:rsidR="00C73B64" w:rsidRPr="00A72F8B" w:rsidRDefault="00C73B64" w:rsidP="00C73B6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72F8B">
        <w:rPr>
          <w:rFonts w:ascii="Times New Roman" w:hAnsi="Times New Roman"/>
          <w:b/>
          <w:bCs/>
          <w:sz w:val="28"/>
          <w:szCs w:val="28"/>
        </w:rPr>
        <w:t xml:space="preserve">Государственное бюджетное  профессиональное </w:t>
      </w:r>
    </w:p>
    <w:p w:rsidR="00C73B64" w:rsidRPr="00A72F8B" w:rsidRDefault="00C73B64" w:rsidP="00C73B6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72F8B">
        <w:rPr>
          <w:rFonts w:ascii="Times New Roman" w:hAnsi="Times New Roman"/>
          <w:b/>
          <w:bCs/>
          <w:sz w:val="28"/>
          <w:szCs w:val="28"/>
        </w:rPr>
        <w:t>образовательное учреждение</w:t>
      </w:r>
    </w:p>
    <w:p w:rsidR="00C73B64" w:rsidRPr="00A72F8B" w:rsidRDefault="00C73B64" w:rsidP="00C73B6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72F8B">
        <w:rPr>
          <w:rFonts w:ascii="Times New Roman" w:hAnsi="Times New Roman"/>
          <w:b/>
          <w:bCs/>
          <w:sz w:val="28"/>
          <w:szCs w:val="28"/>
        </w:rPr>
        <w:t xml:space="preserve"> Республики Мордовия</w:t>
      </w:r>
    </w:p>
    <w:p w:rsidR="00C73B64" w:rsidRPr="00A72F8B" w:rsidRDefault="00C73B64" w:rsidP="00C73B6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72F8B">
        <w:rPr>
          <w:rFonts w:ascii="Times New Roman" w:hAnsi="Times New Roman"/>
          <w:b/>
          <w:bCs/>
          <w:sz w:val="28"/>
          <w:szCs w:val="28"/>
        </w:rPr>
        <w:t>«Торбеевский колледж мясной и  молочной промышленности»</w:t>
      </w:r>
    </w:p>
    <w:p w:rsidR="00C73B64" w:rsidRDefault="00C73B64" w:rsidP="00C73B64">
      <w:pPr>
        <w:ind w:firstLine="567"/>
        <w:rPr>
          <w:rFonts w:ascii="Times New Roman" w:hAnsi="Times New Roman"/>
          <w:b/>
          <w:bCs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153512">
        <w:rPr>
          <w:b/>
          <w:bCs/>
          <w:color w:val="000000"/>
          <w:sz w:val="32"/>
          <w:szCs w:val="32"/>
        </w:rPr>
        <w:t>Методическая разработка открытого урока</w:t>
      </w:r>
    </w:p>
    <w:p w:rsidR="00C73B64" w:rsidRPr="00153512" w:rsidRDefault="00C73B64" w:rsidP="00C73B64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153512">
        <w:rPr>
          <w:b/>
          <w:bCs/>
          <w:color w:val="000000"/>
          <w:sz w:val="28"/>
          <w:szCs w:val="28"/>
        </w:rPr>
        <w:t>по теме «</w:t>
      </w:r>
      <w:r w:rsidRPr="00153512">
        <w:rPr>
          <w:b/>
          <w:sz w:val="28"/>
          <w:szCs w:val="28"/>
        </w:rPr>
        <w:t>Изучение назначения и принципа работы средств измерения расхода и количества»</w:t>
      </w:r>
    </w:p>
    <w:p w:rsidR="00C73B64" w:rsidRPr="00B4275D" w:rsidRDefault="00C73B64" w:rsidP="00C73B6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27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 дисциплине </w:t>
      </w:r>
      <w:r w:rsidRPr="00B4275D">
        <w:rPr>
          <w:rFonts w:ascii="Times New Roman" w:hAnsi="Times New Roman" w:cs="Times New Roman"/>
          <w:color w:val="000000" w:themeColor="text1"/>
          <w:sz w:val="28"/>
          <w:szCs w:val="28"/>
        </w:rPr>
        <w:t>ОП.07 Автоматизация технологических процессов</w:t>
      </w:r>
    </w:p>
    <w:p w:rsidR="00C73B64" w:rsidRPr="00B4275D" w:rsidRDefault="00C73B64" w:rsidP="00C73B64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B4275D">
        <w:rPr>
          <w:color w:val="000000" w:themeColor="text1"/>
          <w:sz w:val="28"/>
          <w:szCs w:val="28"/>
        </w:rPr>
        <w:t>специальность 19.02.08 «Технология мяса и мясных продуктов»</w:t>
      </w:r>
    </w:p>
    <w:p w:rsidR="00C73B64" w:rsidRPr="00B4275D" w:rsidRDefault="00C73B64" w:rsidP="00C73B64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B4275D">
        <w:rPr>
          <w:color w:val="000000" w:themeColor="text1"/>
          <w:sz w:val="28"/>
          <w:szCs w:val="28"/>
        </w:rPr>
        <w:t>3курс, 43 группа</w:t>
      </w:r>
    </w:p>
    <w:p w:rsidR="00C73B64" w:rsidRDefault="00C73B64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C73B64" w:rsidRPr="00153512" w:rsidRDefault="00C73B64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20962" cy="2278340"/>
            <wp:effectExtent l="152400" t="133350" r="141388" b="121960"/>
            <wp:docPr id="9" name="Рисунок 1" descr="https://metatehnika.ru/upload/medialibrary/910/91006002b4bd4a332d79941d5248b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tatehnika.ru/upload/medialibrary/910/91006002b4bd4a332d79941d5248b92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28" cy="2278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3B64" w:rsidRDefault="00C73B64" w:rsidP="00C73B64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</w:p>
    <w:p w:rsidR="00C73B64" w:rsidRDefault="00C73B64" w:rsidP="00C73B64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53512">
        <w:rPr>
          <w:b/>
          <w:color w:val="000000"/>
          <w:sz w:val="28"/>
          <w:szCs w:val="28"/>
        </w:rPr>
        <w:t xml:space="preserve">Разработал преподаватель:              </w:t>
      </w:r>
      <w:r w:rsidRPr="00153512">
        <w:rPr>
          <w:color w:val="000000"/>
          <w:sz w:val="28"/>
          <w:szCs w:val="28"/>
        </w:rPr>
        <w:t xml:space="preserve">                                               Мухина Л.В.</w:t>
      </w:r>
    </w:p>
    <w:p w:rsidR="00C73B64" w:rsidRDefault="00C73B64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7B27AF" w:rsidRDefault="007B27AF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7B27AF" w:rsidRDefault="007B27AF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C73B64" w:rsidRDefault="00607D9A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Торбеево, 2022</w:t>
      </w:r>
    </w:p>
    <w:p w:rsidR="00D24BE8" w:rsidRPr="00153512" w:rsidRDefault="00D24BE8" w:rsidP="00C73B64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5F4B3C" w:rsidRDefault="005F4B3C" w:rsidP="00C73B6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153512">
        <w:rPr>
          <w:b/>
          <w:bCs/>
          <w:color w:val="000000"/>
          <w:sz w:val="28"/>
          <w:szCs w:val="28"/>
        </w:rPr>
        <w:t>Пояснительная записка</w:t>
      </w:r>
    </w:p>
    <w:p w:rsidR="003725C5" w:rsidRDefault="001D0A6D" w:rsidP="003725C5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725C5">
        <w:rPr>
          <w:sz w:val="28"/>
          <w:szCs w:val="28"/>
        </w:rPr>
        <w:t>ГБПОУ «</w:t>
      </w:r>
      <w:proofErr w:type="spellStart"/>
      <w:r w:rsidRPr="003725C5">
        <w:rPr>
          <w:sz w:val="28"/>
          <w:szCs w:val="28"/>
        </w:rPr>
        <w:t>Торбеевский</w:t>
      </w:r>
      <w:proofErr w:type="spellEnd"/>
      <w:r w:rsidRPr="003725C5">
        <w:rPr>
          <w:sz w:val="28"/>
          <w:szCs w:val="28"/>
        </w:rPr>
        <w:t xml:space="preserve"> колледж мясной и молочной промышленности осуществляет  подготовку специалистов для перерабатывающей промышленности.  Из-за постоянно изменяющейся ситуации на рынке трудовых ресурсов возрастает потребность у квалифицированного специалиста-выпускника таких качеств, как способность к изобретательской и исследовательской деятельности, к аналитическому мышлению, моделированию; оперативно генерировать идеи; отвечать за проделанную работу.</w:t>
      </w:r>
    </w:p>
    <w:p w:rsidR="001D0A6D" w:rsidRPr="003725C5" w:rsidRDefault="001D0A6D" w:rsidP="003725C5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725C5">
        <w:rPr>
          <w:sz w:val="28"/>
          <w:szCs w:val="28"/>
        </w:rPr>
        <w:t xml:space="preserve">Подготовка специалистов с таким набором качеств, неосуществима без интеграции образования, производства и науки. В настоящее время  </w:t>
      </w:r>
      <w:r w:rsidR="003725C5">
        <w:rPr>
          <w:sz w:val="28"/>
          <w:szCs w:val="28"/>
        </w:rPr>
        <w:t xml:space="preserve">в колледже </w:t>
      </w:r>
      <w:r w:rsidRPr="003725C5">
        <w:rPr>
          <w:sz w:val="28"/>
          <w:szCs w:val="28"/>
        </w:rPr>
        <w:t xml:space="preserve">внедрено </w:t>
      </w:r>
      <w:proofErr w:type="spellStart"/>
      <w:r w:rsidRPr="003725C5">
        <w:rPr>
          <w:sz w:val="28"/>
          <w:szCs w:val="28"/>
        </w:rPr>
        <w:t>триально</w:t>
      </w:r>
      <w:r w:rsidR="003725C5" w:rsidRPr="003725C5">
        <w:rPr>
          <w:sz w:val="28"/>
          <w:szCs w:val="28"/>
        </w:rPr>
        <w:t>е</w:t>
      </w:r>
      <w:proofErr w:type="spellEnd"/>
      <w:r w:rsidRPr="003725C5">
        <w:rPr>
          <w:sz w:val="28"/>
          <w:szCs w:val="28"/>
        </w:rPr>
        <w:t xml:space="preserve"> обучени</w:t>
      </w:r>
      <w:r w:rsidR="003725C5" w:rsidRPr="003725C5">
        <w:rPr>
          <w:sz w:val="28"/>
          <w:szCs w:val="28"/>
        </w:rPr>
        <w:t>е, создана</w:t>
      </w:r>
      <w:r w:rsidRPr="003725C5">
        <w:rPr>
          <w:sz w:val="28"/>
          <w:szCs w:val="28"/>
        </w:rPr>
        <w:t xml:space="preserve"> инновационн</w:t>
      </w:r>
      <w:r w:rsidR="003725C5" w:rsidRPr="003725C5">
        <w:rPr>
          <w:sz w:val="28"/>
          <w:szCs w:val="28"/>
        </w:rPr>
        <w:t xml:space="preserve">ая </w:t>
      </w:r>
      <w:r w:rsidRPr="003725C5">
        <w:rPr>
          <w:sz w:val="28"/>
          <w:szCs w:val="28"/>
        </w:rPr>
        <w:t>площадк</w:t>
      </w:r>
      <w:r w:rsidR="003725C5" w:rsidRPr="003725C5">
        <w:rPr>
          <w:sz w:val="28"/>
          <w:szCs w:val="28"/>
        </w:rPr>
        <w:t>а</w:t>
      </w:r>
      <w:r w:rsidRPr="003725C5">
        <w:rPr>
          <w:sz w:val="28"/>
          <w:szCs w:val="28"/>
        </w:rPr>
        <w:t xml:space="preserve"> «Подготовка кадров для инновационного социальн</w:t>
      </w:r>
      <w:proofErr w:type="gramStart"/>
      <w:r w:rsidRPr="003725C5">
        <w:rPr>
          <w:sz w:val="28"/>
          <w:szCs w:val="28"/>
        </w:rPr>
        <w:t>о-</w:t>
      </w:r>
      <w:proofErr w:type="gramEnd"/>
      <w:r w:rsidRPr="003725C5">
        <w:rPr>
          <w:sz w:val="28"/>
          <w:szCs w:val="28"/>
        </w:rPr>
        <w:t xml:space="preserve"> ориентированного развития перерабатывающих предприятий Республики Мордовия», основной целью которой является, создание эффективной системы обеспечения подготовки кадров с учётом актуальных и перспективных потребностей предприятий перерабатывающей промышленности, обусловленных технологической и технической модернизации и инновационного развития экономики отрасли.</w:t>
      </w:r>
    </w:p>
    <w:p w:rsidR="001D0A6D" w:rsidRPr="003725C5" w:rsidRDefault="001D0A6D" w:rsidP="003725C5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725C5">
        <w:rPr>
          <w:sz w:val="28"/>
          <w:szCs w:val="28"/>
        </w:rPr>
        <w:t xml:space="preserve">        </w:t>
      </w:r>
      <w:r w:rsidR="003725C5" w:rsidRPr="003725C5">
        <w:rPr>
          <w:sz w:val="28"/>
          <w:szCs w:val="28"/>
        </w:rPr>
        <w:t>Внедрение</w:t>
      </w:r>
      <w:r w:rsidRPr="003725C5">
        <w:rPr>
          <w:sz w:val="28"/>
          <w:szCs w:val="28"/>
        </w:rPr>
        <w:t xml:space="preserve">  </w:t>
      </w:r>
      <w:proofErr w:type="spellStart"/>
      <w:r w:rsidRPr="003725C5">
        <w:rPr>
          <w:sz w:val="28"/>
          <w:szCs w:val="28"/>
        </w:rPr>
        <w:t>триального</w:t>
      </w:r>
      <w:proofErr w:type="spellEnd"/>
      <w:r w:rsidRPr="003725C5">
        <w:rPr>
          <w:sz w:val="28"/>
          <w:szCs w:val="28"/>
        </w:rPr>
        <w:t xml:space="preserve"> обучения требу</w:t>
      </w:r>
      <w:r w:rsidR="003725C5" w:rsidRPr="003725C5">
        <w:rPr>
          <w:sz w:val="28"/>
          <w:szCs w:val="28"/>
        </w:rPr>
        <w:t>ет</w:t>
      </w:r>
      <w:r w:rsidRPr="003725C5">
        <w:rPr>
          <w:sz w:val="28"/>
          <w:szCs w:val="28"/>
        </w:rPr>
        <w:t xml:space="preserve"> изучения инновационных технологий переработки, </w:t>
      </w:r>
      <w:r w:rsidR="003725C5" w:rsidRPr="003725C5">
        <w:rPr>
          <w:sz w:val="28"/>
          <w:szCs w:val="28"/>
        </w:rPr>
        <w:t xml:space="preserve">ведения </w:t>
      </w:r>
      <w:r w:rsidRPr="003725C5">
        <w:rPr>
          <w:sz w:val="28"/>
          <w:szCs w:val="28"/>
        </w:rPr>
        <w:t>научно-исследовательской деятельности ориентирован</w:t>
      </w:r>
      <w:r w:rsidR="005A4984">
        <w:rPr>
          <w:sz w:val="28"/>
          <w:szCs w:val="28"/>
        </w:rPr>
        <w:t>ой</w:t>
      </w:r>
      <w:r w:rsidRPr="003725C5">
        <w:rPr>
          <w:sz w:val="28"/>
          <w:szCs w:val="28"/>
        </w:rPr>
        <w:t xml:space="preserve"> на создание высокотехнологичных инновационных продуктов и прорывных технологий в приоритетных направлениях. </w:t>
      </w:r>
    </w:p>
    <w:p w:rsidR="000D5DC1" w:rsidRDefault="00C73B64" w:rsidP="000D5DC1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512">
        <w:rPr>
          <w:sz w:val="28"/>
          <w:szCs w:val="28"/>
        </w:rPr>
        <w:t xml:space="preserve">Методическая цель открытого урока: </w:t>
      </w:r>
      <w:r>
        <w:rPr>
          <w:sz w:val="28"/>
          <w:szCs w:val="28"/>
        </w:rPr>
        <w:t xml:space="preserve">освоение студентами </w:t>
      </w:r>
      <w:r w:rsidRPr="00153512">
        <w:rPr>
          <w:sz w:val="28"/>
          <w:szCs w:val="28"/>
        </w:rPr>
        <w:t>специальности 19.02.08 «Технология мяса и мясных продуктов»</w:t>
      </w:r>
      <w:r>
        <w:rPr>
          <w:sz w:val="28"/>
          <w:szCs w:val="28"/>
        </w:rPr>
        <w:t xml:space="preserve"> знаний в области автоматизации производства и технологических процессов, </w:t>
      </w:r>
      <w:r w:rsidRPr="00153512">
        <w:rPr>
          <w:sz w:val="28"/>
          <w:szCs w:val="28"/>
        </w:rPr>
        <w:t xml:space="preserve">выработка общих и профессиональных компетенций в ходе изучения дисциплины </w:t>
      </w:r>
      <w:r>
        <w:rPr>
          <w:sz w:val="28"/>
          <w:szCs w:val="28"/>
        </w:rPr>
        <w:t xml:space="preserve"> </w:t>
      </w:r>
    </w:p>
    <w:p w:rsidR="00C73B64" w:rsidRDefault="00C73B64" w:rsidP="000D5DC1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512">
        <w:rPr>
          <w:sz w:val="28"/>
          <w:szCs w:val="28"/>
        </w:rPr>
        <w:t xml:space="preserve">ОП.07 «Автоматизация технологических процессов», </w:t>
      </w:r>
      <w:r>
        <w:rPr>
          <w:sz w:val="28"/>
          <w:szCs w:val="28"/>
        </w:rPr>
        <w:t xml:space="preserve">подготовка грамотных </w:t>
      </w:r>
      <w:r w:rsidRPr="00153512">
        <w:rPr>
          <w:sz w:val="28"/>
          <w:szCs w:val="28"/>
        </w:rPr>
        <w:t xml:space="preserve"> специалистов мясной промышленности.</w:t>
      </w:r>
    </w:p>
    <w:p w:rsidR="00C73B64" w:rsidRDefault="00C73B64" w:rsidP="000D5DC1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512">
        <w:rPr>
          <w:sz w:val="28"/>
          <w:szCs w:val="28"/>
        </w:rPr>
        <w:lastRenderedPageBreak/>
        <w:t xml:space="preserve">Сочетание словесных и наглядных методов подразумевает под собой наличие эмоциональной обратной связи, доверительного общения с целью вовлечения </w:t>
      </w:r>
      <w:r>
        <w:rPr>
          <w:sz w:val="28"/>
          <w:szCs w:val="28"/>
        </w:rPr>
        <w:t xml:space="preserve">обучающихся </w:t>
      </w:r>
      <w:r w:rsidRPr="00153512">
        <w:rPr>
          <w:sz w:val="28"/>
          <w:szCs w:val="28"/>
        </w:rPr>
        <w:t xml:space="preserve"> к совместным рассуждениям, поискам решения поставленных вопросов, что позволяет осознанно усвоить материал</w:t>
      </w:r>
      <w:r>
        <w:rPr>
          <w:sz w:val="28"/>
          <w:szCs w:val="28"/>
        </w:rPr>
        <w:t xml:space="preserve"> изучаемой дисциплины</w:t>
      </w:r>
      <w:r w:rsidRPr="00153512">
        <w:rPr>
          <w:sz w:val="28"/>
          <w:szCs w:val="28"/>
        </w:rPr>
        <w:t>. Пригласить к диалогу, дать возможность рассуждать</w:t>
      </w:r>
      <w:r>
        <w:rPr>
          <w:sz w:val="28"/>
          <w:szCs w:val="28"/>
        </w:rPr>
        <w:t>, исследовать, изучать</w:t>
      </w:r>
      <w:r w:rsidRPr="00153512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делать выводы  – цель преподавателя на данном практическом занятии. </w:t>
      </w:r>
      <w:r w:rsidRPr="00153512">
        <w:rPr>
          <w:sz w:val="28"/>
          <w:szCs w:val="28"/>
        </w:rPr>
        <w:t xml:space="preserve">Применение </w:t>
      </w:r>
      <w:r>
        <w:rPr>
          <w:sz w:val="28"/>
          <w:szCs w:val="28"/>
        </w:rPr>
        <w:t xml:space="preserve">методического, </w:t>
      </w:r>
      <w:r w:rsidRPr="00153512">
        <w:rPr>
          <w:sz w:val="28"/>
          <w:szCs w:val="28"/>
        </w:rPr>
        <w:t>наглядного и иллюстративного материала  для того, чтобы дать студенту опору для доказательного рассуждения, обоснования вывод</w:t>
      </w:r>
      <w:r>
        <w:rPr>
          <w:sz w:val="28"/>
          <w:szCs w:val="28"/>
        </w:rPr>
        <w:t>ов. Процессу диалога предшествую</w:t>
      </w:r>
      <w:r w:rsidRPr="00153512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объяснения </w:t>
      </w:r>
      <w:r w:rsidRPr="00153512">
        <w:rPr>
          <w:sz w:val="28"/>
          <w:szCs w:val="28"/>
        </w:rPr>
        <w:t xml:space="preserve">преподавателя, </w:t>
      </w:r>
      <w:r>
        <w:rPr>
          <w:sz w:val="28"/>
          <w:szCs w:val="28"/>
        </w:rPr>
        <w:t>посредством вопросов и заданий развиваю</w:t>
      </w:r>
      <w:r w:rsidRPr="00153512">
        <w:rPr>
          <w:sz w:val="28"/>
          <w:szCs w:val="28"/>
        </w:rPr>
        <w:t>тс</w:t>
      </w:r>
      <w:r>
        <w:rPr>
          <w:sz w:val="28"/>
          <w:szCs w:val="28"/>
        </w:rPr>
        <w:t xml:space="preserve">я умения </w:t>
      </w:r>
      <w:r w:rsidRPr="00153512">
        <w:rPr>
          <w:sz w:val="28"/>
          <w:szCs w:val="28"/>
        </w:rPr>
        <w:t>сравнивать, анализировать, делать выводы</w:t>
      </w:r>
      <w:r>
        <w:rPr>
          <w:sz w:val="28"/>
          <w:szCs w:val="28"/>
        </w:rPr>
        <w:t>. Обучающиеся  долж</w:t>
      </w:r>
      <w:r w:rsidRPr="00153512">
        <w:rPr>
          <w:sz w:val="28"/>
          <w:szCs w:val="28"/>
        </w:rPr>
        <w:t>н</w:t>
      </w:r>
      <w:r>
        <w:rPr>
          <w:sz w:val="28"/>
          <w:szCs w:val="28"/>
        </w:rPr>
        <w:t xml:space="preserve">ы </w:t>
      </w:r>
      <w:r w:rsidRPr="00153512">
        <w:rPr>
          <w:sz w:val="28"/>
          <w:szCs w:val="28"/>
        </w:rPr>
        <w:t xml:space="preserve"> знать </w:t>
      </w:r>
      <w:r w:rsidRPr="00DE608E">
        <w:rPr>
          <w:sz w:val="28"/>
          <w:szCs w:val="28"/>
        </w:rPr>
        <w:t>назначение и принцип работы средств измерения расхода и количества, использование на предприятиях мясной промышленности.</w:t>
      </w:r>
    </w:p>
    <w:p w:rsidR="00C73B64" w:rsidRPr="00DE608E" w:rsidRDefault="00C73B64" w:rsidP="000D5DC1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608E">
        <w:rPr>
          <w:sz w:val="28"/>
          <w:szCs w:val="28"/>
        </w:rPr>
        <w:t xml:space="preserve">Выбор методики изложения определяется поставленными целями, </w:t>
      </w:r>
      <w:r>
        <w:rPr>
          <w:sz w:val="28"/>
          <w:szCs w:val="28"/>
        </w:rPr>
        <w:t>выполнением индивидуальных и групповых заданий</w:t>
      </w:r>
      <w:r w:rsidRPr="00DE608E">
        <w:rPr>
          <w:sz w:val="28"/>
          <w:szCs w:val="28"/>
        </w:rPr>
        <w:t xml:space="preserve">, структурой </w:t>
      </w:r>
      <w:r>
        <w:rPr>
          <w:sz w:val="28"/>
          <w:szCs w:val="28"/>
        </w:rPr>
        <w:t xml:space="preserve">и объёмом содержания, логикой </w:t>
      </w:r>
      <w:r w:rsidRPr="00DE608E">
        <w:rPr>
          <w:sz w:val="28"/>
          <w:szCs w:val="28"/>
        </w:rPr>
        <w:t xml:space="preserve"> построения, использования наглядных и технических средств обучения. Определение объёма оптимально – необходимого материала, с соблюдением баланса “необходимо и достаточно” исходя из реалий отведённого на </w:t>
      </w:r>
      <w:r>
        <w:rPr>
          <w:sz w:val="28"/>
          <w:szCs w:val="28"/>
        </w:rPr>
        <w:t xml:space="preserve">выполнение практической работы </w:t>
      </w:r>
      <w:r w:rsidRPr="00DE608E">
        <w:rPr>
          <w:sz w:val="28"/>
          <w:szCs w:val="28"/>
        </w:rPr>
        <w:t xml:space="preserve"> времени, с учётом резерва на использование наглядности, ТСО, а также заполнение </w:t>
      </w:r>
      <w:r>
        <w:rPr>
          <w:sz w:val="28"/>
          <w:szCs w:val="28"/>
        </w:rPr>
        <w:t>отчета о проделанной работе</w:t>
      </w:r>
      <w:r w:rsidRPr="00DE60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E608E">
        <w:rPr>
          <w:sz w:val="28"/>
          <w:szCs w:val="28"/>
        </w:rPr>
        <w:t>Обучающиеся учатся анализировать, сопоставлять и понимать различные элементы автоматики.</w:t>
      </w:r>
      <w:r w:rsidR="000D5DC1">
        <w:rPr>
          <w:sz w:val="28"/>
          <w:szCs w:val="28"/>
        </w:rPr>
        <w:t xml:space="preserve"> </w:t>
      </w:r>
      <w:r w:rsidRPr="00DE608E">
        <w:rPr>
          <w:sz w:val="28"/>
          <w:szCs w:val="28"/>
        </w:rPr>
        <w:t xml:space="preserve">Методами обучения на данном </w:t>
      </w:r>
      <w:r>
        <w:rPr>
          <w:sz w:val="28"/>
          <w:szCs w:val="28"/>
        </w:rPr>
        <w:t xml:space="preserve">занятии </w:t>
      </w:r>
      <w:r w:rsidRPr="00DE608E">
        <w:rPr>
          <w:sz w:val="28"/>
          <w:szCs w:val="28"/>
        </w:rPr>
        <w:t xml:space="preserve"> являются</w:t>
      </w:r>
      <w:r w:rsidRPr="00DE608E">
        <w:rPr>
          <w:b/>
          <w:bCs/>
          <w:sz w:val="28"/>
          <w:szCs w:val="28"/>
        </w:rPr>
        <w:t> </w:t>
      </w:r>
      <w:r w:rsidRPr="00DE608E">
        <w:rPr>
          <w:sz w:val="28"/>
          <w:szCs w:val="28"/>
        </w:rPr>
        <w:t>объяснительно-иллюстративный,</w:t>
      </w:r>
      <w:r>
        <w:rPr>
          <w:sz w:val="28"/>
          <w:szCs w:val="28"/>
        </w:rPr>
        <w:t xml:space="preserve"> словесный</w:t>
      </w:r>
      <w:r w:rsidRPr="00DE608E">
        <w:rPr>
          <w:sz w:val="28"/>
          <w:szCs w:val="28"/>
        </w:rPr>
        <w:t>,</w:t>
      </w:r>
      <w:r>
        <w:rPr>
          <w:sz w:val="28"/>
          <w:szCs w:val="28"/>
        </w:rPr>
        <w:t xml:space="preserve"> наглядный, практический, </w:t>
      </w:r>
      <w:r w:rsidRPr="00DE608E">
        <w:rPr>
          <w:sz w:val="28"/>
          <w:szCs w:val="28"/>
        </w:rPr>
        <w:t>проблемн</w:t>
      </w:r>
      <w:r>
        <w:rPr>
          <w:sz w:val="28"/>
          <w:szCs w:val="28"/>
        </w:rPr>
        <w:t>о-поисковый, метод исследований.</w:t>
      </w:r>
    </w:p>
    <w:p w:rsidR="00C73B64" w:rsidRPr="00DE608E" w:rsidRDefault="00C73B64" w:rsidP="000D5DC1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608E">
        <w:rPr>
          <w:sz w:val="28"/>
          <w:szCs w:val="28"/>
        </w:rPr>
        <w:t xml:space="preserve">По типу </w:t>
      </w:r>
      <w:r>
        <w:rPr>
          <w:sz w:val="28"/>
          <w:szCs w:val="28"/>
        </w:rPr>
        <w:t xml:space="preserve">занятие </w:t>
      </w:r>
      <w:r w:rsidRPr="00DE608E">
        <w:rPr>
          <w:sz w:val="28"/>
          <w:szCs w:val="28"/>
        </w:rPr>
        <w:t xml:space="preserve"> является комбинированным, т.к. четко выделяются следующие части: организация начала урока, повторение предыдущего материала, постановка цели урока, изучение нового материала, закрепление, подведение итогов, задание на дом.</w:t>
      </w:r>
    </w:p>
    <w:p w:rsidR="00C73B64" w:rsidRPr="00DE608E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608E">
        <w:rPr>
          <w:sz w:val="28"/>
          <w:szCs w:val="28"/>
        </w:rPr>
        <w:t xml:space="preserve">Методическая разработка содержит конспект урока, приложение с раздаточным материалом, а также </w:t>
      </w:r>
      <w:r>
        <w:rPr>
          <w:sz w:val="28"/>
          <w:szCs w:val="28"/>
        </w:rPr>
        <w:t>инструкционно -</w:t>
      </w:r>
      <w:r w:rsidRPr="00DE608E">
        <w:rPr>
          <w:sz w:val="28"/>
          <w:szCs w:val="28"/>
        </w:rPr>
        <w:t xml:space="preserve"> технологическую карту </w:t>
      </w:r>
      <w:r>
        <w:rPr>
          <w:sz w:val="28"/>
          <w:szCs w:val="28"/>
        </w:rPr>
        <w:t>занятия</w:t>
      </w:r>
      <w:r w:rsidRPr="00DE608E">
        <w:rPr>
          <w:sz w:val="28"/>
          <w:szCs w:val="28"/>
        </w:rPr>
        <w:t>.</w:t>
      </w:r>
    </w:p>
    <w:p w:rsidR="00C73B64" w:rsidRPr="00DE608E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608E">
        <w:rPr>
          <w:b/>
          <w:bCs/>
          <w:sz w:val="28"/>
          <w:szCs w:val="28"/>
        </w:rPr>
        <w:lastRenderedPageBreak/>
        <w:t>Цель:</w:t>
      </w:r>
      <w:r w:rsidRPr="00DE608E">
        <w:rPr>
          <w:sz w:val="28"/>
          <w:szCs w:val="28"/>
        </w:rPr>
        <w:t xml:space="preserve"> обобщение и систематизация знаний, связанных с методами и средствами измерения </w:t>
      </w:r>
      <w:r>
        <w:rPr>
          <w:sz w:val="28"/>
          <w:szCs w:val="28"/>
        </w:rPr>
        <w:t>расхода и количества</w:t>
      </w:r>
      <w:r w:rsidRPr="00DE608E">
        <w:rPr>
          <w:sz w:val="28"/>
          <w:szCs w:val="28"/>
        </w:rPr>
        <w:t>, выявление уровня знаний обучающихся п</w:t>
      </w:r>
      <w:r>
        <w:rPr>
          <w:sz w:val="28"/>
          <w:szCs w:val="28"/>
        </w:rPr>
        <w:t>о теме «средства измерения расхода и количества»</w:t>
      </w:r>
    </w:p>
    <w:p w:rsidR="00C73B64" w:rsidRPr="00DE608E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608E">
        <w:rPr>
          <w:b/>
          <w:bCs/>
          <w:sz w:val="28"/>
          <w:szCs w:val="28"/>
        </w:rPr>
        <w:t>Задачи:</w:t>
      </w:r>
    </w:p>
    <w:p w:rsidR="00C73B64" w:rsidRPr="00DE608E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E608E">
        <w:rPr>
          <w:sz w:val="28"/>
          <w:szCs w:val="28"/>
        </w:rPr>
        <w:t>повторить, закрепить и систематизировать основные понятия ранее пройденного материала;</w:t>
      </w:r>
    </w:p>
    <w:p w:rsidR="00C73B64" w:rsidRPr="00153512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DE608E">
        <w:rPr>
          <w:sz w:val="28"/>
          <w:szCs w:val="28"/>
        </w:rPr>
        <w:t>расширить представления</w:t>
      </w:r>
      <w:r w:rsidRPr="00153512">
        <w:rPr>
          <w:color w:val="000000"/>
          <w:sz w:val="28"/>
          <w:szCs w:val="28"/>
        </w:rPr>
        <w:t xml:space="preserve"> по теме «</w:t>
      </w:r>
      <w:r>
        <w:rPr>
          <w:sz w:val="28"/>
          <w:szCs w:val="28"/>
        </w:rPr>
        <w:t>средства измерения расхода и количества</w:t>
      </w:r>
      <w:r w:rsidRPr="00153512">
        <w:rPr>
          <w:color w:val="000000"/>
          <w:sz w:val="28"/>
          <w:szCs w:val="28"/>
        </w:rPr>
        <w:t>;</w:t>
      </w:r>
    </w:p>
    <w:p w:rsidR="00C73B64" w:rsidRPr="00153512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153512">
        <w:rPr>
          <w:color w:val="000000"/>
          <w:sz w:val="28"/>
          <w:szCs w:val="28"/>
        </w:rPr>
        <w:t>подготовить обучающихся к практической работе;</w:t>
      </w:r>
    </w:p>
    <w:p w:rsidR="00C73B64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153512">
        <w:rPr>
          <w:color w:val="000000"/>
          <w:sz w:val="28"/>
          <w:szCs w:val="28"/>
        </w:rPr>
        <w:t>развивать логическое мышление, прививать культуру умственного труда, умения работать коллективно, в группе, самостоятельно находить правильное решение поставленной цели.</w:t>
      </w:r>
    </w:p>
    <w:p w:rsidR="00C73B64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73B64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D5DC1" w:rsidRDefault="000D5DC1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D5DC1" w:rsidRDefault="000D5DC1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D5DC1" w:rsidRDefault="000D5DC1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3B64" w:rsidRPr="00C957B3" w:rsidRDefault="005F4B3C" w:rsidP="000D5DC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 занятия</w:t>
      </w:r>
    </w:p>
    <w:p w:rsidR="00C73B64" w:rsidRPr="00C957B3" w:rsidRDefault="00C73B64" w:rsidP="000D5DC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7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 </w:t>
      </w:r>
      <w:r w:rsidRPr="00C957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дисциплине</w:t>
      </w:r>
      <w:r w:rsidR="00607D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57B3">
        <w:rPr>
          <w:rFonts w:ascii="Times New Roman" w:hAnsi="Times New Roman" w:cs="Times New Roman"/>
          <w:sz w:val="28"/>
          <w:szCs w:val="28"/>
        </w:rPr>
        <w:t>ОП.07 Автоматизация технологических процессов</w:t>
      </w:r>
      <w:r w:rsidRPr="00C957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957B3">
        <w:rPr>
          <w:b/>
          <w:color w:val="000000"/>
          <w:sz w:val="28"/>
          <w:szCs w:val="28"/>
        </w:rPr>
        <w:t>специальность</w:t>
      </w:r>
      <w:r w:rsidRPr="00C957B3">
        <w:rPr>
          <w:color w:val="000000"/>
          <w:sz w:val="28"/>
          <w:szCs w:val="28"/>
        </w:rPr>
        <w:t xml:space="preserve"> 19.02.08 «Технология мяса и мясных продуктов»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957B3">
        <w:rPr>
          <w:b/>
          <w:color w:val="000000" w:themeColor="text1"/>
          <w:sz w:val="28"/>
          <w:szCs w:val="28"/>
          <w:shd w:val="clear" w:color="auto" w:fill="FFFFFF"/>
        </w:rPr>
        <w:t>Тема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57B3">
        <w:rPr>
          <w:bCs/>
          <w:color w:val="000000"/>
          <w:sz w:val="28"/>
          <w:szCs w:val="28"/>
        </w:rPr>
        <w:t>«</w:t>
      </w:r>
      <w:r w:rsidRPr="00C957B3">
        <w:rPr>
          <w:sz w:val="28"/>
          <w:szCs w:val="28"/>
        </w:rPr>
        <w:t>Изучение назначения и принципа работы средств измерения расхода и количества»</w:t>
      </w:r>
    </w:p>
    <w:p w:rsidR="00C73B64" w:rsidRPr="00C957B3" w:rsidRDefault="00C73B64" w:rsidP="000D5DC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7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Цели </w:t>
      </w:r>
      <w:r w:rsidR="00607D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занятия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C73B64" w:rsidRPr="00C957B3" w:rsidRDefault="00C73B64" w:rsidP="000D5DC1">
      <w:pPr>
        <w:shd w:val="clear" w:color="auto" w:fill="FFFFFF"/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57B3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>Повторить, обобщить и закрепить полученные знания.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t xml:space="preserve">2. 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>Формирование  и закрепление знаний устройства приборов для измерения расхода и количества.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>3. Изучить классификацию средств измерения расхода и количества.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>4. На конкретных примерах рассмотреть область применения расходомеров, счетчиков, весов, дозаторов в мясной промышленности.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Pr="00C957B3">
        <w:rPr>
          <w:rFonts w:ascii="Times New Roman" w:hAnsi="Times New Roman" w:cs="Times New Roman"/>
          <w:sz w:val="28"/>
          <w:szCs w:val="28"/>
        </w:rPr>
        <w:t>Изучить   способы  измерения массы, объема, расхода и количества  вещества  для контроля потребления сырья, полуфабрикатов и  отпуска готовой продукции мясной промышленности.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t xml:space="preserve">6. 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>Показать значимость и важность изучения данной темы.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t xml:space="preserve">7. 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>Формирование практических навыков.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t>8. Выработать профессиональные  и общие компетенции ПК3.2-3.4, ОК</w:t>
      </w:r>
      <w:proofErr w:type="gramStart"/>
      <w:r w:rsidRPr="00C957B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957B3">
        <w:rPr>
          <w:rFonts w:ascii="Times New Roman" w:hAnsi="Times New Roman" w:cs="Times New Roman"/>
          <w:sz w:val="28"/>
          <w:szCs w:val="28"/>
        </w:rPr>
        <w:t>,ОК3.</w:t>
      </w:r>
    </w:p>
    <w:p w:rsidR="00C73B64" w:rsidRPr="00C957B3" w:rsidRDefault="00C73B64" w:rsidP="000D5DC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57B3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>1.Формировать умения сравнивать, анализировать, делать выводы.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>2. Развивать навыки самореализации, умение ставить перед собой цель, планировать и корректировать деятельность, принимать решения, нести личную ответственность за результат.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t xml:space="preserve">3. 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>Развивать навыки логического мышления при решении теоретических и экспериментальных задач.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>4. Развивать умение слушать и анализировать ответы товарищей, объективно их оценивать.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t xml:space="preserve">5. 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>Организовать индивидуальную работу при закреплении нового и ранее изученного материала, используя при этом тесты, задания, опорные схемы.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>6. Формирование практических навыков работы с прибором определения массы.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bCs/>
          <w:iCs/>
          <w:sz w:val="28"/>
          <w:szCs w:val="28"/>
        </w:rPr>
        <w:t>7. Развивать умения применять полученные знания на практике.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t xml:space="preserve">8. 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 xml:space="preserve">Развивать  навыки работы с источниками информации </w:t>
      </w:r>
      <w:proofErr w:type="gramStart"/>
      <w:r w:rsidRPr="00C957B3">
        <w:rPr>
          <w:rFonts w:ascii="Times New Roman" w:hAnsi="Times New Roman" w:cs="Times New Roman"/>
          <w:bCs/>
          <w:iCs/>
          <w:sz w:val="28"/>
          <w:szCs w:val="28"/>
        </w:rPr>
        <w:t xml:space="preserve">( </w:t>
      </w:r>
      <w:proofErr w:type="gramEnd"/>
      <w:r w:rsidRPr="00C957B3">
        <w:rPr>
          <w:rFonts w:ascii="Times New Roman" w:hAnsi="Times New Roman" w:cs="Times New Roman"/>
          <w:bCs/>
          <w:iCs/>
          <w:sz w:val="28"/>
          <w:szCs w:val="28"/>
        </w:rPr>
        <w:t>в том числе с технической документацией).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57B3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C957B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73B64" w:rsidRPr="00C957B3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957B3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C957B3">
        <w:rPr>
          <w:rFonts w:ascii="Times New Roman" w:hAnsi="Times New Roman" w:cs="Times New Roman"/>
          <w:bCs/>
          <w:iCs/>
          <w:sz w:val="28"/>
          <w:szCs w:val="28"/>
        </w:rPr>
        <w:t>Воспитывать у студентов общую культуру поведения, объективность суждений, трудолюбие, организованность, культуру технически грамотного специалиста мясной промышленности.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957B3">
        <w:rPr>
          <w:bCs/>
          <w:iCs/>
          <w:sz w:val="28"/>
          <w:szCs w:val="28"/>
        </w:rPr>
        <w:t>2.</w:t>
      </w:r>
      <w:r w:rsidRPr="00C957B3">
        <w:rPr>
          <w:sz w:val="28"/>
          <w:szCs w:val="28"/>
        </w:rPr>
        <w:t>Стимулировать у студентов интерес к познанию нового.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b/>
          <w:bCs/>
          <w:color w:val="000000" w:themeColor="text1"/>
          <w:sz w:val="28"/>
          <w:szCs w:val="28"/>
        </w:rPr>
        <w:t>Методическая цель занятия</w:t>
      </w:r>
      <w:r w:rsidRPr="00C957B3">
        <w:rPr>
          <w:color w:val="000000" w:themeColor="text1"/>
          <w:sz w:val="28"/>
          <w:szCs w:val="28"/>
        </w:rPr>
        <w:t xml:space="preserve"> - применение ИКТ для активации учебно-познавательной деятельности обучающихся, формирование знаний,  умений и навыков в области автоматизации технологических процессов.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b/>
          <w:bCs/>
          <w:color w:val="000000" w:themeColor="text1"/>
          <w:sz w:val="28"/>
          <w:szCs w:val="28"/>
        </w:rPr>
        <w:t>Общие компетенции (далее ОК), формируемые при проведении занятия: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proofErr w:type="gramEnd"/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онимать сущность и социальную значимость своей будущей профессии, проявлять к ней устойчивый интерес;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 решения в стандартных и нестандартных ситуациях и нести за них ответственность;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существлять поиски и использование информации, необходимой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эффективного выполнения профессиональных задач, профессионального и личностного развития;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 информационно-коммуникационные технологии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профессиональной деятельности;</w:t>
      </w:r>
    </w:p>
    <w:p w:rsidR="00C73B64" w:rsidRPr="00C957B3" w:rsidRDefault="00C73B64" w:rsidP="005F4B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C957B3">
        <w:rPr>
          <w:b/>
          <w:bCs/>
          <w:color w:val="000000" w:themeColor="text1"/>
          <w:sz w:val="28"/>
          <w:szCs w:val="28"/>
        </w:rPr>
        <w:t>Профессиональные компетенции (далее ПК), формируемые при проведении занятия: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 3.2.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Вести технологический процесс производства колбасных изделий;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 3.3.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Вести технологический процесс производства копченых изделий и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>олуфабрикатов;</w:t>
      </w:r>
    </w:p>
    <w:p w:rsidR="00C73B64" w:rsidRPr="00C957B3" w:rsidRDefault="00C73B64" w:rsidP="000D5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ПК 3.4.</w:t>
      </w:r>
      <w:r w:rsidRPr="00C95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Обеспечивать работу технологического оборудования для производства колбасных изделий, копченых изделий и полуфабрикатов.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b/>
          <w:bCs/>
          <w:color w:val="000000" w:themeColor="text1"/>
          <w:sz w:val="28"/>
          <w:szCs w:val="28"/>
        </w:rPr>
        <w:t>Задачи: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1. Создать положительный эмоциональный настрой на работу у всех студентов  посредством решения производственных ситуаций.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lastRenderedPageBreak/>
        <w:t xml:space="preserve">2.Научить понимать принцип </w:t>
      </w:r>
      <w:r w:rsidRPr="00C957B3">
        <w:rPr>
          <w:sz w:val="28"/>
          <w:szCs w:val="28"/>
        </w:rPr>
        <w:t>работы средств измерения расхода и количества</w:t>
      </w:r>
      <w:r w:rsidRPr="00C957B3">
        <w:rPr>
          <w:color w:val="000000" w:themeColor="text1"/>
          <w:sz w:val="28"/>
          <w:szCs w:val="28"/>
        </w:rPr>
        <w:t>, использовать представленную информацию для решения поставленных задач.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3. Объяснить принцип</w:t>
      </w:r>
      <w:r w:rsidR="00D24BE8">
        <w:rPr>
          <w:color w:val="000000" w:themeColor="text1"/>
          <w:sz w:val="28"/>
          <w:szCs w:val="28"/>
        </w:rPr>
        <w:t xml:space="preserve"> </w:t>
      </w:r>
      <w:r w:rsidRPr="00C957B3">
        <w:rPr>
          <w:color w:val="000000" w:themeColor="text1"/>
          <w:sz w:val="28"/>
          <w:szCs w:val="28"/>
        </w:rPr>
        <w:t>работы расходомеров, счетчиков, весов, дозаторов</w:t>
      </w:r>
      <w:r w:rsidR="00D24BE8">
        <w:rPr>
          <w:color w:val="000000" w:themeColor="text1"/>
          <w:sz w:val="28"/>
          <w:szCs w:val="28"/>
        </w:rPr>
        <w:t xml:space="preserve"> </w:t>
      </w:r>
      <w:r w:rsidRPr="00C957B3">
        <w:rPr>
          <w:color w:val="000000" w:themeColor="text1"/>
          <w:sz w:val="28"/>
          <w:szCs w:val="28"/>
        </w:rPr>
        <w:t>обосновать их использование в мясоперерабатывающей промышленности.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4. Научить выполнять практические задания.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 xml:space="preserve">5. При изучении нового материала установить внутри и межпредметные связи автоматизации технологических процессов с другими дисциплинами специальности 19.02.08 «Технология мяса и мясных продуктов» и электротехники 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 xml:space="preserve">7. Воспитывать  у обучающихся </w:t>
      </w:r>
      <w:r>
        <w:rPr>
          <w:color w:val="000000" w:themeColor="text1"/>
          <w:sz w:val="28"/>
          <w:szCs w:val="28"/>
        </w:rPr>
        <w:t xml:space="preserve"> </w:t>
      </w:r>
      <w:r w:rsidRPr="00C957B3">
        <w:rPr>
          <w:color w:val="000000" w:themeColor="text1"/>
          <w:sz w:val="28"/>
          <w:szCs w:val="28"/>
        </w:rPr>
        <w:t>навыки  коллективной работы в группе.</w:t>
      </w:r>
    </w:p>
    <w:p w:rsidR="00C73B64" w:rsidRPr="00C957B3" w:rsidRDefault="00607D9A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Тип занятия </w:t>
      </w:r>
      <w:r w:rsidR="00C73B64" w:rsidRPr="00C957B3">
        <w:rPr>
          <w:b/>
          <w:bCs/>
          <w:color w:val="000000" w:themeColor="text1"/>
          <w:sz w:val="28"/>
          <w:szCs w:val="28"/>
        </w:rPr>
        <w:t xml:space="preserve"> –</w:t>
      </w:r>
      <w:r w:rsidR="00C73B64" w:rsidRPr="00C957B3">
        <w:rPr>
          <w:sz w:val="28"/>
          <w:szCs w:val="28"/>
        </w:rPr>
        <w:t xml:space="preserve"> </w:t>
      </w:r>
      <w:r w:rsidR="00C73B64">
        <w:rPr>
          <w:sz w:val="28"/>
          <w:szCs w:val="28"/>
        </w:rPr>
        <w:t>систематизация и обобщение полученных знаний</w:t>
      </w:r>
      <w:r w:rsidR="00C73B64" w:rsidRPr="00C957B3">
        <w:rPr>
          <w:color w:val="000000" w:themeColor="text1"/>
          <w:sz w:val="28"/>
          <w:szCs w:val="28"/>
        </w:rPr>
        <w:t xml:space="preserve">; 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 xml:space="preserve">по источнику знаний </w:t>
      </w:r>
      <w:r>
        <w:rPr>
          <w:b/>
          <w:color w:val="000000" w:themeColor="text1"/>
          <w:sz w:val="28"/>
          <w:szCs w:val="28"/>
        </w:rPr>
        <w:t>–</w:t>
      </w:r>
      <w:r w:rsidRPr="00C957B3">
        <w:rPr>
          <w:color w:val="000000" w:themeColor="text1"/>
          <w:sz w:val="28"/>
          <w:szCs w:val="28"/>
        </w:rPr>
        <w:t xml:space="preserve"> лекц</w:t>
      </w:r>
      <w:r>
        <w:rPr>
          <w:color w:val="000000" w:themeColor="text1"/>
          <w:sz w:val="28"/>
          <w:szCs w:val="28"/>
        </w:rPr>
        <w:t>ионн</w:t>
      </w:r>
      <w:proofErr w:type="gramStart"/>
      <w:r>
        <w:rPr>
          <w:color w:val="000000" w:themeColor="text1"/>
          <w:sz w:val="28"/>
          <w:szCs w:val="28"/>
        </w:rPr>
        <w:t>о-</w:t>
      </w:r>
      <w:proofErr w:type="gramEnd"/>
      <w:r>
        <w:rPr>
          <w:color w:val="000000" w:themeColor="text1"/>
          <w:sz w:val="28"/>
          <w:szCs w:val="28"/>
        </w:rPr>
        <w:t xml:space="preserve"> практический </w:t>
      </w:r>
      <w:r w:rsidRPr="00C957B3">
        <w:rPr>
          <w:color w:val="000000" w:themeColor="text1"/>
          <w:sz w:val="28"/>
          <w:szCs w:val="28"/>
        </w:rPr>
        <w:t xml:space="preserve">, наглядный; 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 xml:space="preserve">по логике познания </w:t>
      </w:r>
      <w:r w:rsidRPr="00C957B3">
        <w:rPr>
          <w:b/>
          <w:color w:val="000000" w:themeColor="text1"/>
          <w:sz w:val="28"/>
          <w:szCs w:val="28"/>
        </w:rPr>
        <w:t>-</w:t>
      </w:r>
      <w:r w:rsidRPr="00C957B3">
        <w:rPr>
          <w:color w:val="000000" w:themeColor="text1"/>
          <w:sz w:val="28"/>
          <w:szCs w:val="28"/>
        </w:rPr>
        <w:t xml:space="preserve"> анализ, обобщение, формулировка выводов, решение проблемных  ситуаций; 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по степени самостоятельности мышления</w:t>
      </w:r>
      <w:r w:rsidRPr="00C957B3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Pr="00C957B3">
        <w:rPr>
          <w:b/>
          <w:color w:val="000000" w:themeColor="text1"/>
          <w:sz w:val="28"/>
          <w:szCs w:val="28"/>
        </w:rPr>
        <w:t>-</w:t>
      </w:r>
      <w:r w:rsidRPr="00C957B3">
        <w:rPr>
          <w:color w:val="000000" w:themeColor="text1"/>
          <w:sz w:val="28"/>
          <w:szCs w:val="28"/>
        </w:rPr>
        <w:t>р</w:t>
      </w:r>
      <w:proofErr w:type="gramEnd"/>
      <w:r w:rsidRPr="00C957B3">
        <w:rPr>
          <w:color w:val="000000" w:themeColor="text1"/>
          <w:sz w:val="28"/>
          <w:szCs w:val="28"/>
        </w:rPr>
        <w:t>епродуктивный (исследование под руководством преподавателя).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b/>
          <w:bCs/>
          <w:color w:val="000000" w:themeColor="text1"/>
          <w:sz w:val="28"/>
          <w:szCs w:val="28"/>
        </w:rPr>
        <w:t>Формы организации деятельности обучающихся</w:t>
      </w:r>
      <w:r w:rsidRPr="00C957B3">
        <w:rPr>
          <w:color w:val="000000" w:themeColor="text1"/>
          <w:sz w:val="28"/>
          <w:szCs w:val="28"/>
        </w:rPr>
        <w:t> -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Фронтальный опрос,</w:t>
      </w:r>
      <w:r>
        <w:rPr>
          <w:color w:val="000000" w:themeColor="text1"/>
          <w:sz w:val="28"/>
          <w:szCs w:val="28"/>
        </w:rPr>
        <w:t xml:space="preserve"> тестирование с использованием ПК, </w:t>
      </w:r>
      <w:r w:rsidRPr="00C957B3">
        <w:rPr>
          <w:color w:val="000000" w:themeColor="text1"/>
          <w:sz w:val="28"/>
          <w:szCs w:val="28"/>
        </w:rPr>
        <w:t xml:space="preserve"> индивидуальная деятельность,</w:t>
      </w:r>
      <w:r>
        <w:rPr>
          <w:color w:val="000000" w:themeColor="text1"/>
          <w:sz w:val="28"/>
          <w:szCs w:val="28"/>
        </w:rPr>
        <w:t xml:space="preserve"> работа в микрогруппах, </w:t>
      </w:r>
      <w:r w:rsidRPr="00C957B3">
        <w:rPr>
          <w:color w:val="000000" w:themeColor="text1"/>
          <w:sz w:val="28"/>
          <w:szCs w:val="28"/>
        </w:rPr>
        <w:t xml:space="preserve"> самостоятельная работа.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Виды и формы контроля: текущий, самоконтроль, взаимоконтроль, ре</w:t>
      </w:r>
      <w:r>
        <w:rPr>
          <w:color w:val="000000" w:themeColor="text1"/>
          <w:sz w:val="28"/>
          <w:szCs w:val="28"/>
        </w:rPr>
        <w:t>шение производственных ситуаций (проектно – исследовательская деятельность студентов).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b/>
          <w:color w:val="000000" w:themeColor="text1"/>
          <w:sz w:val="28"/>
          <w:szCs w:val="28"/>
        </w:rPr>
        <w:t>Материально- техническое оснащение:</w:t>
      </w:r>
      <w:r>
        <w:rPr>
          <w:b/>
          <w:color w:val="000000" w:themeColor="text1"/>
          <w:sz w:val="28"/>
          <w:szCs w:val="28"/>
        </w:rPr>
        <w:t xml:space="preserve"> </w:t>
      </w:r>
      <w:r w:rsidRPr="00C957B3">
        <w:rPr>
          <w:bCs/>
          <w:iCs/>
          <w:color w:val="000000" w:themeColor="text1"/>
          <w:sz w:val="28"/>
          <w:szCs w:val="28"/>
        </w:rPr>
        <w:t>у преподавател</w:t>
      </w:r>
      <w:r w:rsidR="005F4B3C" w:rsidRPr="00C957B3">
        <w:rPr>
          <w:bCs/>
          <w:iCs/>
          <w:color w:val="000000" w:themeColor="text1"/>
          <w:sz w:val="28"/>
          <w:szCs w:val="28"/>
        </w:rPr>
        <w:t>я</w:t>
      </w:r>
      <w:r w:rsidR="005F4B3C" w:rsidRPr="00C957B3">
        <w:rPr>
          <w:b/>
          <w:bCs/>
          <w:color w:val="000000" w:themeColor="text1"/>
          <w:sz w:val="28"/>
          <w:szCs w:val="28"/>
        </w:rPr>
        <w:t xml:space="preserve"> -</w:t>
      </w:r>
      <w:r w:rsidRPr="00C957B3">
        <w:rPr>
          <w:color w:val="000000" w:themeColor="text1"/>
          <w:sz w:val="28"/>
          <w:szCs w:val="28"/>
        </w:rPr>
        <w:t> план-конспект урока, компьютерная презентация, раздаточный материал;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bCs/>
          <w:iCs/>
          <w:color w:val="000000" w:themeColor="text1"/>
          <w:sz w:val="28"/>
          <w:szCs w:val="28"/>
        </w:rPr>
        <w:t>у студентов</w:t>
      </w:r>
      <w:r w:rsidRPr="00C957B3">
        <w:rPr>
          <w:b/>
          <w:bCs/>
          <w:iCs/>
          <w:color w:val="000000" w:themeColor="text1"/>
          <w:sz w:val="28"/>
          <w:szCs w:val="28"/>
        </w:rPr>
        <w:t xml:space="preserve"> -</w:t>
      </w:r>
      <w:r w:rsidRPr="00C957B3">
        <w:rPr>
          <w:color w:val="000000" w:themeColor="text1"/>
          <w:sz w:val="28"/>
          <w:szCs w:val="28"/>
        </w:rPr>
        <w:t> рабочие тетради, авторучки, раздаточный материал, инструкционная карта с элементами  рабочей тетради на выполнение практической работы.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C957B3">
        <w:rPr>
          <w:b/>
          <w:bCs/>
          <w:color w:val="000000" w:themeColor="text1"/>
          <w:sz w:val="28"/>
          <w:szCs w:val="28"/>
        </w:rPr>
        <w:t>Внутрипредметные</w:t>
      </w:r>
      <w:proofErr w:type="spellEnd"/>
      <w:r w:rsidRPr="00C957B3">
        <w:rPr>
          <w:b/>
          <w:bCs/>
          <w:color w:val="000000" w:themeColor="text1"/>
          <w:sz w:val="28"/>
          <w:szCs w:val="28"/>
        </w:rPr>
        <w:t xml:space="preserve"> связи –  дисциплина </w:t>
      </w:r>
      <w:r w:rsidRPr="00C957B3">
        <w:rPr>
          <w:sz w:val="28"/>
          <w:szCs w:val="28"/>
        </w:rPr>
        <w:t>ОП.07 «Автоматизация технологических процессов</w:t>
      </w:r>
      <w:r w:rsidRPr="00C957B3">
        <w:rPr>
          <w:b/>
          <w:bCs/>
          <w:color w:val="000000" w:themeColor="text1"/>
          <w:sz w:val="28"/>
          <w:szCs w:val="28"/>
        </w:rPr>
        <w:t>»</w:t>
      </w:r>
      <w:r w:rsidRPr="00C957B3">
        <w:rPr>
          <w:bCs/>
          <w:color w:val="000000" w:themeColor="text1"/>
          <w:sz w:val="28"/>
          <w:szCs w:val="28"/>
        </w:rPr>
        <w:t>,</w:t>
      </w:r>
      <w:r w:rsidRPr="00C957B3">
        <w:rPr>
          <w:color w:val="000000" w:themeColor="text1"/>
          <w:sz w:val="28"/>
          <w:szCs w:val="28"/>
        </w:rPr>
        <w:t> тема «Контрольно – измерительные приборы и средства автоматизации»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C957B3">
        <w:rPr>
          <w:b/>
          <w:bCs/>
          <w:color w:val="000000" w:themeColor="text1"/>
          <w:sz w:val="28"/>
          <w:szCs w:val="28"/>
        </w:rPr>
        <w:lastRenderedPageBreak/>
        <w:t>Межпредметные</w:t>
      </w:r>
      <w:proofErr w:type="spellEnd"/>
      <w:r w:rsidRPr="00C957B3">
        <w:rPr>
          <w:b/>
          <w:bCs/>
          <w:color w:val="000000" w:themeColor="text1"/>
          <w:sz w:val="28"/>
          <w:szCs w:val="28"/>
        </w:rPr>
        <w:t xml:space="preserve"> связи – </w:t>
      </w:r>
      <w:r w:rsidRPr="00C957B3">
        <w:rPr>
          <w:color w:val="000000" w:themeColor="text1"/>
          <w:sz w:val="28"/>
          <w:szCs w:val="28"/>
        </w:rPr>
        <w:t>Электротехника, тема «Автоматические системы регулирования»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b/>
          <w:bCs/>
          <w:color w:val="000000" w:themeColor="text1"/>
          <w:sz w:val="28"/>
          <w:szCs w:val="28"/>
        </w:rPr>
        <w:t xml:space="preserve">Этапы </w:t>
      </w:r>
      <w:r w:rsidR="00607D9A">
        <w:rPr>
          <w:b/>
          <w:bCs/>
          <w:color w:val="000000" w:themeColor="text1"/>
          <w:sz w:val="28"/>
          <w:szCs w:val="28"/>
        </w:rPr>
        <w:t>занятия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1.Организационный момент.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2.Повторение ранее изученного материала.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3.Изучение нового материала.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4.Закрепление и контроль знаний. Оформление отчета о проделанной работе.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5. Подведение итогов занятия. Выставление оценок.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957B3">
        <w:rPr>
          <w:color w:val="000000" w:themeColor="text1"/>
          <w:sz w:val="28"/>
          <w:szCs w:val="28"/>
        </w:rPr>
        <w:t>6. Домашнее задание.</w:t>
      </w:r>
    </w:p>
    <w:p w:rsidR="00C73B64" w:rsidRPr="00C957B3" w:rsidRDefault="00C73B64" w:rsidP="000D5D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C73B64" w:rsidRPr="002B4CE7" w:rsidRDefault="00C73B64" w:rsidP="00C73B6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73B64" w:rsidRPr="00153512" w:rsidRDefault="00C73B64" w:rsidP="00C73B6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F4B3C" w:rsidRDefault="005F4B3C" w:rsidP="00C73B6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C73B64" w:rsidRPr="00586966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586966">
        <w:rPr>
          <w:b/>
          <w:bCs/>
          <w:color w:val="000000"/>
          <w:sz w:val="28"/>
          <w:szCs w:val="28"/>
        </w:rPr>
        <w:t>Ход занятия</w:t>
      </w:r>
    </w:p>
    <w:p w:rsidR="00C73B64" w:rsidRPr="008C0082" w:rsidRDefault="00C73B64" w:rsidP="00C73B64">
      <w:pPr>
        <w:snapToGrid w:val="0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8C0082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  <w:r w:rsidRPr="008C0082">
        <w:rPr>
          <w:rFonts w:ascii="Times New Roman" w:hAnsi="Times New Roman" w:cs="Times New Roman"/>
          <w:i/>
          <w:sz w:val="28"/>
          <w:szCs w:val="28"/>
        </w:rPr>
        <w:t>(2-3 мин)</w:t>
      </w:r>
    </w:p>
    <w:p w:rsidR="00C73B64" w:rsidRPr="008C0082" w:rsidRDefault="00C73B64" w:rsidP="00C73B64">
      <w:pPr>
        <w:snapToGri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0082">
        <w:rPr>
          <w:rFonts w:ascii="Times New Roman" w:hAnsi="Times New Roman" w:cs="Times New Roman"/>
          <w:sz w:val="28"/>
          <w:szCs w:val="28"/>
        </w:rPr>
        <w:t>1.1.Приветствие, внешний вид студентов</w:t>
      </w:r>
    </w:p>
    <w:p w:rsidR="00C73B64" w:rsidRPr="008C0082" w:rsidRDefault="00C73B64" w:rsidP="00C73B64">
      <w:pPr>
        <w:snapToGri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082">
        <w:rPr>
          <w:rFonts w:ascii="Times New Roman" w:hAnsi="Times New Roman" w:cs="Times New Roman"/>
          <w:sz w:val="28"/>
          <w:szCs w:val="28"/>
        </w:rPr>
        <w:t>1.2.Проверка присутствующих</w:t>
      </w:r>
    </w:p>
    <w:p w:rsidR="00C73B64" w:rsidRPr="008C0082" w:rsidRDefault="00C73B64" w:rsidP="00C73B64">
      <w:pPr>
        <w:snapToGri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082">
        <w:rPr>
          <w:rFonts w:ascii="Times New Roman" w:hAnsi="Times New Roman" w:cs="Times New Roman"/>
          <w:sz w:val="28"/>
          <w:szCs w:val="28"/>
        </w:rPr>
        <w:t>1.3.Проверка готовности  аудитории к занятию, наличие необходимых учебных принадлежностей.</w:t>
      </w:r>
    </w:p>
    <w:p w:rsidR="00C73B64" w:rsidRPr="008C0082" w:rsidRDefault="00C73B64" w:rsidP="00C73B64">
      <w:pPr>
        <w:snapToGri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0082">
        <w:rPr>
          <w:rFonts w:ascii="Times New Roman" w:hAnsi="Times New Roman" w:cs="Times New Roman"/>
          <w:sz w:val="28"/>
          <w:szCs w:val="28"/>
        </w:rPr>
        <w:lastRenderedPageBreak/>
        <w:t>1.4.Вводный инструктаж по ТБ в ходе проведения практической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3B64" w:rsidRPr="00586966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6966">
        <w:rPr>
          <w:b/>
          <w:bCs/>
          <w:color w:val="000000"/>
          <w:sz w:val="28"/>
          <w:szCs w:val="28"/>
        </w:rPr>
        <w:t xml:space="preserve">Эмоциональный настрой </w:t>
      </w:r>
      <w:r>
        <w:rPr>
          <w:b/>
          <w:bCs/>
          <w:color w:val="000000"/>
          <w:sz w:val="28"/>
          <w:szCs w:val="28"/>
        </w:rPr>
        <w:t xml:space="preserve">студентов </w:t>
      </w:r>
      <w:r w:rsidRPr="00586966">
        <w:rPr>
          <w:b/>
          <w:bCs/>
          <w:color w:val="000000"/>
          <w:sz w:val="28"/>
          <w:szCs w:val="28"/>
        </w:rPr>
        <w:t xml:space="preserve"> на </w:t>
      </w:r>
      <w:r>
        <w:rPr>
          <w:b/>
          <w:bCs/>
          <w:color w:val="000000"/>
          <w:sz w:val="28"/>
          <w:szCs w:val="28"/>
        </w:rPr>
        <w:t>работу на занятии.</w:t>
      </w:r>
    </w:p>
    <w:p w:rsidR="00C73B64" w:rsidRPr="00586966" w:rsidRDefault="00C73B64" w:rsidP="00C73B6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966">
        <w:rPr>
          <w:rFonts w:ascii="Times New Roman" w:hAnsi="Times New Roman" w:cs="Times New Roman"/>
          <w:color w:val="000000"/>
          <w:sz w:val="28"/>
          <w:szCs w:val="28"/>
        </w:rPr>
        <w:t xml:space="preserve">С самого начала изучения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дисциплины </w:t>
      </w:r>
      <w:r w:rsidRPr="00153512">
        <w:rPr>
          <w:rFonts w:ascii="Times New Roman" w:hAnsi="Times New Roman" w:cs="Times New Roman"/>
          <w:sz w:val="28"/>
          <w:szCs w:val="28"/>
        </w:rPr>
        <w:t xml:space="preserve">ОП.07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53512">
        <w:rPr>
          <w:rFonts w:ascii="Times New Roman" w:hAnsi="Times New Roman" w:cs="Times New Roman"/>
          <w:sz w:val="28"/>
          <w:szCs w:val="28"/>
        </w:rPr>
        <w:t>Автоматизация технологических процессов</w:t>
      </w:r>
      <w:r w:rsidRPr="002B4C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="000D5D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86966">
        <w:rPr>
          <w:rFonts w:ascii="Times New Roman" w:hAnsi="Times New Roman" w:cs="Times New Roman"/>
          <w:color w:val="000000"/>
          <w:sz w:val="28"/>
          <w:szCs w:val="28"/>
        </w:rPr>
        <w:t xml:space="preserve">мы с вами говорим о том, что повышение качества и эффективности производства на </w:t>
      </w:r>
      <w:proofErr w:type="gramStart"/>
      <w:r w:rsidRPr="00586966">
        <w:rPr>
          <w:rFonts w:ascii="Times New Roman" w:hAnsi="Times New Roman" w:cs="Times New Roman"/>
          <w:color w:val="000000"/>
          <w:sz w:val="28"/>
          <w:szCs w:val="28"/>
        </w:rPr>
        <w:t>прямую</w:t>
      </w:r>
      <w:proofErr w:type="gramEnd"/>
      <w:r w:rsidRPr="00586966">
        <w:rPr>
          <w:rFonts w:ascii="Times New Roman" w:hAnsi="Times New Roman" w:cs="Times New Roman"/>
          <w:color w:val="000000"/>
          <w:sz w:val="28"/>
          <w:szCs w:val="28"/>
        </w:rPr>
        <w:t xml:space="preserve"> связано с высокоточной, современной измерительной техникой. А для того, чтобы вы как будущее специалисты мог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 влиять на повышение точности и скорости </w:t>
      </w:r>
      <w:r w:rsidRPr="00586966">
        <w:rPr>
          <w:rFonts w:ascii="Times New Roman" w:hAnsi="Times New Roman" w:cs="Times New Roman"/>
          <w:color w:val="000000"/>
          <w:sz w:val="28"/>
          <w:szCs w:val="28"/>
        </w:rPr>
        <w:t>измерений,</w:t>
      </w:r>
      <w:r w:rsidR="00757B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6966">
        <w:rPr>
          <w:rFonts w:ascii="Times New Roman" w:hAnsi="Times New Roman" w:cs="Times New Roman"/>
          <w:color w:val="000000"/>
          <w:sz w:val="28"/>
          <w:szCs w:val="28"/>
        </w:rPr>
        <w:t>необходимо иметь чёткое представление о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инципе работы средств измерений расхода и количества сырья и готовой продукции. </w:t>
      </w:r>
      <w:r w:rsidRPr="00586966">
        <w:rPr>
          <w:rFonts w:ascii="Times New Roman" w:hAnsi="Times New Roman" w:cs="Times New Roman"/>
          <w:color w:val="000000"/>
          <w:sz w:val="28"/>
          <w:szCs w:val="28"/>
        </w:rPr>
        <w:t xml:space="preserve"> Сегодня мы продолжаем изучение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основных вопросов автоматизации технологических процессов. 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Повторение пройденного материала. </w:t>
      </w:r>
      <w:r w:rsidRPr="00586966">
        <w:rPr>
          <w:b/>
          <w:bCs/>
          <w:color w:val="000000"/>
          <w:sz w:val="28"/>
          <w:szCs w:val="28"/>
        </w:rPr>
        <w:t>Актуализация</w:t>
      </w:r>
      <w:r w:rsidRPr="00B43AF9">
        <w:rPr>
          <w:bCs/>
          <w:i/>
          <w:color w:val="000000"/>
          <w:sz w:val="28"/>
          <w:szCs w:val="28"/>
        </w:rPr>
        <w:t>(10 мин)</w:t>
      </w:r>
    </w:p>
    <w:p w:rsidR="00C73B64" w:rsidRPr="008145A0" w:rsidRDefault="00C73B64" w:rsidP="00C73B64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8145A0">
        <w:rPr>
          <w:rFonts w:ascii="Times New Roman" w:hAnsi="Times New Roman" w:cs="Times New Roman"/>
          <w:sz w:val="28"/>
          <w:szCs w:val="28"/>
        </w:rPr>
        <w:t>2.1.Фронтальный опрос на закрепление пройденно</w:t>
      </w:r>
      <w:r>
        <w:rPr>
          <w:rFonts w:ascii="Times New Roman" w:hAnsi="Times New Roman" w:cs="Times New Roman"/>
          <w:sz w:val="28"/>
          <w:szCs w:val="28"/>
        </w:rPr>
        <w:t>го материала.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86966">
        <w:rPr>
          <w:color w:val="000000"/>
          <w:sz w:val="28"/>
          <w:szCs w:val="28"/>
        </w:rPr>
        <w:t>Прежде, чем приступить к работе, нам необходимо опр</w:t>
      </w:r>
      <w:r>
        <w:rPr>
          <w:color w:val="000000"/>
          <w:sz w:val="28"/>
          <w:szCs w:val="28"/>
        </w:rPr>
        <w:t xml:space="preserve">еделить вектор нашего движения. 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Прежде давайте повторим пройденный материал, выделим главные ключевые позиции, определим связь  дисциплины «Автоматизация технологических процессов» с вашей специальностью «Технология мяса и мясных продуктов»</w:t>
      </w:r>
    </w:p>
    <w:p w:rsidR="00C73B64" w:rsidRPr="008C0082" w:rsidRDefault="00C73B64" w:rsidP="00C73B64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8C0082">
        <w:rPr>
          <w:rFonts w:ascii="Times New Roman" w:hAnsi="Times New Roman" w:cs="Times New Roman"/>
          <w:sz w:val="28"/>
          <w:szCs w:val="28"/>
        </w:rPr>
        <w:t>1. В чем заключается автоматизация технологических процессов на предприятиях мясоперерабатывающей промышленности?</w:t>
      </w:r>
    </w:p>
    <w:p w:rsidR="00C73B64" w:rsidRPr="008C0082" w:rsidRDefault="00C73B64" w:rsidP="00C73B64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8C0082">
        <w:rPr>
          <w:rFonts w:ascii="Times New Roman" w:hAnsi="Times New Roman" w:cs="Times New Roman"/>
          <w:sz w:val="28"/>
          <w:szCs w:val="28"/>
        </w:rPr>
        <w:t>2.Что называют контрольно- измерительными приборами?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0082">
        <w:rPr>
          <w:sz w:val="28"/>
          <w:szCs w:val="28"/>
        </w:rPr>
        <w:t>3.Перечислите приборы для контроля температуры и давления, используемые в мясной промышленности</w:t>
      </w:r>
      <w:r>
        <w:rPr>
          <w:sz w:val="28"/>
          <w:szCs w:val="28"/>
        </w:rPr>
        <w:t>?</w:t>
      </w:r>
    </w:p>
    <w:p w:rsidR="00C73B64" w:rsidRPr="008145A0" w:rsidRDefault="00C73B64" w:rsidP="00C73B64">
      <w:pPr>
        <w:snapToGrid w:val="0"/>
        <w:rPr>
          <w:rFonts w:ascii="Times New Roman" w:hAnsi="Times New Roman" w:cs="Times New Roman"/>
          <w:i/>
          <w:sz w:val="28"/>
          <w:szCs w:val="28"/>
        </w:rPr>
      </w:pPr>
      <w:r w:rsidRPr="008145A0">
        <w:rPr>
          <w:rFonts w:ascii="Times New Roman" w:hAnsi="Times New Roman" w:cs="Times New Roman"/>
          <w:sz w:val="28"/>
          <w:szCs w:val="28"/>
        </w:rPr>
        <w:t>2.2.</w:t>
      </w:r>
      <w:r w:rsidRPr="008145A0">
        <w:rPr>
          <w:rFonts w:ascii="Times New Roman" w:hAnsi="Times New Roman" w:cs="Times New Roman"/>
          <w:bCs/>
          <w:sz w:val="28"/>
          <w:szCs w:val="28"/>
        </w:rPr>
        <w:t>Выявление знаний учащихся путем  тестирования по вопросам онлайн теста.</w:t>
      </w:r>
      <w:r w:rsidR="00757B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45A0">
        <w:rPr>
          <w:rFonts w:ascii="Times New Roman" w:hAnsi="Times New Roman" w:cs="Times New Roman"/>
          <w:sz w:val="28"/>
          <w:szCs w:val="28"/>
        </w:rPr>
        <w:t xml:space="preserve">Автоматический контроль и оценка результатов тестирования.  </w:t>
      </w:r>
    </w:p>
    <w:p w:rsidR="00C73B64" w:rsidRDefault="00C73B64" w:rsidP="00C73B64">
      <w:pPr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8145A0">
        <w:rPr>
          <w:rFonts w:ascii="Times New Roman" w:hAnsi="Times New Roman" w:cs="Times New Roman"/>
          <w:b/>
          <w:i/>
          <w:sz w:val="28"/>
          <w:szCs w:val="28"/>
        </w:rPr>
        <w:t>ссылка</w:t>
      </w:r>
      <w:r w:rsidRPr="00211442">
        <w:rPr>
          <w:rFonts w:ascii="Times New Roman" w:hAnsi="Times New Roman"/>
          <w:b/>
          <w:bCs/>
          <w:sz w:val="28"/>
          <w:szCs w:val="28"/>
        </w:rPr>
        <w:t xml:space="preserve"> https://banktestov.ru/test/6540</w:t>
      </w:r>
    </w:p>
    <w:p w:rsidR="00C73B64" w:rsidRPr="00B4275D" w:rsidRDefault="00C73B64" w:rsidP="000D5D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5D">
        <w:rPr>
          <w:rFonts w:ascii="Times New Roman" w:hAnsi="Times New Roman" w:cs="Times New Roman"/>
          <w:b/>
          <w:sz w:val="28"/>
          <w:szCs w:val="28"/>
        </w:rPr>
        <w:t>3. Изучение нового материала необходимого  для формирования ОК и ПК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3B64" w:rsidRPr="00782A1C" w:rsidRDefault="00C73B64" w:rsidP="00C73B6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7B9B">
        <w:rPr>
          <w:rFonts w:ascii="Times New Roman" w:hAnsi="Times New Roman" w:cs="Times New Roman"/>
          <w:b/>
          <w:sz w:val="28"/>
          <w:szCs w:val="28"/>
        </w:rPr>
        <w:t>3.1. Постановка цели. Выделение ключевых понятий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82A1C">
        <w:rPr>
          <w:rFonts w:ascii="Times New Roman" w:hAnsi="Times New Roman" w:cs="Times New Roman"/>
          <w:i/>
          <w:sz w:val="28"/>
          <w:szCs w:val="28"/>
        </w:rPr>
        <w:t>(10 мин)</w:t>
      </w:r>
    </w:p>
    <w:p w:rsidR="00C73B64" w:rsidRPr="00782A1C" w:rsidRDefault="00C73B64" w:rsidP="00C73B64">
      <w:pPr>
        <w:ind w:left="1800" w:hanging="18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</w:t>
      </w:r>
      <w:r w:rsidRPr="00782A1C">
        <w:rPr>
          <w:rFonts w:ascii="Times New Roman" w:hAnsi="Times New Roman" w:cs="Times New Roman"/>
          <w:sz w:val="28"/>
          <w:szCs w:val="28"/>
        </w:rPr>
        <w:t>формировать основные понятия о средствах  измерения расхода и количества</w:t>
      </w:r>
      <w:r w:rsidR="00607D9A">
        <w:rPr>
          <w:rFonts w:ascii="Times New Roman" w:hAnsi="Times New Roman" w:cs="Times New Roman"/>
          <w:sz w:val="28"/>
          <w:szCs w:val="28"/>
        </w:rPr>
        <w:t>)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3AF9">
        <w:rPr>
          <w:rFonts w:ascii="Times New Roman" w:hAnsi="Times New Roman" w:cs="Times New Roman"/>
          <w:sz w:val="28"/>
          <w:szCs w:val="28"/>
        </w:rPr>
        <w:t>Прежде чем приступить к выполнению работы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86966">
        <w:rPr>
          <w:rFonts w:ascii="Times New Roman" w:hAnsi="Times New Roman" w:cs="Times New Roman"/>
          <w:color w:val="000000"/>
          <w:sz w:val="28"/>
          <w:szCs w:val="28"/>
        </w:rPr>
        <w:t xml:space="preserve"> 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должны </w:t>
      </w:r>
      <w:r w:rsidRPr="00586966">
        <w:rPr>
          <w:rFonts w:ascii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hAnsi="Times New Roman" w:cs="Times New Roman"/>
          <w:color w:val="000000"/>
          <w:sz w:val="28"/>
          <w:szCs w:val="28"/>
        </w:rPr>
        <w:t>авить цель сегодняшнего занятия,   выделим ключевые понятия.</w:t>
      </w:r>
    </w:p>
    <w:p w:rsidR="00C73B64" w:rsidRPr="005C5E8C" w:rsidRDefault="00C73B64" w:rsidP="00C73B6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5E8C">
        <w:rPr>
          <w:rFonts w:ascii="Times New Roman" w:hAnsi="Times New Roman" w:cs="Times New Roman"/>
          <w:b/>
          <w:color w:val="000000"/>
          <w:sz w:val="28"/>
          <w:szCs w:val="28"/>
        </w:rPr>
        <w:t>Слайд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Расход- </w:t>
      </w:r>
      <w:r w:rsidRPr="00B4275D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вещества, проходящее через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определенное сечение трубопровода в единицу времени.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275D">
        <w:rPr>
          <w:rFonts w:ascii="Times New Roman" w:hAnsi="Times New Roman" w:cs="Times New Roman"/>
          <w:i/>
          <w:color w:val="000000"/>
          <w:sz w:val="28"/>
          <w:szCs w:val="28"/>
        </w:rPr>
        <w:t>Количество вещества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это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суммарный</w:t>
      </w:r>
      <w:proofErr w:type="gramEnd"/>
      <w:r w:rsidR="00607D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обьем или масса вещества.</w:t>
      </w:r>
    </w:p>
    <w:p w:rsidR="00C73B64" w:rsidRDefault="00C73B64" w:rsidP="00C73B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509C">
        <w:rPr>
          <w:rFonts w:ascii="Times New Roman" w:eastAsia="Times New Roman" w:hAnsi="Times New Roman" w:cs="Times New Roman"/>
          <w:sz w:val="28"/>
          <w:szCs w:val="28"/>
        </w:rPr>
        <w:t>Количество измеряют в единицах объема (м</w:t>
      </w:r>
      <w:r w:rsidRPr="008B509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>, см</w:t>
      </w:r>
      <w:r w:rsidRPr="008B509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 xml:space="preserve">) или массы (т, кг, </w:t>
      </w:r>
      <w:proofErr w:type="spellStart"/>
      <w:r w:rsidRPr="008B509C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8B509C">
        <w:rPr>
          <w:rFonts w:ascii="Times New Roman" w:eastAsia="Times New Roman" w:hAnsi="Times New Roman" w:cs="Times New Roman"/>
          <w:sz w:val="28"/>
          <w:szCs w:val="28"/>
        </w:rPr>
        <w:t>). Соответственно может измеряться объемный расход (м</w:t>
      </w:r>
      <w:r w:rsidRPr="008B509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>/c, м</w:t>
      </w:r>
      <w:r w:rsidRPr="008B509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>/ч, см</w:t>
      </w:r>
      <w:r w:rsidRPr="008B509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/c) или массовый расход (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>кг/</w:t>
      </w:r>
      <w:proofErr w:type="spellStart"/>
      <w:r w:rsidRPr="008B509C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Pr="008B509C">
        <w:rPr>
          <w:rFonts w:ascii="Times New Roman" w:eastAsia="Times New Roman" w:hAnsi="Times New Roman" w:cs="Times New Roman"/>
          <w:sz w:val="28"/>
          <w:szCs w:val="28"/>
        </w:rPr>
        <w:t xml:space="preserve">, кг/ч, </w:t>
      </w:r>
      <w:proofErr w:type="spellStart"/>
      <w:r w:rsidRPr="008B509C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 w:rsidRPr="008B509C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8B509C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Pr="008B509C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C73B64" w:rsidRDefault="00C73B64" w:rsidP="00C73B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509C">
        <w:rPr>
          <w:rFonts w:ascii="Times New Roman" w:eastAsia="Times New Roman" w:hAnsi="Times New Roman" w:cs="Times New Roman"/>
          <w:sz w:val="28"/>
          <w:szCs w:val="28"/>
        </w:rPr>
        <w:t>Количество вещества измеряют счётчиками количества, а расход - расходомерами.</w:t>
      </w:r>
    </w:p>
    <w:p w:rsidR="00C73B64" w:rsidRDefault="00C73B64" w:rsidP="00C73B64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так, как вы догадались,  мы будем изучать  средства измерения расхода и количества и их использование в мясной промышленности. Сформируем и запишем цель нашего занятия в рабочую тетрадь</w:t>
      </w:r>
    </w:p>
    <w:p w:rsidR="00757B9B" w:rsidRDefault="00C73B64" w:rsidP="00C73B6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5E8C">
        <w:rPr>
          <w:rFonts w:ascii="Times New Roman" w:eastAsia="Times New Roman" w:hAnsi="Times New Roman" w:cs="Times New Roman"/>
          <w:i/>
          <w:sz w:val="28"/>
          <w:szCs w:val="28"/>
        </w:rPr>
        <w:t>(студенты формируют сам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остоятельно цель занятия</w:t>
      </w:r>
      <w:r w:rsidR="00757B9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7B9B" w:rsidRPr="00757B9B" w:rsidRDefault="00757B9B" w:rsidP="00757B9B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57B9B">
        <w:rPr>
          <w:rFonts w:ascii="Times New Roman" w:hAnsi="Times New Roman" w:cs="Times New Roman"/>
          <w:i/>
          <w:color w:val="000000"/>
          <w:sz w:val="28"/>
          <w:szCs w:val="28"/>
        </w:rPr>
        <w:t>Цель: изучить назначение и принцип работы средств измерения расхода и количества.</w:t>
      </w:r>
    </w:p>
    <w:p w:rsidR="00C73B64" w:rsidRPr="00D51389" w:rsidRDefault="00C73B64" w:rsidP="00C73B64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3241A">
        <w:rPr>
          <w:rFonts w:ascii="Times New Roman" w:eastAsia="Times New Roman" w:hAnsi="Times New Roman" w:cs="Times New Roman"/>
          <w:b/>
          <w:sz w:val="28"/>
          <w:szCs w:val="28"/>
        </w:rPr>
        <w:t>Изучение нового материала</w:t>
      </w:r>
      <w:r w:rsidR="00757B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(изучение нового материала, работа с презентацией</w:t>
      </w:r>
      <w:r w:rsidRPr="005C5E8C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57B9B">
        <w:rPr>
          <w:rFonts w:ascii="Times New Roman" w:hAnsi="Times New Roman" w:cs="Times New Roman"/>
          <w:b/>
          <w:sz w:val="28"/>
          <w:szCs w:val="28"/>
        </w:rPr>
        <w:t xml:space="preserve">3.2. Классификация средств измерения расхода: </w:t>
      </w:r>
      <w:r w:rsidRPr="00782A1C">
        <w:rPr>
          <w:rFonts w:ascii="Times New Roman" w:hAnsi="Times New Roman" w:cs="Times New Roman"/>
          <w:i/>
          <w:sz w:val="28"/>
          <w:szCs w:val="28"/>
        </w:rPr>
        <w:t>(10мин)</w:t>
      </w:r>
    </w:p>
    <w:p w:rsidR="00F00F20" w:rsidRPr="00F00F20" w:rsidRDefault="00F00F20" w:rsidP="00C73B64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00F20">
        <w:rPr>
          <w:rFonts w:ascii="Times New Roman" w:hAnsi="Times New Roman" w:cs="Times New Roman"/>
          <w:b/>
          <w:sz w:val="28"/>
          <w:szCs w:val="28"/>
        </w:rPr>
        <w:t>3.3. Изучение устройства, принципа работы средств и</w:t>
      </w:r>
      <w:r>
        <w:rPr>
          <w:rFonts w:ascii="Times New Roman" w:hAnsi="Times New Roman" w:cs="Times New Roman"/>
          <w:b/>
          <w:sz w:val="28"/>
          <w:szCs w:val="28"/>
        </w:rPr>
        <w:t xml:space="preserve">змерения расхода и количества </w:t>
      </w:r>
      <w:r w:rsidRPr="00F00F20">
        <w:rPr>
          <w:rFonts w:ascii="Times New Roman" w:hAnsi="Times New Roman" w:cs="Times New Roman"/>
          <w:i/>
          <w:sz w:val="28"/>
          <w:szCs w:val="28"/>
        </w:rPr>
        <w:t>(15 мин)</w:t>
      </w:r>
    </w:p>
    <w:p w:rsidR="00C73B64" w:rsidRDefault="00C73B64" w:rsidP="00C73B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DAC">
        <w:rPr>
          <w:rFonts w:ascii="Times New Roman" w:eastAsia="Times New Roman" w:hAnsi="Times New Roman" w:cs="Times New Roman"/>
          <w:b/>
          <w:sz w:val="28"/>
          <w:szCs w:val="28"/>
        </w:rPr>
        <w:t>Слайд3.</w:t>
      </w:r>
      <w:r w:rsidR="00757B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57B9B" w:rsidRPr="00757B9B">
        <w:rPr>
          <w:rFonts w:ascii="Times New Roman" w:eastAsia="Times New Roman" w:hAnsi="Times New Roman" w:cs="Times New Roman"/>
          <w:sz w:val="28"/>
          <w:szCs w:val="28"/>
        </w:rPr>
        <w:t>Для измерения и расхода используют расходомеры, количества- счетчики</w:t>
      </w:r>
      <w:r w:rsidR="00757B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 xml:space="preserve"> пищевой промышленности наиболее часто применяют расходомеры следующих типов: переменного перепада давления, постоянного перепада давления, переменного уровня и электромагнитные.</w:t>
      </w:r>
    </w:p>
    <w:p w:rsidR="00C73B64" w:rsidRPr="0055325A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5325A">
        <w:rPr>
          <w:color w:val="000000"/>
          <w:sz w:val="28"/>
          <w:szCs w:val="28"/>
        </w:rPr>
        <w:t>Расх</w:t>
      </w:r>
      <w:r>
        <w:rPr>
          <w:color w:val="000000"/>
          <w:sz w:val="28"/>
          <w:szCs w:val="28"/>
        </w:rPr>
        <w:t xml:space="preserve">одомер, как видно из названия - </w:t>
      </w:r>
      <w:r w:rsidRPr="0055325A">
        <w:rPr>
          <w:color w:val="000000"/>
          <w:sz w:val="28"/>
          <w:szCs w:val="28"/>
        </w:rPr>
        <w:t xml:space="preserve">устройство, предназначенное для измерения расхода какого-либо </w:t>
      </w:r>
      <w:r>
        <w:rPr>
          <w:color w:val="000000"/>
          <w:sz w:val="28"/>
          <w:szCs w:val="28"/>
        </w:rPr>
        <w:t xml:space="preserve">вещества, </w:t>
      </w:r>
      <w:r w:rsidRPr="0055325A">
        <w:rPr>
          <w:color w:val="000000"/>
          <w:sz w:val="28"/>
          <w:szCs w:val="28"/>
        </w:rPr>
        <w:t>как правило, жидкости или газа.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5E8C">
        <w:rPr>
          <w:rFonts w:ascii="Times New Roman" w:hAnsi="Times New Roman" w:cs="Times New Roman"/>
          <w:sz w:val="28"/>
          <w:szCs w:val="28"/>
        </w:rPr>
        <w:lastRenderedPageBreak/>
        <w:t xml:space="preserve">При автоматизации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производственных </w:t>
      </w:r>
      <w:r w:rsidRPr="005C5E8C">
        <w:rPr>
          <w:rFonts w:ascii="Times New Roman" w:hAnsi="Times New Roman" w:cs="Times New Roman"/>
          <w:sz w:val="28"/>
          <w:szCs w:val="28"/>
        </w:rPr>
        <w:t xml:space="preserve"> процессов</w:t>
      </w:r>
      <w:r>
        <w:rPr>
          <w:rFonts w:ascii="Times New Roman" w:hAnsi="Times New Roman" w:cs="Times New Roman"/>
          <w:sz w:val="28"/>
          <w:szCs w:val="28"/>
        </w:rPr>
        <w:t xml:space="preserve"> применяют расходомеры переменного и постоянного перепада давления. Давайте подробнее их изучим.</w:t>
      </w:r>
    </w:p>
    <w:p w:rsidR="00C73B64" w:rsidRDefault="00C73B64" w:rsidP="00C73B64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4,5. </w:t>
      </w:r>
      <w:r w:rsidRPr="00757B9B">
        <w:rPr>
          <w:rFonts w:ascii="Times New Roman" w:eastAsia="Times New Roman" w:hAnsi="Times New Roman" w:cs="Times New Roman"/>
          <w:bCs/>
          <w:sz w:val="28"/>
          <w:szCs w:val="28"/>
        </w:rPr>
        <w:t>Расходомеры переменного перепада давления</w:t>
      </w:r>
      <w:r w:rsidR="00757B9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73B64" w:rsidRPr="00F42E0E" w:rsidRDefault="00C73B64" w:rsidP="00C73B64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Расходомеры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переменного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перепада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давления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состоят из трех элементов: сужающего устройства, дифференциального манометра для измерения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перепада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давления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дифманометра</w:t>
      </w:r>
      <w:proofErr w:type="spellEnd"/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расходомера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) и соединительных линий с запорной и предохранительной арматурой. Принцип действия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расходомеров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переменного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перепада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основан на измерении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давления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 по </w:t>
      </w:r>
      <w:r w:rsidRPr="00F42E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перепаду</w:t>
      </w:r>
      <w:r w:rsidRPr="00F42E0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создается в трубопроводе установленным внутри него сужающим устройством</w:t>
      </w:r>
      <w:r w:rsidRPr="00F42E0E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BAD">
        <w:rPr>
          <w:rFonts w:ascii="Times New Roman" w:hAnsi="Times New Roman" w:cs="Times New Roman"/>
          <w:sz w:val="28"/>
          <w:szCs w:val="28"/>
        </w:rPr>
        <w:t>К этой группе относятся расходомеры с сужающим устройством, с напорным устройством и др</w:t>
      </w:r>
      <w:proofErr w:type="gramStart"/>
      <w:r w:rsidRPr="00391BAD">
        <w:rPr>
          <w:rFonts w:ascii="Times New Roman" w:hAnsi="Times New Roman" w:cs="Times New Roman"/>
          <w:sz w:val="28"/>
          <w:szCs w:val="28"/>
        </w:rPr>
        <w:t>.</w:t>
      </w:r>
      <w:r w:rsidRPr="00106B4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106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сужающим устройствам относят диафрагмы, сопла и сопла </w:t>
      </w:r>
      <w:proofErr w:type="spellStart"/>
      <w:r w:rsidRPr="00106B48">
        <w:rPr>
          <w:rFonts w:ascii="Times New Roman" w:hAnsi="Times New Roman" w:cs="Times New Roman"/>
          <w:color w:val="000000" w:themeColor="text1"/>
          <w:sz w:val="28"/>
          <w:szCs w:val="28"/>
        </w:rPr>
        <w:t>Вентури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73B64" w:rsidRPr="00F42E0E" w:rsidRDefault="00C73B64" w:rsidP="00C73B64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42E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</w:t>
      </w:r>
      <w:proofErr w:type="gramStart"/>
      <w:r w:rsidRPr="00F42E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proofErr w:type="gramEnd"/>
      <w:r w:rsidRPr="00F42E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F42E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Расходомеры постоянного перепада давления 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F42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акже известны как расходомеры обтекания. Принцип действия таких расходомеров основан на реакции чувствительного элемента на напор. Ярким примером является </w:t>
      </w:r>
      <w:hyperlink r:id="rId6" w:tgtFrame="_blank" w:history="1">
        <w:r w:rsidRPr="00D51389">
          <w:rPr>
            <w:rStyle w:val="a4"/>
            <w:color w:val="000000" w:themeColor="text1"/>
            <w:sz w:val="28"/>
            <w:szCs w:val="28"/>
            <w:shd w:val="clear" w:color="auto" w:fill="FFFFFF"/>
          </w:rPr>
          <w:t>ротаметр</w:t>
        </w:r>
      </w:hyperlink>
      <w:r w:rsidRPr="00F42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Ротаметр имеет форму вертикальной конической трубы, в которой находится поплавок специальной формы. Вещество движется вверх по трубе и поднимает поплавок, пока силы, поднимающие поплавок, и сила гравитации не </w:t>
      </w:r>
      <w:proofErr w:type="spellStart"/>
      <w:r w:rsidRPr="00F42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равновесятся</w:t>
      </w:r>
      <w:proofErr w:type="spellEnd"/>
      <w:r w:rsidRPr="00F42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73B64" w:rsidRPr="008B509C" w:rsidRDefault="00C73B64" w:rsidP="00C73B64">
      <w:pPr>
        <w:tabs>
          <w:tab w:val="left" w:pos="3080"/>
          <w:tab w:val="left" w:pos="46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23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7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,8 </w:t>
      </w:r>
      <w:r w:rsidRPr="00A0239F">
        <w:rPr>
          <w:rFonts w:ascii="Times New Roman" w:eastAsia="Times New Roman" w:hAnsi="Times New Roman" w:cs="Times New Roman"/>
          <w:bCs/>
          <w:i/>
          <w:sz w:val="28"/>
          <w:szCs w:val="28"/>
        </w:rPr>
        <w:t>Счетчики</w:t>
      </w:r>
      <w:r w:rsidRPr="008B509C">
        <w:rPr>
          <w:rFonts w:ascii="Times New Roman" w:hAnsi="Times New Roman" w:cs="Times New Roman"/>
          <w:sz w:val="28"/>
          <w:szCs w:val="28"/>
        </w:rPr>
        <w:tab/>
      </w:r>
    </w:p>
    <w:p w:rsidR="00C73B64" w:rsidRPr="008B509C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39F">
        <w:rPr>
          <w:rFonts w:ascii="Times New Roman" w:eastAsia="Times New Roman" w:hAnsi="Times New Roman" w:cs="Times New Roman"/>
          <w:b/>
          <w:sz w:val="28"/>
          <w:szCs w:val="28"/>
        </w:rPr>
        <w:t>Счетчики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>топриборы</w:t>
      </w:r>
      <w:proofErr w:type="spellEnd"/>
      <w:r w:rsidRPr="008B509C">
        <w:rPr>
          <w:rFonts w:ascii="Times New Roman" w:eastAsia="Times New Roman" w:hAnsi="Times New Roman" w:cs="Times New Roman"/>
          <w:sz w:val="28"/>
          <w:szCs w:val="28"/>
        </w:rPr>
        <w:t xml:space="preserve">, предназначенные для </w:t>
      </w:r>
      <w:proofErr w:type="gramStart"/>
      <w:r w:rsidRPr="008B509C">
        <w:rPr>
          <w:rFonts w:ascii="Times New Roman" w:eastAsia="Times New Roman" w:hAnsi="Times New Roman" w:cs="Times New Roman"/>
          <w:sz w:val="28"/>
          <w:szCs w:val="28"/>
        </w:rPr>
        <w:t>количественного</w:t>
      </w:r>
      <w:proofErr w:type="gramEnd"/>
    </w:p>
    <w:p w:rsidR="00C73B64" w:rsidRDefault="00C73B64" w:rsidP="00C73B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509C">
        <w:rPr>
          <w:rFonts w:ascii="Times New Roman" w:eastAsia="Times New Roman" w:hAnsi="Times New Roman" w:cs="Times New Roman"/>
          <w:sz w:val="28"/>
          <w:szCs w:val="28"/>
        </w:rPr>
        <w:t>определения массы или объема вещества, прошедшего через счетчик.</w:t>
      </w:r>
    </w:p>
    <w:p w:rsidR="00C73B64" w:rsidRDefault="00C73B64" w:rsidP="00C73B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239F">
        <w:rPr>
          <w:rFonts w:ascii="Times New Roman" w:eastAsia="Times New Roman" w:hAnsi="Times New Roman" w:cs="Times New Roman"/>
          <w:b/>
          <w:sz w:val="28"/>
          <w:szCs w:val="28"/>
        </w:rPr>
        <w:t>По принципу действия они делятся</w:t>
      </w:r>
      <w:r w:rsidR="00F00F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B509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8B509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73B64" w:rsidRPr="00ED7B7C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5A1">
        <w:rPr>
          <w:rFonts w:ascii="Times New Roman" w:eastAsia="Times New Roman" w:hAnsi="Times New Roman" w:cs="Times New Roman"/>
          <w:bCs/>
          <w:i/>
          <w:sz w:val="28"/>
          <w:szCs w:val="28"/>
        </w:rPr>
        <w:t>Скоростны</w:t>
      </w:r>
      <w:r w:rsidR="00124EFF" w:rsidRPr="007235A1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="00124EFF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D7B7C">
        <w:rPr>
          <w:rFonts w:ascii="Times New Roman" w:eastAsia="Times New Roman" w:hAnsi="Times New Roman" w:cs="Times New Roman"/>
          <w:sz w:val="28"/>
          <w:szCs w:val="28"/>
        </w:rPr>
        <w:t>основаны на измерения количества жидкости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частоте вращения крыльчатки или вертушки, скорость вращения которых пропорциональна скорости потока</w:t>
      </w:r>
    </w:p>
    <w:p w:rsidR="00C73B64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5A1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7235A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бъемные </w:t>
      </w:r>
      <w:r w:rsidR="00124EFF" w:rsidRPr="00ED7B7C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124EFF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7235A1">
        <w:rPr>
          <w:rFonts w:ascii="Times New Roman" w:eastAsia="Times New Roman" w:hAnsi="Times New Roman" w:cs="Times New Roman"/>
          <w:sz w:val="28"/>
          <w:szCs w:val="28"/>
        </w:rPr>
        <w:t>ринцип работы объемных счетчиков заключается в измерении определенного объема жидкости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проходящей  через  измерительную  камеру</w:t>
      </w:r>
      <w:r w:rsidR="00F00F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счетчика с последующим суммированием результатов измерений.</w:t>
      </w:r>
    </w:p>
    <w:p w:rsidR="00C73B64" w:rsidRPr="008B509C" w:rsidRDefault="00C73B64" w:rsidP="00C73B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50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мясной и 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>молочной промышленности наибольшее распространение получили объемные счетчики, принцип действия которых основан на том, что измеряемое количество молока,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бульона, и других жидких фракций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 xml:space="preserve"> заполняя некоторый объем (измерительную камеру), вытесняется вращающимся рабочим органом (шестернями), соедине</w:t>
      </w:r>
      <w:r>
        <w:rPr>
          <w:rFonts w:ascii="Times New Roman" w:eastAsia="Times New Roman" w:hAnsi="Times New Roman" w:cs="Times New Roman"/>
          <w:sz w:val="28"/>
          <w:szCs w:val="28"/>
        </w:rPr>
        <w:t>нным со счетным механизмом</w:t>
      </w:r>
      <w:r w:rsidRPr="008B509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73B64" w:rsidRPr="003D26AB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26AB">
        <w:rPr>
          <w:rFonts w:ascii="Times New Roman" w:eastAsia="Times New Roman" w:hAnsi="Times New Roman" w:cs="Times New Roman"/>
          <w:b/>
          <w:sz w:val="28"/>
          <w:szCs w:val="28"/>
        </w:rPr>
        <w:t>Слайд 9,10.</w:t>
      </w:r>
      <w:r w:rsidRPr="003D26AB">
        <w:rPr>
          <w:rFonts w:ascii="Times New Roman" w:hAnsi="Times New Roman" w:cs="Times New Roman"/>
          <w:i/>
          <w:sz w:val="28"/>
          <w:szCs w:val="28"/>
        </w:rPr>
        <w:t>Весы и дозаторы.</w:t>
      </w:r>
    </w:p>
    <w:p w:rsidR="00C73B64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Georgia" w:hAnsi="Georgia"/>
          <w:color w:val="333333"/>
          <w:sz w:val="25"/>
          <w:szCs w:val="25"/>
        </w:rPr>
      </w:pPr>
      <w:r>
        <w:rPr>
          <w:rFonts w:ascii="Times New Roman" w:hAnsi="Times New Roman" w:cs="Times New Roman"/>
          <w:sz w:val="28"/>
          <w:szCs w:val="28"/>
        </w:rPr>
        <w:t>Весы предназначены для определения массы твердых, сыпучих и вязких материалов.</w:t>
      </w:r>
    </w:p>
    <w:p w:rsidR="00C73B64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6AB">
        <w:rPr>
          <w:rFonts w:ascii="Times New Roman" w:hAnsi="Times New Roman" w:cs="Times New Roman"/>
          <w:i/>
          <w:sz w:val="28"/>
          <w:szCs w:val="28"/>
        </w:rPr>
        <w:t>По способу уравновешивания</w:t>
      </w:r>
      <w:r w:rsidRPr="003D26AB">
        <w:rPr>
          <w:rFonts w:ascii="Times New Roman" w:hAnsi="Times New Roman" w:cs="Times New Roman"/>
          <w:sz w:val="28"/>
          <w:szCs w:val="28"/>
        </w:rPr>
        <w:t xml:space="preserve"> взвешиваемого груза </w:t>
      </w:r>
      <w:proofErr w:type="spellStart"/>
      <w:r w:rsidRPr="003D26AB">
        <w:rPr>
          <w:rFonts w:ascii="Times New Roman" w:hAnsi="Times New Roman" w:cs="Times New Roman"/>
          <w:sz w:val="28"/>
          <w:szCs w:val="28"/>
        </w:rPr>
        <w:t>весоизмерительные</w:t>
      </w:r>
      <w:proofErr w:type="spellEnd"/>
      <w:r w:rsidRPr="003D26AB">
        <w:rPr>
          <w:rFonts w:ascii="Times New Roman" w:hAnsi="Times New Roman" w:cs="Times New Roman"/>
          <w:sz w:val="28"/>
          <w:szCs w:val="28"/>
        </w:rPr>
        <w:t xml:space="preserve"> устройства разделяют </w:t>
      </w:r>
      <w:proofErr w:type="gramStart"/>
      <w:r w:rsidRPr="003D26A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D26AB">
        <w:rPr>
          <w:rFonts w:ascii="Times New Roman" w:hAnsi="Times New Roman" w:cs="Times New Roman"/>
          <w:sz w:val="28"/>
          <w:szCs w:val="28"/>
        </w:rPr>
        <w:t xml:space="preserve"> рычажные, электромеханические и пружинные.</w:t>
      </w:r>
    </w:p>
    <w:p w:rsidR="00C73B64" w:rsidRPr="003D26AB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6AB">
        <w:rPr>
          <w:rFonts w:ascii="Times New Roman" w:hAnsi="Times New Roman" w:cs="Times New Roman"/>
          <w:i/>
          <w:sz w:val="28"/>
          <w:szCs w:val="28"/>
        </w:rPr>
        <w:t>Принцип действия рычажных вес</w:t>
      </w:r>
      <w:r w:rsidRPr="003D26AB">
        <w:rPr>
          <w:rFonts w:ascii="Times New Roman" w:hAnsi="Times New Roman" w:cs="Times New Roman"/>
          <w:sz w:val="28"/>
          <w:szCs w:val="28"/>
        </w:rPr>
        <w:t>ов основан на уравновешивании силы тяжести груза с помощью рычага или системы рычагов.</w:t>
      </w:r>
    </w:p>
    <w:p w:rsidR="00C73B64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6AB">
        <w:rPr>
          <w:rFonts w:ascii="Times New Roman" w:hAnsi="Times New Roman" w:cs="Times New Roman"/>
          <w:i/>
          <w:sz w:val="28"/>
          <w:szCs w:val="28"/>
        </w:rPr>
        <w:t xml:space="preserve">Электромеханические весы работают </w:t>
      </w:r>
      <w:r w:rsidRPr="003D26AB">
        <w:rPr>
          <w:rFonts w:ascii="Times New Roman" w:hAnsi="Times New Roman" w:cs="Times New Roman"/>
          <w:sz w:val="28"/>
          <w:szCs w:val="28"/>
        </w:rPr>
        <w:t xml:space="preserve">на основе </w:t>
      </w:r>
      <w:proofErr w:type="gramStart"/>
      <w:r w:rsidRPr="003D26AB">
        <w:rPr>
          <w:rFonts w:ascii="Times New Roman" w:hAnsi="Times New Roman" w:cs="Times New Roman"/>
          <w:sz w:val="28"/>
          <w:szCs w:val="28"/>
        </w:rPr>
        <w:t>преобразования механического воздействия силы тяжести взвешиваемого груза</w:t>
      </w:r>
      <w:proofErr w:type="gramEnd"/>
      <w:r w:rsidRPr="003D26AB">
        <w:rPr>
          <w:rFonts w:ascii="Times New Roman" w:hAnsi="Times New Roman" w:cs="Times New Roman"/>
          <w:sz w:val="28"/>
          <w:szCs w:val="28"/>
        </w:rPr>
        <w:t xml:space="preserve"> в пропорциональный ей электрический сигнал, который выражается цифровым индексом измеряемой массы. </w:t>
      </w:r>
    </w:p>
    <w:p w:rsidR="00C73B64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6AB">
        <w:rPr>
          <w:rFonts w:ascii="Times New Roman" w:hAnsi="Times New Roman" w:cs="Times New Roman"/>
          <w:sz w:val="28"/>
          <w:szCs w:val="28"/>
        </w:rPr>
        <w:t>Самым распространенным видом электронных весов являются электронно-тензометрические весы, характеризующиеся наличием тензометрического датчика и электронного компенсатора, который используется при измерении электрического сигнала.</w:t>
      </w:r>
    </w:p>
    <w:p w:rsidR="00C73B64" w:rsidRDefault="00C73B64" w:rsidP="00C73B64">
      <w:pPr>
        <w:tabs>
          <w:tab w:val="left" w:pos="3080"/>
          <w:tab w:val="left" w:pos="46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04">
        <w:rPr>
          <w:rFonts w:ascii="Times New Roman" w:hAnsi="Times New Roman" w:cs="Times New Roman"/>
          <w:i/>
          <w:sz w:val="28"/>
          <w:szCs w:val="28"/>
        </w:rPr>
        <w:t>Дозаторы</w:t>
      </w:r>
      <w:r>
        <w:rPr>
          <w:rFonts w:ascii="Times New Roman" w:hAnsi="Times New Roman" w:cs="Times New Roman"/>
          <w:sz w:val="28"/>
          <w:szCs w:val="28"/>
        </w:rPr>
        <w:t xml:space="preserve"> - предназначены для непрерывного автоматического дозирования сыпучих материалов с заданной производительностью. Дозаторы применяют в пищевой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промышленности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A3410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34104">
        <w:rPr>
          <w:rFonts w:ascii="Times New Roman" w:hAnsi="Times New Roman" w:cs="Times New Roman"/>
          <w:sz w:val="28"/>
          <w:szCs w:val="28"/>
        </w:rPr>
        <w:t>озирование</w:t>
      </w:r>
      <w:proofErr w:type="spellEnd"/>
      <w:r w:rsidRPr="00A34104">
        <w:rPr>
          <w:rFonts w:ascii="Times New Roman" w:hAnsi="Times New Roman" w:cs="Times New Roman"/>
          <w:sz w:val="28"/>
          <w:szCs w:val="28"/>
        </w:rPr>
        <w:t xml:space="preserve"> может производиться по объему или по массе.</w:t>
      </w:r>
    </w:p>
    <w:p w:rsidR="00C73B64" w:rsidRDefault="00757B9B" w:rsidP="00C73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11. </w:t>
      </w:r>
      <w:r w:rsidR="00C73B64" w:rsidRPr="00D51389">
        <w:rPr>
          <w:rFonts w:ascii="Times New Roman" w:hAnsi="Times New Roman" w:cs="Times New Roman"/>
          <w:b/>
          <w:sz w:val="28"/>
          <w:szCs w:val="28"/>
        </w:rPr>
        <w:t>Объемные дозаторы</w:t>
      </w:r>
      <w:r w:rsidR="00C73B64" w:rsidRPr="00D51389">
        <w:rPr>
          <w:rFonts w:ascii="Times New Roman" w:hAnsi="Times New Roman" w:cs="Times New Roman"/>
          <w:sz w:val="28"/>
          <w:szCs w:val="28"/>
        </w:rPr>
        <w:t xml:space="preserve">. Порция продукта поступает в мерный объем (цилиндр или бункер) до тех пор, пока не сработает ограничитель заданной дозы. После этого, продукт выталкивается в тару. Скорость работы такого дозатора может быть очень высокой. В карусельных схемах, пока одна порция жидкости или пастообразного продукта выталкивается в емкость (банку, бутылку и др.), другие цилиндры заполняются. </w:t>
      </w:r>
    </w:p>
    <w:p w:rsidR="00C73B64" w:rsidRDefault="00C73B64" w:rsidP="00C73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389">
        <w:rPr>
          <w:rFonts w:ascii="Times New Roman" w:hAnsi="Times New Roman" w:cs="Times New Roman"/>
          <w:b/>
          <w:sz w:val="28"/>
          <w:szCs w:val="28"/>
        </w:rPr>
        <w:lastRenderedPageBreak/>
        <w:t>Весовые дозаторы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51389">
        <w:rPr>
          <w:rFonts w:ascii="Times New Roman" w:hAnsi="Times New Roman" w:cs="Times New Roman"/>
          <w:sz w:val="28"/>
          <w:szCs w:val="28"/>
        </w:rPr>
        <w:t>Применяются в пищевой промышленности в случаях, где требуется очень большая точность порции, или где невозможно применить объемные дозаторы. Например, сыпучие, или продукты неоднородной фракции (куски) могут неравномерно заполнять мерный</w:t>
      </w:r>
      <w:r w:rsidR="00757B9B">
        <w:rPr>
          <w:rFonts w:ascii="Times New Roman" w:hAnsi="Times New Roman" w:cs="Times New Roman"/>
          <w:sz w:val="28"/>
          <w:szCs w:val="28"/>
        </w:rPr>
        <w:t xml:space="preserve"> </w:t>
      </w:r>
      <w:r w:rsidRPr="00D51389">
        <w:rPr>
          <w:rFonts w:ascii="Times New Roman" w:hAnsi="Times New Roman" w:cs="Times New Roman"/>
          <w:sz w:val="28"/>
          <w:szCs w:val="28"/>
        </w:rPr>
        <w:t>объем, что создает проблемы с измерением и определением порции.</w:t>
      </w:r>
    </w:p>
    <w:p w:rsidR="00F00F20" w:rsidRPr="00F00F20" w:rsidRDefault="00C73B64" w:rsidP="00F00F2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00F20">
        <w:rPr>
          <w:rFonts w:ascii="Times New Roman" w:hAnsi="Times New Roman" w:cs="Times New Roman"/>
          <w:b/>
          <w:sz w:val="28"/>
          <w:szCs w:val="28"/>
        </w:rPr>
        <w:t>3.4.</w:t>
      </w:r>
      <w:r w:rsidR="00F00F20" w:rsidRPr="00F00F20">
        <w:rPr>
          <w:rFonts w:ascii="Times New Roman" w:hAnsi="Times New Roman" w:cs="Times New Roman"/>
          <w:b/>
          <w:sz w:val="28"/>
          <w:szCs w:val="28"/>
        </w:rPr>
        <w:t>Самостоятельная работа студентов с инструкциями</w:t>
      </w:r>
      <w:r w:rsidR="00F00F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0F20">
        <w:rPr>
          <w:rFonts w:ascii="Times New Roman" w:hAnsi="Times New Roman" w:cs="Times New Roman"/>
          <w:sz w:val="28"/>
          <w:szCs w:val="28"/>
        </w:rPr>
        <w:t>(</w:t>
      </w:r>
      <w:r w:rsidR="00F00F20" w:rsidRPr="00F00F20">
        <w:rPr>
          <w:rFonts w:ascii="Times New Roman" w:hAnsi="Times New Roman" w:cs="Times New Roman"/>
          <w:i/>
          <w:sz w:val="28"/>
          <w:szCs w:val="28"/>
        </w:rPr>
        <w:t>элемент рабочей тетради 15 мин)</w:t>
      </w:r>
    </w:p>
    <w:p w:rsidR="00F00F20" w:rsidRDefault="00F00F20" w:rsidP="00F00F20">
      <w:pPr>
        <w:autoSpaceDE w:val="0"/>
        <w:autoSpaceDN w:val="0"/>
        <w:adjustRightInd w:val="0"/>
        <w:spacing w:after="0" w:line="360" w:lineRule="auto"/>
        <w:ind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0CE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C80CEC">
        <w:rPr>
          <w:rFonts w:ascii="Times New Roman" w:hAnsi="Times New Roman" w:cs="Times New Roman"/>
          <w:i/>
          <w:sz w:val="28"/>
          <w:szCs w:val="28"/>
        </w:rPr>
        <w:t>реподаватель объясняет структуру заданий инструкционно - технологической карты</w:t>
      </w:r>
      <w:r>
        <w:rPr>
          <w:rFonts w:ascii="Times New Roman" w:hAnsi="Times New Roman" w:cs="Times New Roman"/>
          <w:i/>
          <w:sz w:val="28"/>
          <w:szCs w:val="28"/>
        </w:rPr>
        <w:t>, порядок выполнения</w:t>
      </w:r>
      <w:r w:rsidRPr="00C80CEC">
        <w:rPr>
          <w:rFonts w:ascii="Times New Roman" w:hAnsi="Times New Roman" w:cs="Times New Roman"/>
          <w:i/>
          <w:sz w:val="28"/>
          <w:szCs w:val="28"/>
        </w:rPr>
        <w:t>)</w:t>
      </w:r>
    </w:p>
    <w:p w:rsidR="00C73B64" w:rsidRDefault="00F00F20" w:rsidP="00C73B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0F20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  <w:r w:rsidRPr="00C80CEC">
        <w:rPr>
          <w:rFonts w:ascii="Times New Roman" w:hAnsi="Times New Roman" w:cs="Times New Roman"/>
          <w:sz w:val="28"/>
          <w:szCs w:val="28"/>
        </w:rPr>
        <w:t xml:space="preserve"> </w:t>
      </w:r>
      <w:r w:rsidRPr="00F00F20">
        <w:rPr>
          <w:rFonts w:ascii="Times New Roman" w:hAnsi="Times New Roman" w:cs="Times New Roman"/>
          <w:i/>
          <w:sz w:val="28"/>
          <w:szCs w:val="28"/>
        </w:rPr>
        <w:t>(15 мин)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3B64" w:rsidRPr="00C80CEC">
        <w:rPr>
          <w:rFonts w:ascii="Times New Roman" w:hAnsi="Times New Roman" w:cs="Times New Roman"/>
          <w:sz w:val="28"/>
          <w:szCs w:val="28"/>
        </w:rPr>
        <w:t xml:space="preserve">Изучение устройства, принципа работы </w:t>
      </w:r>
      <w:r w:rsidR="00C73B64">
        <w:rPr>
          <w:rFonts w:ascii="Times New Roman" w:hAnsi="Times New Roman" w:cs="Times New Roman"/>
          <w:sz w:val="28"/>
          <w:szCs w:val="28"/>
        </w:rPr>
        <w:t>электронных весов.</w:t>
      </w:r>
    </w:p>
    <w:p w:rsidR="00C73B64" w:rsidRDefault="00C73B64" w:rsidP="00C73B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2A1C">
        <w:rPr>
          <w:rFonts w:ascii="Times New Roman" w:hAnsi="Times New Roman" w:cs="Times New Roman"/>
          <w:b/>
          <w:sz w:val="28"/>
          <w:szCs w:val="28"/>
        </w:rPr>
        <w:t xml:space="preserve">4. Закрепление нового материала. </w:t>
      </w:r>
      <w:r>
        <w:rPr>
          <w:rFonts w:ascii="Times New Roman" w:hAnsi="Times New Roman" w:cs="Times New Roman"/>
          <w:b/>
          <w:sz w:val="28"/>
          <w:szCs w:val="28"/>
        </w:rPr>
        <w:t>Проектно- и</w:t>
      </w:r>
      <w:r w:rsidRPr="00782A1C">
        <w:rPr>
          <w:rFonts w:ascii="Times New Roman" w:hAnsi="Times New Roman" w:cs="Times New Roman"/>
          <w:b/>
          <w:sz w:val="28"/>
          <w:szCs w:val="28"/>
        </w:rPr>
        <w:t>сследовательская деятельность  студентов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3B64" w:rsidRPr="00782A1C" w:rsidRDefault="00C73B64" w:rsidP="00C73B6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00F20">
        <w:rPr>
          <w:rFonts w:ascii="Times New Roman" w:hAnsi="Times New Roman" w:cs="Times New Roman"/>
          <w:b/>
          <w:sz w:val="28"/>
          <w:szCs w:val="28"/>
        </w:rPr>
        <w:t>4.1.</w:t>
      </w:r>
      <w:proofErr w:type="gramStart"/>
      <w:r w:rsidRPr="00F00F20">
        <w:rPr>
          <w:rFonts w:ascii="Times New Roman" w:hAnsi="Times New Roman" w:cs="Times New Roman"/>
          <w:b/>
          <w:sz w:val="28"/>
          <w:szCs w:val="28"/>
        </w:rPr>
        <w:t>Решение  производственной  ситуации</w:t>
      </w:r>
      <w:proofErr w:type="gramEnd"/>
      <w:r w:rsidR="00F00F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2A1C">
        <w:rPr>
          <w:rFonts w:ascii="Times New Roman" w:hAnsi="Times New Roman" w:cs="Times New Roman"/>
          <w:i/>
          <w:sz w:val="28"/>
          <w:szCs w:val="28"/>
        </w:rPr>
        <w:t>(15 мин)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Ребята </w:t>
      </w:r>
      <w:r>
        <w:rPr>
          <w:bCs/>
          <w:color w:val="000000"/>
          <w:sz w:val="28"/>
          <w:szCs w:val="28"/>
        </w:rPr>
        <w:t xml:space="preserve">в нашем учебном заведении реализуется система </w:t>
      </w:r>
      <w:r w:rsidRPr="00016109">
        <w:rPr>
          <w:bCs/>
          <w:color w:val="000000"/>
          <w:sz w:val="28"/>
          <w:szCs w:val="28"/>
        </w:rPr>
        <w:t xml:space="preserve"> триального обучения</w:t>
      </w:r>
      <w:r>
        <w:rPr>
          <w:color w:val="000000"/>
          <w:sz w:val="28"/>
          <w:szCs w:val="28"/>
        </w:rPr>
        <w:t xml:space="preserve">. </w:t>
      </w:r>
      <w:r w:rsidRPr="009F7311">
        <w:rPr>
          <w:bCs/>
          <w:sz w:val="28"/>
          <w:szCs w:val="28"/>
        </w:rPr>
        <w:t>Триальное образование - это то образование, которое в согласованности,</w:t>
      </w:r>
      <w:r w:rsidR="00F00F20">
        <w:rPr>
          <w:bCs/>
          <w:sz w:val="28"/>
          <w:szCs w:val="28"/>
        </w:rPr>
        <w:t xml:space="preserve"> </w:t>
      </w:r>
      <w:r w:rsidRPr="009F7311">
        <w:rPr>
          <w:bCs/>
          <w:sz w:val="28"/>
          <w:szCs w:val="28"/>
        </w:rPr>
        <w:t>во взаимном дополнении дает человеку образование во всех трех ипостасях: в умственном или интеллектуальном, духовном и физическом, в практике в матери</w:t>
      </w:r>
      <w:r>
        <w:rPr>
          <w:bCs/>
          <w:sz w:val="28"/>
          <w:szCs w:val="28"/>
        </w:rPr>
        <w:t>альном, иными словами триальное обучени</w:t>
      </w:r>
      <w:proofErr w:type="gramStart"/>
      <w:r>
        <w:rPr>
          <w:bCs/>
          <w:sz w:val="28"/>
          <w:szCs w:val="28"/>
        </w:rPr>
        <w:t>е</w:t>
      </w:r>
      <w:r w:rsidRPr="00016109"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это когда </w:t>
      </w:r>
      <w:r w:rsidRPr="00016109">
        <w:rPr>
          <w:color w:val="000000"/>
          <w:sz w:val="28"/>
          <w:szCs w:val="28"/>
        </w:rPr>
        <w:t>теория колледжа дополняется практикой на производстве и усили</w:t>
      </w:r>
      <w:r>
        <w:rPr>
          <w:color w:val="000000"/>
          <w:sz w:val="28"/>
          <w:szCs w:val="28"/>
        </w:rPr>
        <w:t xml:space="preserve">вается научными исследованиями, изучение данной дисциплины вносит  свой вклад. 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F7311">
        <w:rPr>
          <w:color w:val="000000"/>
          <w:sz w:val="28"/>
          <w:szCs w:val="28"/>
        </w:rPr>
        <w:t>В современных условиях рыночной экономики, основной национальной задачей Российской Федерации является сохранение здоровья и продление жизни населения нашей страны.</w:t>
      </w:r>
      <w:r w:rsidR="00F00F20">
        <w:rPr>
          <w:color w:val="000000"/>
          <w:sz w:val="28"/>
          <w:szCs w:val="28"/>
        </w:rPr>
        <w:t xml:space="preserve"> </w:t>
      </w:r>
      <w:r w:rsidRPr="00851666">
        <w:rPr>
          <w:sz w:val="28"/>
          <w:szCs w:val="28"/>
        </w:rPr>
        <w:t>Важность данной национальной проблемы проявилась в принятии</w:t>
      </w:r>
      <w:r w:rsidR="00D24BE8">
        <w:rPr>
          <w:sz w:val="28"/>
          <w:szCs w:val="28"/>
        </w:rPr>
        <w:t xml:space="preserve"> </w:t>
      </w:r>
      <w:r w:rsidRPr="00851666">
        <w:rPr>
          <w:sz w:val="28"/>
          <w:szCs w:val="28"/>
        </w:rPr>
        <w:t xml:space="preserve"> Правительством Российской Федерации «Концепции программы развития здорового питания населения России» до 2024 года и внедрения в образовательные программы стандартов Ворлдскилс.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51666">
        <w:rPr>
          <w:sz w:val="28"/>
          <w:szCs w:val="28"/>
        </w:rPr>
        <w:t xml:space="preserve">В связи со всем этим предприятия </w:t>
      </w:r>
      <w:r>
        <w:rPr>
          <w:sz w:val="28"/>
          <w:szCs w:val="28"/>
        </w:rPr>
        <w:t xml:space="preserve">мясопереработки </w:t>
      </w:r>
      <w:r w:rsidRPr="00851666">
        <w:rPr>
          <w:sz w:val="28"/>
          <w:szCs w:val="28"/>
        </w:rPr>
        <w:t xml:space="preserve"> постоянно развиваются, совершенствуются и обновляются</w:t>
      </w:r>
      <w:r>
        <w:rPr>
          <w:sz w:val="28"/>
          <w:szCs w:val="28"/>
        </w:rPr>
        <w:t xml:space="preserve">, автоматизация производства - главная задача. </w:t>
      </w:r>
      <w:r>
        <w:rPr>
          <w:color w:val="000000"/>
          <w:sz w:val="28"/>
          <w:szCs w:val="28"/>
        </w:rPr>
        <w:t xml:space="preserve">На сегодняшний день автоматизация предприятий по производству </w:t>
      </w:r>
      <w:r>
        <w:rPr>
          <w:color w:val="000000"/>
          <w:sz w:val="28"/>
          <w:szCs w:val="28"/>
        </w:rPr>
        <w:lastRenderedPageBreak/>
        <w:t xml:space="preserve">мясной продукции идет полным ходом и в различных направлениях: внедряется робототехника, совершенствуются технологические процессы, разрабатываются новые рецептуры продукции. </w:t>
      </w:r>
    </w:p>
    <w:p w:rsidR="00C73B64" w:rsidRPr="00851666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51666">
        <w:rPr>
          <w:sz w:val="28"/>
          <w:szCs w:val="28"/>
        </w:rPr>
        <w:t xml:space="preserve">Внедрение </w:t>
      </w:r>
      <w:r>
        <w:rPr>
          <w:sz w:val="28"/>
          <w:szCs w:val="28"/>
        </w:rPr>
        <w:t>средств автоматизации на всех участках производства  позволи</w:t>
      </w:r>
      <w:r w:rsidRPr="00851666">
        <w:rPr>
          <w:sz w:val="28"/>
          <w:szCs w:val="28"/>
        </w:rPr>
        <w:t>т снизить энергетические, трудовые, сырьевые ресурсы, рационально использовать площади производственных помещений, часы максимальной и минимальной загрузки рабочего времени. Именно триальное обучение, совмещающее в учебном процессе теорию, практику и изучение инноваций в соответствующих отраслях, позволит современному выпускнику получить необходимые профессиональные знания, навыки и компетенции по изучаемым профессиям, соответствующие мировым стандартам.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 вами проводим  исследовательскую деятельность в этой области на занятиях кружка, во внеурочное время.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к вам за помощью с </w:t>
      </w:r>
      <w:proofErr w:type="spellStart"/>
      <w:r>
        <w:rPr>
          <w:color w:val="000000"/>
          <w:sz w:val="28"/>
          <w:szCs w:val="28"/>
        </w:rPr>
        <w:t>видеовопросом</w:t>
      </w:r>
      <w:proofErr w:type="spellEnd"/>
      <w:r>
        <w:rPr>
          <w:color w:val="000000"/>
          <w:sz w:val="28"/>
          <w:szCs w:val="28"/>
        </w:rPr>
        <w:t xml:space="preserve">  обращаются  наши наставники, специалисты с предприятия  ООО МПК Атяшевский.</w:t>
      </w:r>
    </w:p>
    <w:p w:rsidR="00C73B64" w:rsidRPr="00C87DD1" w:rsidRDefault="00C73B64" w:rsidP="00C73B6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7DD1">
        <w:rPr>
          <w:rFonts w:ascii="Times New Roman" w:hAnsi="Times New Roman" w:cs="Times New Roman"/>
          <w:i/>
          <w:sz w:val="28"/>
          <w:szCs w:val="28"/>
        </w:rPr>
        <w:t xml:space="preserve">(работа в </w:t>
      </w:r>
      <w:proofErr w:type="spellStart"/>
      <w:r w:rsidRPr="00C87DD1">
        <w:rPr>
          <w:rFonts w:ascii="Times New Roman" w:hAnsi="Times New Roman" w:cs="Times New Roman"/>
          <w:i/>
          <w:sz w:val="28"/>
          <w:szCs w:val="28"/>
        </w:rPr>
        <w:t>микрогруппах</w:t>
      </w:r>
      <w:proofErr w:type="spellEnd"/>
      <w:r w:rsidRPr="00C87DD1">
        <w:rPr>
          <w:rFonts w:ascii="Times New Roman" w:hAnsi="Times New Roman" w:cs="Times New Roman"/>
          <w:i/>
          <w:sz w:val="28"/>
          <w:szCs w:val="28"/>
        </w:rPr>
        <w:t>, проектно- исследовательская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студентов, озвучивание результатов</w:t>
      </w:r>
      <w:r w:rsidRPr="00C87DD1">
        <w:rPr>
          <w:rFonts w:ascii="Times New Roman" w:hAnsi="Times New Roman" w:cs="Times New Roman"/>
          <w:i/>
          <w:sz w:val="28"/>
          <w:szCs w:val="28"/>
        </w:rPr>
        <w:t>)</w:t>
      </w:r>
    </w:p>
    <w:p w:rsidR="00C73B64" w:rsidRPr="008F6956" w:rsidRDefault="00C73B64" w:rsidP="00F00F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F20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F00F20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>Видео-экскурсия</w:t>
      </w:r>
      <w:r w:rsidRPr="008F6956">
        <w:rPr>
          <w:rFonts w:ascii="Times New Roman" w:hAnsi="Times New Roman" w:cs="Times New Roman"/>
          <w:b/>
          <w:i/>
          <w:color w:val="00000A"/>
          <w:sz w:val="28"/>
          <w:szCs w:val="28"/>
          <w:shd w:val="clear" w:color="auto" w:fill="FFFFFF"/>
        </w:rPr>
        <w:t xml:space="preserve"> </w:t>
      </w:r>
      <w:r w:rsidRPr="008F6956"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>(5 мин)</w:t>
      </w:r>
      <w:r w:rsidR="00F00F20"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 xml:space="preserve"> </w:t>
      </w:r>
      <w:r w:rsidRPr="008F6956">
        <w:rPr>
          <w:rFonts w:ascii="Times New Roman" w:hAnsi="Times New Roman" w:cs="Times New Roman"/>
          <w:sz w:val="28"/>
          <w:szCs w:val="28"/>
        </w:rPr>
        <w:t>«Автоматизация оперативного управления производством мясоперерабатывающего предприятия»</w:t>
      </w:r>
    </w:p>
    <w:p w:rsidR="00C73B64" w:rsidRPr="00F00F20" w:rsidRDefault="00F00F20" w:rsidP="00F00F2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F00F20">
        <w:rPr>
          <w:i/>
          <w:sz w:val="28"/>
          <w:szCs w:val="28"/>
        </w:rPr>
        <w:t>(и</w:t>
      </w:r>
      <w:r w:rsidR="00C73B64" w:rsidRPr="00F00F20">
        <w:rPr>
          <w:i/>
          <w:sz w:val="28"/>
          <w:szCs w:val="28"/>
        </w:rPr>
        <w:t>тоговая беседа, обсуждение важных моментов</w:t>
      </w:r>
      <w:r w:rsidRPr="00F00F20">
        <w:rPr>
          <w:i/>
          <w:sz w:val="28"/>
          <w:szCs w:val="28"/>
        </w:rPr>
        <w:t>)</w:t>
      </w:r>
    </w:p>
    <w:p w:rsidR="00C73B64" w:rsidRPr="00F00F20" w:rsidRDefault="00C73B64" w:rsidP="00F00F2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6956">
        <w:rPr>
          <w:rFonts w:ascii="Times New Roman" w:hAnsi="Times New Roman" w:cs="Times New Roman"/>
          <w:b/>
          <w:sz w:val="28"/>
          <w:szCs w:val="28"/>
        </w:rPr>
        <w:t>5. Подведение итогов занятия. Аттестация</w:t>
      </w:r>
      <w:r w:rsidR="00F00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0F20" w:rsidRPr="00F00F20">
        <w:rPr>
          <w:rFonts w:ascii="Times New Roman" w:hAnsi="Times New Roman" w:cs="Times New Roman"/>
          <w:i/>
          <w:sz w:val="28"/>
          <w:szCs w:val="28"/>
        </w:rPr>
        <w:t>(5мин)</w:t>
      </w:r>
    </w:p>
    <w:p w:rsidR="00C73B64" w:rsidRPr="00016109" w:rsidRDefault="00C73B64" w:rsidP="00F00F2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350D">
        <w:rPr>
          <w:sz w:val="28"/>
          <w:szCs w:val="28"/>
        </w:rPr>
        <w:t>Анализ работы студентов</w:t>
      </w:r>
      <w:r>
        <w:rPr>
          <w:sz w:val="28"/>
          <w:szCs w:val="28"/>
        </w:rPr>
        <w:t xml:space="preserve"> на занятии, комментирование и выставление оценок в журнал</w:t>
      </w:r>
    </w:p>
    <w:p w:rsidR="00C73B64" w:rsidRPr="008F6956" w:rsidRDefault="00C73B64" w:rsidP="00F00F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69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</w:t>
      </w:r>
      <w:r w:rsidRPr="008F6956">
        <w:rPr>
          <w:rFonts w:ascii="Times New Roman" w:hAnsi="Times New Roman" w:cs="Times New Roman"/>
          <w:b/>
          <w:sz w:val="28"/>
          <w:szCs w:val="28"/>
        </w:rPr>
        <w:t xml:space="preserve"> Домашнее задание</w:t>
      </w:r>
      <w:r w:rsidR="00F00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0F20" w:rsidRPr="00F00F20">
        <w:rPr>
          <w:rFonts w:ascii="Times New Roman" w:hAnsi="Times New Roman" w:cs="Times New Roman"/>
          <w:i/>
          <w:sz w:val="28"/>
          <w:szCs w:val="28"/>
        </w:rPr>
        <w:t>(3 мин)</w:t>
      </w:r>
    </w:p>
    <w:p w:rsidR="00C73B64" w:rsidRPr="008F6956" w:rsidRDefault="00C73B64" w:rsidP="00F00F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956">
        <w:rPr>
          <w:rFonts w:ascii="Times New Roman" w:hAnsi="Times New Roman" w:cs="Times New Roman"/>
          <w:iCs/>
          <w:sz w:val="28"/>
          <w:szCs w:val="28"/>
        </w:rPr>
        <w:t>Выучить устройство, принцип действия и область применения наиболее применяемых приборов для измерения уровня и количества по опорному конспекту.</w:t>
      </w:r>
      <w:r w:rsidRPr="008F6956">
        <w:rPr>
          <w:rFonts w:ascii="Times New Roman" w:hAnsi="Times New Roman" w:cs="Times New Roman"/>
          <w:sz w:val="28"/>
          <w:szCs w:val="28"/>
        </w:rPr>
        <w:t xml:space="preserve">2.Селевцов Л.И., </w:t>
      </w:r>
      <w:proofErr w:type="spellStart"/>
      <w:r w:rsidRPr="008F6956">
        <w:rPr>
          <w:rFonts w:ascii="Times New Roman" w:hAnsi="Times New Roman" w:cs="Times New Roman"/>
          <w:sz w:val="28"/>
          <w:szCs w:val="28"/>
        </w:rPr>
        <w:t>Селевцов</w:t>
      </w:r>
      <w:proofErr w:type="spellEnd"/>
      <w:r w:rsidRPr="008F6956">
        <w:rPr>
          <w:rFonts w:ascii="Times New Roman" w:hAnsi="Times New Roman" w:cs="Times New Roman"/>
          <w:sz w:val="28"/>
          <w:szCs w:val="28"/>
        </w:rPr>
        <w:t xml:space="preserve"> А.Л. Автоматизация технологических процессов </w:t>
      </w:r>
      <w:proofErr w:type="spellStart"/>
      <w:proofErr w:type="gramStart"/>
      <w:r w:rsidRPr="008F6956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8F6956">
        <w:rPr>
          <w:rFonts w:ascii="Times New Roman" w:hAnsi="Times New Roman" w:cs="Times New Roman"/>
          <w:sz w:val="28"/>
          <w:szCs w:val="28"/>
        </w:rPr>
        <w:t xml:space="preserve"> 125-189</w:t>
      </w:r>
    </w:p>
    <w:p w:rsidR="00C73B64" w:rsidRDefault="00C73B64" w:rsidP="00C73B6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F00F20" w:rsidRDefault="00F00F20" w:rsidP="00F00F2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4BCD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 w:rsidRPr="008B4BC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607D9A" w:rsidRPr="008145A0" w:rsidRDefault="00607D9A" w:rsidP="00607D9A">
      <w:pPr>
        <w:snapToGrid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45A0">
        <w:rPr>
          <w:rFonts w:ascii="Times New Roman" w:hAnsi="Times New Roman" w:cs="Times New Roman"/>
          <w:sz w:val="28"/>
          <w:szCs w:val="28"/>
        </w:rPr>
        <w:t>Автоматический контроль</w:t>
      </w:r>
      <w:r>
        <w:rPr>
          <w:rFonts w:ascii="Times New Roman" w:hAnsi="Times New Roman" w:cs="Times New Roman"/>
          <w:sz w:val="28"/>
          <w:szCs w:val="28"/>
        </w:rPr>
        <w:t xml:space="preserve"> знаний с оценкой результатов тестирования</w:t>
      </w:r>
    </w:p>
    <w:p w:rsidR="00607D9A" w:rsidRDefault="00607D9A" w:rsidP="00607D9A">
      <w:pPr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8145A0">
        <w:rPr>
          <w:rFonts w:ascii="Times New Roman" w:hAnsi="Times New Roman" w:cs="Times New Roman"/>
          <w:b/>
          <w:i/>
          <w:sz w:val="28"/>
          <w:szCs w:val="28"/>
        </w:rPr>
        <w:t>ссылка</w:t>
      </w:r>
      <w:r w:rsidRPr="00211442">
        <w:rPr>
          <w:rFonts w:ascii="Times New Roman" w:hAnsi="Times New Roman"/>
          <w:b/>
          <w:bCs/>
          <w:sz w:val="28"/>
          <w:szCs w:val="28"/>
        </w:rPr>
        <w:t xml:space="preserve"> https://banktestov.ru/test/6540</w:t>
      </w:r>
    </w:p>
    <w:p w:rsidR="00F00F20" w:rsidRDefault="00F00F20" w:rsidP="00F00F20">
      <w:pPr>
        <w:jc w:val="center"/>
      </w:pPr>
      <w:r>
        <w:rPr>
          <w:noProof/>
        </w:rPr>
        <w:lastRenderedPageBreak/>
        <w:drawing>
          <wp:inline distT="0" distB="0" distL="0" distR="0">
            <wp:extent cx="4527399" cy="2545543"/>
            <wp:effectExtent l="19050" t="0" r="6501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40" cy="25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</w:p>
    <w:p w:rsidR="00F00F20" w:rsidRDefault="00F00F20" w:rsidP="00F00F20">
      <w:pPr>
        <w:jc w:val="center"/>
      </w:pPr>
      <w:r>
        <w:rPr>
          <w:noProof/>
        </w:rPr>
        <w:drawing>
          <wp:inline distT="0" distB="0" distL="0" distR="0">
            <wp:extent cx="4537338" cy="2551131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81" cy="255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  <w:r w:rsidRPr="008B4BCD">
        <w:rPr>
          <w:noProof/>
        </w:rPr>
        <w:drawing>
          <wp:inline distT="0" distB="0" distL="0" distR="0">
            <wp:extent cx="4384785" cy="2522483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62" cy="252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  <w:r>
        <w:rPr>
          <w:noProof/>
        </w:rPr>
        <w:lastRenderedPageBreak/>
        <w:drawing>
          <wp:inline distT="0" distB="0" distL="0" distR="0">
            <wp:extent cx="4449555" cy="2501775"/>
            <wp:effectExtent l="19050" t="0" r="814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76" cy="25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</w:p>
    <w:p w:rsidR="00F00F20" w:rsidRDefault="00F00F20" w:rsidP="00F00F20">
      <w:pPr>
        <w:jc w:val="center"/>
      </w:pPr>
      <w:r>
        <w:rPr>
          <w:noProof/>
        </w:rPr>
        <w:drawing>
          <wp:inline distT="0" distB="0" distL="0" distR="0">
            <wp:extent cx="4596106" cy="2584173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49" cy="258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</w:p>
    <w:p w:rsidR="00F00F20" w:rsidRDefault="00F00F20" w:rsidP="00F00F20">
      <w:pPr>
        <w:jc w:val="center"/>
      </w:pPr>
      <w:r>
        <w:rPr>
          <w:noProof/>
        </w:rPr>
        <w:drawing>
          <wp:inline distT="0" distB="0" distL="0" distR="0">
            <wp:extent cx="4579592" cy="2574889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82" cy="257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  <w:r>
        <w:rPr>
          <w:noProof/>
        </w:rPr>
        <w:lastRenderedPageBreak/>
        <w:drawing>
          <wp:inline distT="0" distB="0" distL="0" distR="0">
            <wp:extent cx="4775877" cy="2685250"/>
            <wp:effectExtent l="19050" t="0" r="5673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53" cy="26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</w:p>
    <w:p w:rsidR="00F00F20" w:rsidRDefault="00F00F20" w:rsidP="00F00F20">
      <w:pPr>
        <w:jc w:val="center"/>
      </w:pPr>
      <w:r>
        <w:rPr>
          <w:noProof/>
        </w:rPr>
        <w:drawing>
          <wp:inline distT="0" distB="0" distL="0" distR="0">
            <wp:extent cx="4621696" cy="2598561"/>
            <wp:effectExtent l="19050" t="0" r="745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72" cy="260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F00F20">
      <w:pPr>
        <w:jc w:val="center"/>
      </w:pPr>
    </w:p>
    <w:p w:rsidR="00F00F20" w:rsidRDefault="00F00F20" w:rsidP="00F00F20">
      <w:pPr>
        <w:jc w:val="center"/>
      </w:pPr>
      <w:r>
        <w:rPr>
          <w:noProof/>
        </w:rPr>
        <w:drawing>
          <wp:inline distT="0" distB="0" distL="0" distR="0">
            <wp:extent cx="4338320" cy="2439233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02" cy="24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20" w:rsidRDefault="00F00F20" w:rsidP="00C73B6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0F20" w:rsidRDefault="00F00F20" w:rsidP="00C73B6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3B64" w:rsidRPr="00902B4C" w:rsidRDefault="00C73B64" w:rsidP="00C73B6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2B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Приложение2</w:t>
      </w: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B64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3B64" w:rsidRPr="00D24BE8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4BE8">
        <w:rPr>
          <w:rFonts w:ascii="Times New Roman" w:hAnsi="Times New Roman" w:cs="Times New Roman"/>
          <w:b/>
          <w:sz w:val="40"/>
          <w:szCs w:val="40"/>
        </w:rPr>
        <w:t>Презентация</w:t>
      </w:r>
      <w:r w:rsidR="000D5DC1" w:rsidRPr="00D24BE8">
        <w:rPr>
          <w:rFonts w:ascii="Times New Roman" w:hAnsi="Times New Roman" w:cs="Times New Roman"/>
          <w:b/>
          <w:sz w:val="40"/>
          <w:szCs w:val="40"/>
        </w:rPr>
        <w:t xml:space="preserve"> к уроку</w:t>
      </w:r>
    </w:p>
    <w:p w:rsidR="00C73B64" w:rsidRPr="008F6956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73B64" w:rsidRPr="008F6956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C73B64" w:rsidRPr="00D24BE8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4BE8">
        <w:rPr>
          <w:rFonts w:ascii="Times New Roman" w:hAnsi="Times New Roman" w:cs="Times New Roman"/>
          <w:b/>
          <w:bCs/>
          <w:sz w:val="40"/>
          <w:szCs w:val="40"/>
        </w:rPr>
        <w:t xml:space="preserve"> « Средства  измерения расхода и количества»</w:t>
      </w:r>
    </w:p>
    <w:p w:rsidR="00C73B64" w:rsidRPr="008F6956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73B64" w:rsidRPr="00782A1C" w:rsidRDefault="00C73B64" w:rsidP="00C73B6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B77E6" w:rsidRDefault="007B77E6" w:rsidP="00C73B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bookmarkStart w:id="0" w:name="_GoBack"/>
      <w:bookmarkEnd w:id="0"/>
    </w:p>
    <w:p w:rsidR="007B77E6" w:rsidRDefault="007B77E6" w:rsidP="00C73B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740340" cy="3576802"/>
            <wp:effectExtent l="171450" t="133350" r="365060" b="309398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87" r="1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93" cy="357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7E6" w:rsidRDefault="007B77E6" w:rsidP="00C73B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117116" w:rsidRDefault="00117116"/>
    <w:p w:rsidR="007B77E6" w:rsidRDefault="007B77E6" w:rsidP="007B77E6">
      <w:pPr>
        <w:jc w:val="center"/>
      </w:pPr>
      <w:r>
        <w:rPr>
          <w:noProof/>
        </w:rPr>
        <w:lastRenderedPageBreak/>
        <w:drawing>
          <wp:inline distT="0" distB="0" distL="0" distR="0">
            <wp:extent cx="4382128" cy="2485409"/>
            <wp:effectExtent l="190500" t="152400" r="170822" b="124441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42" r="13112" b="2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28" cy="2485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  <w:r>
        <w:rPr>
          <w:noProof/>
        </w:rPr>
        <w:drawing>
          <wp:inline distT="0" distB="0" distL="0" distR="0">
            <wp:extent cx="4187630" cy="2946576"/>
            <wp:effectExtent l="190500" t="152400" r="174820" b="13952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73" r="13112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12" cy="2946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  <w:r>
        <w:rPr>
          <w:noProof/>
        </w:rPr>
        <w:drawing>
          <wp:inline distT="0" distB="0" distL="0" distR="0">
            <wp:extent cx="4039438" cy="30123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717" r="14699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38" cy="301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  <w:r>
        <w:rPr>
          <w:noProof/>
        </w:rPr>
        <w:lastRenderedPageBreak/>
        <w:drawing>
          <wp:inline distT="0" distB="0" distL="0" distR="0">
            <wp:extent cx="4011585" cy="2863780"/>
            <wp:effectExtent l="19050" t="0" r="7965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35" r="13112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85" cy="28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  <w:r>
        <w:rPr>
          <w:noProof/>
        </w:rPr>
        <w:drawing>
          <wp:inline distT="0" distB="0" distL="0" distR="0">
            <wp:extent cx="3922329" cy="2843684"/>
            <wp:effectExtent l="19050" t="0" r="1971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395" t="2711" r="13281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87" cy="28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</w:p>
    <w:p w:rsidR="007B77E6" w:rsidRDefault="007B77E6" w:rsidP="007B77E6">
      <w:pPr>
        <w:jc w:val="center"/>
      </w:pPr>
      <w:r>
        <w:rPr>
          <w:noProof/>
        </w:rPr>
        <w:drawing>
          <wp:inline distT="0" distB="0" distL="0" distR="0">
            <wp:extent cx="4143544" cy="2863780"/>
            <wp:effectExtent l="19050" t="0" r="9356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535" r="13112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44" cy="28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E8" w:rsidRDefault="00D24BE8" w:rsidP="007B77E6">
      <w:pPr>
        <w:jc w:val="center"/>
      </w:pPr>
    </w:p>
    <w:p w:rsidR="007B77E6" w:rsidRDefault="007B77E6" w:rsidP="007B77E6">
      <w:pPr>
        <w:jc w:val="center"/>
      </w:pPr>
      <w:r>
        <w:rPr>
          <w:noProof/>
        </w:rPr>
        <w:lastRenderedPageBreak/>
        <w:drawing>
          <wp:inline distT="0" distB="0" distL="0" distR="0">
            <wp:extent cx="4402225" cy="2743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87" r="12943" b="1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  <w:r>
        <w:rPr>
          <w:noProof/>
        </w:rPr>
        <w:drawing>
          <wp:inline distT="0" distB="0" distL="0" distR="0">
            <wp:extent cx="4108729" cy="3114379"/>
            <wp:effectExtent l="19050" t="0" r="607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887" r="1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29" cy="311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  <w:r>
        <w:rPr>
          <w:noProof/>
        </w:rPr>
        <w:drawing>
          <wp:inline distT="0" distB="0" distL="0" distR="0">
            <wp:extent cx="4100811" cy="289392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718" r="12943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11" cy="28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jc w:val="center"/>
      </w:pPr>
    </w:p>
    <w:p w:rsidR="007B77E6" w:rsidRDefault="007B77E6" w:rsidP="007B77E6">
      <w:pPr>
        <w:jc w:val="center"/>
      </w:pPr>
      <w:r>
        <w:rPr>
          <w:noProof/>
        </w:rPr>
        <w:lastRenderedPageBreak/>
        <w:drawing>
          <wp:inline distT="0" distB="0" distL="0" distR="0">
            <wp:extent cx="4372080" cy="3125037"/>
            <wp:effectExtent l="19050" t="0" r="94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395" r="12943" b="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80" cy="312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7D9A" w:rsidRDefault="00607D9A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Приложение3</w:t>
      </w:r>
    </w:p>
    <w:p w:rsidR="007B77E6" w:rsidRPr="00DD63F2" w:rsidRDefault="007B77E6" w:rsidP="007B7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3F2">
        <w:rPr>
          <w:rFonts w:ascii="Times New Roman" w:hAnsi="Times New Roman" w:cs="Times New Roman"/>
          <w:b/>
          <w:sz w:val="28"/>
          <w:szCs w:val="28"/>
        </w:rPr>
        <w:t>Инструкционно - технологическая карта</w:t>
      </w:r>
    </w:p>
    <w:p w:rsidR="007B77E6" w:rsidRDefault="007B77E6" w:rsidP="007B7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DD63F2">
        <w:rPr>
          <w:rFonts w:ascii="Times New Roman" w:hAnsi="Times New Roman" w:cs="Times New Roman"/>
          <w:b/>
          <w:sz w:val="28"/>
          <w:szCs w:val="28"/>
        </w:rPr>
        <w:t>а выполнение практической работы №2</w:t>
      </w:r>
    </w:p>
    <w:p w:rsidR="007B77E6" w:rsidRPr="00DD63F2" w:rsidRDefault="007B77E6" w:rsidP="007B7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77AEA">
        <w:rPr>
          <w:b/>
          <w:color w:val="000000" w:themeColor="text1"/>
          <w:sz w:val="28"/>
          <w:szCs w:val="28"/>
          <w:shd w:val="clear" w:color="auto" w:fill="FFFFFF"/>
        </w:rPr>
        <w:t>Тема</w:t>
      </w:r>
      <w:r w:rsidR="000D5DC1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B4CE7">
        <w:rPr>
          <w:bCs/>
          <w:color w:val="000000"/>
          <w:sz w:val="28"/>
          <w:szCs w:val="28"/>
        </w:rPr>
        <w:t>«</w:t>
      </w:r>
      <w:r w:rsidRPr="002B4CE7">
        <w:rPr>
          <w:sz w:val="28"/>
          <w:szCs w:val="28"/>
        </w:rPr>
        <w:t>Изучение назначения и принципа работы средств измерения расхода и количества»</w:t>
      </w:r>
    </w:p>
    <w:p w:rsidR="007B77E6" w:rsidRDefault="007B77E6" w:rsidP="007B77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7B77E6" w:rsidRPr="00DD63F2" w:rsidRDefault="007B77E6" w:rsidP="007B77E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D63F2">
        <w:rPr>
          <w:b/>
          <w:sz w:val="28"/>
          <w:szCs w:val="28"/>
        </w:rPr>
        <w:t>1.Постановка цели:</w:t>
      </w:r>
    </w:p>
    <w:p w:rsidR="007B77E6" w:rsidRDefault="007B77E6" w:rsidP="007B77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63F2">
        <w:rPr>
          <w:rFonts w:ascii="Times New Roman" w:hAnsi="Times New Roman" w:cs="Times New Roman"/>
          <w:b/>
          <w:sz w:val="28"/>
          <w:szCs w:val="28"/>
        </w:rPr>
        <w:t>2. Сформировать основные понятия о средствах  измерения расхода и количества</w:t>
      </w:r>
    </w:p>
    <w:p w:rsidR="007B77E6" w:rsidRPr="00DD63F2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Расход- это ____________________________________________________________________________________________________________________________________</w:t>
      </w:r>
    </w:p>
    <w:p w:rsidR="007B77E6" w:rsidRDefault="007B77E6" w:rsidP="007B77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63F2">
        <w:rPr>
          <w:i/>
          <w:sz w:val="28"/>
          <w:szCs w:val="28"/>
        </w:rPr>
        <w:t>Количество вещества</w:t>
      </w:r>
      <w:r>
        <w:rPr>
          <w:sz w:val="28"/>
          <w:szCs w:val="28"/>
        </w:rPr>
        <w:t xml:space="preserve"> - это ____________________________________________________________________________________________________________________________________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63F2">
        <w:rPr>
          <w:rFonts w:ascii="Times New Roman" w:hAnsi="Times New Roman" w:cs="Times New Roman"/>
          <w:b/>
          <w:sz w:val="28"/>
          <w:szCs w:val="28"/>
        </w:rPr>
        <w:t>3.Классификация средств измерения расхода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Дополнить определение</w:t>
      </w:r>
    </w:p>
    <w:p w:rsidR="007B77E6" w:rsidRPr="00DD63F2" w:rsidRDefault="007B77E6" w:rsidP="007B77E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D63F2">
        <w:rPr>
          <w:rFonts w:ascii="Times New Roman" w:hAnsi="Times New Roman" w:cs="Times New Roman"/>
          <w:i/>
          <w:sz w:val="28"/>
          <w:szCs w:val="28"/>
        </w:rPr>
        <w:t xml:space="preserve">Расходомер это- 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B77E6" w:rsidRDefault="007B77E6" w:rsidP="007B77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0AFA">
        <w:rPr>
          <w:rFonts w:ascii="Times New Roman" w:hAnsi="Times New Roman" w:cs="Times New Roman"/>
          <w:b/>
          <w:sz w:val="28"/>
          <w:szCs w:val="28"/>
        </w:rPr>
        <w:t>Перечислите типы сужающих устрой</w:t>
      </w:r>
      <w:proofErr w:type="gramStart"/>
      <w:r w:rsidRPr="00A60AFA">
        <w:rPr>
          <w:rFonts w:ascii="Times New Roman" w:hAnsi="Times New Roman" w:cs="Times New Roman"/>
          <w:b/>
          <w:sz w:val="28"/>
          <w:szCs w:val="28"/>
        </w:rPr>
        <w:t>ств дл</w:t>
      </w:r>
      <w:proofErr w:type="gramEnd"/>
      <w:r w:rsidRPr="00A60AFA">
        <w:rPr>
          <w:rFonts w:ascii="Times New Roman" w:hAnsi="Times New Roman" w:cs="Times New Roman"/>
          <w:b/>
          <w:sz w:val="28"/>
          <w:szCs w:val="28"/>
        </w:rPr>
        <w:t xml:space="preserve">я расходомеров </w:t>
      </w:r>
      <w:r w:rsidRPr="00A60AFA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переменного перепада давления</w:t>
      </w:r>
    </w:p>
    <w:p w:rsidR="007B77E6" w:rsidRDefault="007B77E6" w:rsidP="009C1F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453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-139065</wp:posOffset>
            </wp:positionV>
            <wp:extent cx="1404620" cy="2602230"/>
            <wp:effectExtent l="19050" t="0" r="5080" b="0"/>
            <wp:wrapTight wrapText="bothSides">
              <wp:wrapPolygon edited="0">
                <wp:start x="-293" y="0"/>
                <wp:lineTo x="-293" y="21505"/>
                <wp:lineTo x="21678" y="21505"/>
                <wp:lineTo x="21678" y="0"/>
                <wp:lineTo x="-293" y="0"/>
              </wp:wrapPolygon>
            </wp:wrapTight>
            <wp:docPr id="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AF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33618" cy="1647929"/>
            <wp:effectExtent l="19050" t="0" r="5082" b="0"/>
            <wp:docPr id="26" name="Рисунок 1" descr="https://konspekta.net/lektsiiorgimg/baza8/3964643963785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iorgimg/baza8/3964643963785.files/image00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29" cy="16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Дополнить схему строения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расходомера </w:t>
      </w:r>
      <w:r w:rsidRPr="00F42E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постоянного перепада давления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1-____________________________________________</w:t>
      </w:r>
    </w:p>
    <w:p w:rsidR="007B77E6" w:rsidRDefault="009C1FDD" w:rsidP="007B77E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</w:t>
      </w:r>
      <w:r w:rsidR="007B77E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2-____________________________________________</w:t>
      </w:r>
    </w:p>
    <w:p w:rsidR="007B77E6" w:rsidRDefault="009C1FDD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</w:t>
      </w:r>
      <w:r w:rsidR="007B77E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3-_____________________________________________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Счетчики</w:t>
      </w:r>
      <w:r w:rsidR="009C1FD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205105</wp:posOffset>
            </wp:positionV>
            <wp:extent cx="2690495" cy="2621915"/>
            <wp:effectExtent l="19050" t="0" r="0" b="0"/>
            <wp:wrapTight wrapText="bothSides">
              <wp:wrapPolygon edited="0">
                <wp:start x="-153" y="0"/>
                <wp:lineTo x="-153" y="21501"/>
                <wp:lineTo x="21564" y="21501"/>
                <wp:lineTo x="21564" y="0"/>
                <wp:lineTo x="-153" y="0"/>
              </wp:wrapPolygon>
            </wp:wrapTight>
            <wp:docPr id="7" name="Рисунок 1" descr="Схемы лопастного и ротационного счет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ы лопастного и ротационного счетчик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09" t="10432" r="51701" b="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F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FDD">
        <w:rPr>
          <w:rFonts w:ascii="Times New Roman" w:hAnsi="Times New Roman" w:cs="Times New Roman"/>
          <w:sz w:val="28"/>
          <w:szCs w:val="28"/>
        </w:rPr>
        <w:t>Дополните схему строения лопастного счетчика</w:t>
      </w:r>
      <w:r w:rsidR="009C1FDD">
        <w:rPr>
          <w:rFonts w:ascii="Times New Roman" w:hAnsi="Times New Roman" w:cs="Times New Roman"/>
          <w:sz w:val="28"/>
          <w:szCs w:val="28"/>
        </w:rPr>
        <w:t>.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1,4,7,8-________________________________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 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 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 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9- ______________________________</w:t>
      </w: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7E6" w:rsidRDefault="007B77E6" w:rsidP="007B77E6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9C1FDD" w:rsidRDefault="009C1FDD" w:rsidP="007B77E6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9C1FDD" w:rsidRDefault="009C1FDD" w:rsidP="007B77E6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7B77E6" w:rsidRPr="009C1FDD" w:rsidRDefault="007B77E6" w:rsidP="009C1F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2452">
        <w:rPr>
          <w:rFonts w:ascii="Times New Roman" w:hAnsi="Times New Roman" w:cs="Times New Roman"/>
          <w:b/>
          <w:sz w:val="28"/>
          <w:szCs w:val="28"/>
        </w:rPr>
        <w:t>5.Весы</w:t>
      </w:r>
      <w:r w:rsidR="009C1F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C1FDD">
        <w:rPr>
          <w:rFonts w:ascii="Times New Roman" w:hAnsi="Times New Roman" w:cs="Times New Roman"/>
          <w:sz w:val="28"/>
          <w:szCs w:val="28"/>
        </w:rPr>
        <w:t>Изучите комплектацию электронных весов настольных одноплощадных с виброчистотным датчиком и цифровым указателем массы.</w:t>
      </w:r>
    </w:p>
    <w:p w:rsidR="007B77E6" w:rsidRPr="00032452" w:rsidRDefault="007B77E6" w:rsidP="009C1FDD">
      <w:pPr>
        <w:pStyle w:val="a3"/>
        <w:spacing w:before="0" w:beforeAutospacing="0" w:after="0" w:afterAutospacing="0"/>
        <w:rPr>
          <w:sz w:val="28"/>
          <w:szCs w:val="28"/>
        </w:rPr>
      </w:pPr>
      <w:r w:rsidRPr="00032452">
        <w:rPr>
          <w:sz w:val="28"/>
          <w:szCs w:val="28"/>
        </w:rPr>
        <w:t>Основные части весов</w:t>
      </w:r>
      <w:r>
        <w:rPr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77E6" w:rsidRPr="00032452" w:rsidRDefault="007B77E6" w:rsidP="007B77E6">
      <w:pPr>
        <w:pStyle w:val="a3"/>
        <w:rPr>
          <w:sz w:val="28"/>
          <w:szCs w:val="28"/>
        </w:rPr>
      </w:pPr>
      <w:r>
        <w:rPr>
          <w:sz w:val="28"/>
          <w:szCs w:val="28"/>
        </w:rPr>
        <w:t>Механизм работы  весов. Подготовка к взвешиванию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77E6" w:rsidRPr="00513B20" w:rsidRDefault="007B77E6" w:rsidP="009C1FDD">
      <w:pPr>
        <w:pStyle w:val="a3"/>
        <w:spacing w:before="0" w:beforeAutospacing="0" w:after="0" w:afterAutospacing="0"/>
        <w:rPr>
          <w:sz w:val="28"/>
          <w:szCs w:val="28"/>
        </w:rPr>
      </w:pPr>
      <w:r w:rsidRPr="00513B20">
        <w:rPr>
          <w:b/>
          <w:sz w:val="28"/>
          <w:szCs w:val="28"/>
        </w:rPr>
        <w:t>6.Дозаторы</w:t>
      </w:r>
      <w:r w:rsidR="009C1FDD">
        <w:rPr>
          <w:b/>
          <w:sz w:val="28"/>
          <w:szCs w:val="28"/>
        </w:rPr>
        <w:t xml:space="preserve">. </w:t>
      </w:r>
      <w:r w:rsidRPr="00513B20">
        <w:rPr>
          <w:sz w:val="28"/>
          <w:szCs w:val="28"/>
        </w:rPr>
        <w:t xml:space="preserve">Изучить функциональные особенности </w:t>
      </w:r>
      <w:r>
        <w:rPr>
          <w:sz w:val="28"/>
          <w:szCs w:val="28"/>
        </w:rPr>
        <w:t xml:space="preserve">автоматического </w:t>
      </w:r>
      <w:r w:rsidRPr="00513B20">
        <w:rPr>
          <w:sz w:val="28"/>
          <w:szCs w:val="28"/>
        </w:rPr>
        <w:t xml:space="preserve"> дозатор</w:t>
      </w:r>
      <w:r>
        <w:rPr>
          <w:sz w:val="28"/>
          <w:szCs w:val="28"/>
        </w:rPr>
        <w:t>а</w:t>
      </w:r>
      <w:r w:rsidRPr="00513B20">
        <w:rPr>
          <w:sz w:val="28"/>
          <w:szCs w:val="28"/>
        </w:rPr>
        <w:t xml:space="preserve"> ТРК-2 для фасовки мясных продуктов</w:t>
      </w:r>
      <w:r>
        <w:rPr>
          <w:sz w:val="28"/>
          <w:szCs w:val="28"/>
        </w:rPr>
        <w:t>.</w:t>
      </w:r>
    </w:p>
    <w:p w:rsidR="007B77E6" w:rsidRPr="00513B20" w:rsidRDefault="007B77E6" w:rsidP="007B77E6">
      <w:pPr>
        <w:pStyle w:val="a3"/>
        <w:rPr>
          <w:b/>
          <w:bCs/>
          <w:caps/>
          <w:sz w:val="28"/>
          <w:szCs w:val="28"/>
        </w:rPr>
      </w:pPr>
      <w:r w:rsidRPr="009A0E2C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120650</wp:posOffset>
            </wp:positionV>
            <wp:extent cx="2258695" cy="2042160"/>
            <wp:effectExtent l="0" t="0" r="0" b="0"/>
            <wp:wrapSquare wrapText="bothSides"/>
            <wp:docPr id="29" name="Рисунок 4" descr="Автоматический дозатор модель ТРК-2 для фасовки мясных прод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матический дозатор модель ТРК-2 для фасовки мясных продуктов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E2C">
        <w:rPr>
          <w:b/>
          <w:noProof/>
          <w:sz w:val="28"/>
          <w:szCs w:val="28"/>
        </w:rPr>
        <w:t>Техническая характеристика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>Автоматический дозатор предназначен для фасовки мясных продуктов в любую тару.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устанавливать </w:t>
      </w:r>
      <w:r w:rsidRPr="00513B20">
        <w:rPr>
          <w:rFonts w:ascii="Times New Roman" w:eastAsia="Times New Roman" w:hAnsi="Times New Roman" w:cs="Times New Roman"/>
          <w:sz w:val="28"/>
          <w:szCs w:val="28"/>
        </w:rPr>
        <w:t xml:space="preserve"> в упаковочную линию.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>Панель управления сенсорная, дублирование основных функций кнопками.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 xml:space="preserve">Управление дозатором </w:t>
      </w:r>
      <w:proofErr w:type="gramStart"/>
      <w:r w:rsidRPr="00513B20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513B20">
        <w:rPr>
          <w:rFonts w:ascii="Times New Roman" w:eastAsia="Times New Roman" w:hAnsi="Times New Roman" w:cs="Times New Roman"/>
          <w:sz w:val="28"/>
          <w:szCs w:val="28"/>
        </w:rPr>
        <w:t xml:space="preserve"> контролер.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lastRenderedPageBreak/>
        <w:t>Управление - электронной системой PLC. Электронная система управления осуществляет диагностику неисправностей автомата.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>Счетчик продукции.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>Информация выводиться на сенсорный экран.</w:t>
      </w:r>
    </w:p>
    <w:p w:rsidR="007B77E6" w:rsidRPr="00513B20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>Пневматика FESTO/CAMOZZI/SMC.</w:t>
      </w:r>
    </w:p>
    <w:p w:rsidR="007B77E6" w:rsidRDefault="007B77E6" w:rsidP="007B77E6">
      <w:pPr>
        <w:numPr>
          <w:ilvl w:val="0"/>
          <w:numId w:val="1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>Все детали оборудования изготавливаются из нержавеющей стали, алюминия, специальных пластиков и других материалов, разрешённых к применению в пищевой промышленности.</w:t>
      </w:r>
    </w:p>
    <w:p w:rsidR="007B77E6" w:rsidRPr="00513B20" w:rsidRDefault="007B77E6" w:rsidP="007B77E6">
      <w:p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0E2C">
        <w:rPr>
          <w:rFonts w:ascii="Times New Roman" w:eastAsia="Times New Roman" w:hAnsi="Times New Roman" w:cs="Times New Roman"/>
          <w:b/>
          <w:sz w:val="28"/>
          <w:szCs w:val="28"/>
        </w:rPr>
        <w:t>Продукция для дозирования</w:t>
      </w:r>
    </w:p>
    <w:p w:rsidR="007B77E6" w:rsidRDefault="007B77E6" w:rsidP="007B77E6">
      <w:pPr>
        <w:numPr>
          <w:ilvl w:val="0"/>
          <w:numId w:val="2"/>
        </w:num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513B20">
        <w:rPr>
          <w:rFonts w:ascii="Times New Roman" w:eastAsia="Times New Roman" w:hAnsi="Times New Roman" w:cs="Times New Roman"/>
          <w:sz w:val="28"/>
          <w:szCs w:val="28"/>
        </w:rPr>
        <w:t>паштет мясной, мясные кусочки 15х15х15 мм, колбасный фарш, ветчинный фарш, сосисочный фарш.</w:t>
      </w:r>
    </w:p>
    <w:p w:rsidR="007B77E6" w:rsidRPr="009A0E2C" w:rsidRDefault="007B77E6" w:rsidP="007B77E6">
      <w:p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0E2C">
        <w:rPr>
          <w:rFonts w:ascii="Times New Roman" w:eastAsia="Times New Roman" w:hAnsi="Times New Roman" w:cs="Times New Roman"/>
          <w:b/>
          <w:sz w:val="28"/>
          <w:szCs w:val="28"/>
        </w:rPr>
        <w:t>Составьте  комплектацию автоматического дозатора ТРК-2</w:t>
      </w:r>
    </w:p>
    <w:p w:rsidR="007B77E6" w:rsidRPr="00513B20" w:rsidRDefault="007B77E6" w:rsidP="007B77E6">
      <w:p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  <w:r w:rsidRPr="009A0E2C"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9A0E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_________________________________________________________</w:t>
      </w:r>
      <w:r w:rsidR="009C1FD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_______________________________________________________________</w:t>
      </w: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07D9A" w:rsidRDefault="00607D9A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C1FDD" w:rsidRDefault="009C1FDD" w:rsidP="009C1FD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9C1FDD" w:rsidRDefault="009C1FDD" w:rsidP="009C1F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Производственная ситуация</w:t>
      </w:r>
    </w:p>
    <w:p w:rsidR="009C1FDD" w:rsidRPr="003C53C2" w:rsidRDefault="009C1FDD" w:rsidP="009C1FD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Кормовые смеси для домашних животных популярны в России чуть более 10 лет.  Прежде чем начать деятельность в этой сфере мы  провели проработку рынка. Производство кормов для животных в Мордовии  пока находится на уровне зарождения. Получается, что данная ниша достаточно свободна, </w:t>
      </w:r>
      <w:proofErr w:type="spellStart"/>
      <w:r w:rsidRPr="003C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малоконкурентна</w:t>
      </w:r>
      <w:proofErr w:type="spellEnd"/>
      <w:r w:rsidRPr="003C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а значит, есть смысл её осваивать. </w:t>
      </w:r>
    </w:p>
    <w:p w:rsidR="009C1FDD" w:rsidRPr="003C53C2" w:rsidRDefault="009C1FDD" w:rsidP="009C1FDD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структуру нашего  предприятия  входит цех по производству кормов для домашних животных, работу цеха обеспечивает  </w:t>
      </w:r>
      <w:r w:rsidRPr="003C53C2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собственная сырьевая база и лучшее оборудование</w:t>
      </w:r>
      <w:r w:rsidRPr="003C53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9C1FDD" w:rsidRPr="003C53C2" w:rsidRDefault="009C1FDD" w:rsidP="009C1FD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5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вырабатываем корма для кошек старше 1 года, ответственно относимся к разработке рецептур,  подбираем ингредиенты. Наши корма безопасны, отвечают международным стандартам качества. </w:t>
      </w:r>
    </w:p>
    <w:p w:rsidR="009C1FDD" w:rsidRPr="003C53C2" w:rsidRDefault="009C1FDD" w:rsidP="009C1FDD">
      <w:pPr>
        <w:pStyle w:val="4"/>
        <w:shd w:val="clear" w:color="auto" w:fill="FFFFFF"/>
        <w:spacing w:before="0" w:line="360" w:lineRule="auto"/>
        <w:jc w:val="both"/>
        <w:rPr>
          <w:rStyle w:val="a7"/>
          <w:b/>
          <w:bCs/>
          <w:color w:val="BF8334"/>
          <w:sz w:val="28"/>
          <w:szCs w:val="28"/>
        </w:rPr>
      </w:pPr>
      <w:r w:rsidRPr="003C53C2">
        <w:rPr>
          <w:color w:val="BF8334"/>
          <w:sz w:val="28"/>
          <w:szCs w:val="28"/>
        </w:rPr>
        <w:t xml:space="preserve">ТМ «Ля </w:t>
      </w:r>
      <w:proofErr w:type="spellStart"/>
      <w:r w:rsidRPr="003C53C2">
        <w:rPr>
          <w:color w:val="BF8334"/>
          <w:sz w:val="28"/>
          <w:szCs w:val="28"/>
        </w:rPr>
        <w:t>Мур</w:t>
      </w:r>
      <w:proofErr w:type="spellEnd"/>
      <w:r w:rsidRPr="003C53C2">
        <w:rPr>
          <w:color w:val="BF8334"/>
          <w:sz w:val="28"/>
          <w:szCs w:val="28"/>
        </w:rPr>
        <w:t>»</w:t>
      </w:r>
      <w:r w:rsidRPr="003C53C2">
        <w:rPr>
          <w:rStyle w:val="a7"/>
          <w:color w:val="BF8334"/>
          <w:sz w:val="28"/>
          <w:szCs w:val="28"/>
        </w:rPr>
        <w:t xml:space="preserve">                                                                  ТМ «</w:t>
      </w:r>
      <w:proofErr w:type="spellStart"/>
      <w:r w:rsidRPr="003C53C2">
        <w:rPr>
          <w:rStyle w:val="a7"/>
          <w:color w:val="BF8334"/>
          <w:sz w:val="28"/>
          <w:szCs w:val="28"/>
        </w:rPr>
        <w:t>Мур-Мяу</w:t>
      </w:r>
      <w:proofErr w:type="spellEnd"/>
      <w:r w:rsidRPr="003C53C2">
        <w:rPr>
          <w:rStyle w:val="a7"/>
          <w:color w:val="BF8334"/>
          <w:sz w:val="28"/>
          <w:szCs w:val="28"/>
        </w:rPr>
        <w:t>»</w:t>
      </w:r>
    </w:p>
    <w:tbl>
      <w:tblPr>
        <w:tblStyle w:val="a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9C1FDD" w:rsidRPr="003C53C2" w:rsidTr="00F31772">
        <w:tc>
          <w:tcPr>
            <w:tcW w:w="4785" w:type="dxa"/>
          </w:tcPr>
          <w:p w:rsidR="009C1FDD" w:rsidRPr="003C53C2" w:rsidRDefault="009C1FDD" w:rsidP="00F31772">
            <w:pPr>
              <w:pStyle w:val="4"/>
              <w:spacing w:before="0" w:line="360" w:lineRule="auto"/>
              <w:jc w:val="center"/>
              <w:outlineLvl w:val="3"/>
              <w:rPr>
                <w:b w:val="0"/>
                <w:bCs w:val="0"/>
                <w:color w:val="BF8334"/>
                <w:sz w:val="28"/>
                <w:szCs w:val="28"/>
              </w:rPr>
            </w:pPr>
            <w:r w:rsidRPr="003C53C2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11130" cy="1395215"/>
                  <wp:effectExtent l="19050" t="0" r="0" b="0"/>
                  <wp:docPr id="8" name="Рисунок 19" descr="Корма для животных Атяш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рма для животных Атяш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405" t="6667" r="4053" b="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130" cy="139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1FDD" w:rsidRPr="003C53C2" w:rsidRDefault="009C1FDD" w:rsidP="00F31772">
            <w:pPr>
              <w:pStyle w:val="4"/>
              <w:spacing w:before="0" w:line="360" w:lineRule="auto"/>
              <w:jc w:val="center"/>
              <w:outlineLvl w:val="3"/>
              <w:rPr>
                <w:b w:val="0"/>
                <w:bCs w:val="0"/>
                <w:color w:val="BF8334"/>
                <w:sz w:val="28"/>
                <w:szCs w:val="28"/>
              </w:rPr>
            </w:pPr>
            <w:r w:rsidRPr="003C53C2">
              <w:rPr>
                <w:noProof/>
                <w:sz w:val="28"/>
                <w:szCs w:val="28"/>
              </w:rPr>
              <w:drawing>
                <wp:inline distT="0" distB="0" distL="0" distR="0">
                  <wp:extent cx="2354499" cy="1501738"/>
                  <wp:effectExtent l="19050" t="0" r="7701" b="0"/>
                  <wp:docPr id="32" name="Рисунок 16" descr="Корма для животных Атяш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рма для животных Атяш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7324" t="6896" r="3444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876" cy="150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FDD" w:rsidRPr="003C53C2" w:rsidRDefault="009C1FDD" w:rsidP="009C1FD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5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содержат витамины, минералы и исключительно натуральные компоненты. В них нет сахара, красителей, ароматизаторов. Готовые корма упаковываются  в </w:t>
      </w:r>
      <w:proofErr w:type="spellStart"/>
      <w:r w:rsidRPr="003C53C2">
        <w:rPr>
          <w:rFonts w:ascii="Times New Roman" w:hAnsi="Times New Roman" w:cs="Times New Roman"/>
          <w:sz w:val="28"/>
          <w:szCs w:val="28"/>
          <w:shd w:val="clear" w:color="auto" w:fill="FFFFFF"/>
        </w:rPr>
        <w:t>пауч</w:t>
      </w:r>
      <w:proofErr w:type="spellEnd"/>
      <w:r w:rsidRPr="003C5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пакеты, надежно защищающие корм от попадания солнечных лучей и влаги.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5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Отметим, что спрос на данный вид товара постоянно растет. В перспективе расширить ассортимент кормов, начать производство сухого многокомпонентного корма. </w:t>
      </w:r>
    </w:p>
    <w:p w:rsidR="009C1FDD" w:rsidRDefault="009C1FDD" w:rsidP="009C1F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53C2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Уважаемые студенты, предлагаем вам провести исследования по данному  вопросу  и р</w:t>
      </w:r>
      <w:r w:rsidRPr="003C53C2">
        <w:rPr>
          <w:rFonts w:ascii="Times New Roman" w:eastAsia="Times New Roman" w:hAnsi="Times New Roman" w:cs="Times New Roman"/>
          <w:sz w:val="28"/>
          <w:szCs w:val="28"/>
        </w:rPr>
        <w:t>азработать автоматическую систему дозирования сыпучего корма, с использованием средств автоматизации.</w:t>
      </w:r>
    </w:p>
    <w:p w:rsidR="007B77E6" w:rsidRDefault="007B77E6" w:rsidP="007B77E6">
      <w:p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</w:p>
    <w:p w:rsidR="007B77E6" w:rsidRDefault="007B77E6" w:rsidP="007B77E6">
      <w:pPr>
        <w:shd w:val="clear" w:color="auto" w:fill="FFFFFF"/>
        <w:spacing w:after="0" w:line="416" w:lineRule="atLeast"/>
        <w:ind w:left="416"/>
        <w:rPr>
          <w:rFonts w:ascii="Times New Roman" w:eastAsia="Times New Roman" w:hAnsi="Times New Roman" w:cs="Times New Roman"/>
          <w:sz w:val="28"/>
          <w:szCs w:val="28"/>
        </w:rPr>
      </w:pPr>
    </w:p>
    <w:p w:rsidR="00D24BE8" w:rsidRDefault="00D24BE8" w:rsidP="009C1FDD">
      <w:pPr>
        <w:pStyle w:val="a3"/>
        <w:jc w:val="right"/>
        <w:rPr>
          <w:b/>
          <w:sz w:val="28"/>
          <w:szCs w:val="28"/>
        </w:rPr>
      </w:pPr>
    </w:p>
    <w:p w:rsidR="007B77E6" w:rsidRDefault="009C1FDD" w:rsidP="009C1FDD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D24BE8">
        <w:rPr>
          <w:b/>
          <w:sz w:val="28"/>
          <w:szCs w:val="28"/>
        </w:rPr>
        <w:t>5</w:t>
      </w:r>
    </w:p>
    <w:p w:rsidR="00607D9A" w:rsidRDefault="009C1FDD" w:rsidP="009C1FDD">
      <w:pPr>
        <w:pStyle w:val="a3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Реш</w:t>
      </w:r>
      <w:r w:rsidR="00607D9A">
        <w:rPr>
          <w:b/>
          <w:sz w:val="28"/>
          <w:szCs w:val="28"/>
        </w:rPr>
        <w:t>ение производственной ситуации</w:t>
      </w:r>
      <w:proofErr w:type="gramEnd"/>
    </w:p>
    <w:p w:rsidR="009C1FDD" w:rsidRDefault="009C1FDD" w:rsidP="009C1FD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Предложение микрогруппы 1</w:t>
      </w:r>
    </w:p>
    <w:p w:rsidR="009C1FDD" w:rsidRPr="009C1FDD" w:rsidRDefault="009C1FDD" w:rsidP="009C1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C1F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Модель автоматической системы дозирования  сыпучих кормов</w:t>
      </w:r>
    </w:p>
    <w:p w:rsidR="009C1FDD" w:rsidRPr="009C1FDD" w:rsidRDefault="009C1FDD" w:rsidP="009C1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C1FDD" w:rsidRDefault="009C1FDD" w:rsidP="009C1FDD">
      <w:pPr>
        <w:spacing w:after="0" w:line="360" w:lineRule="auto"/>
        <w:jc w:val="center"/>
      </w:pPr>
      <w:r w:rsidRPr="008D0B55">
        <w:rPr>
          <w:noProof/>
        </w:rPr>
        <w:drawing>
          <wp:inline distT="0" distB="0" distL="0" distR="0">
            <wp:extent cx="6016199" cy="6893170"/>
            <wp:effectExtent l="19050" t="0" r="3601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2939" t="6389" r="25747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9" cy="68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DD" w:rsidRDefault="009C1FDD" w:rsidP="009C1FDD">
      <w:pPr>
        <w:spacing w:after="0" w:line="360" w:lineRule="auto"/>
        <w:jc w:val="center"/>
      </w:pPr>
    </w:p>
    <w:p w:rsidR="009C1FDD" w:rsidRDefault="009C1FDD" w:rsidP="009C1FDD">
      <w:pPr>
        <w:spacing w:after="0" w:line="360" w:lineRule="auto"/>
        <w:jc w:val="center"/>
      </w:pPr>
    </w:p>
    <w:p w:rsidR="009C1FDD" w:rsidRDefault="009C1FDD" w:rsidP="009C1FDD">
      <w:pPr>
        <w:spacing w:after="0" w:line="360" w:lineRule="auto"/>
        <w:jc w:val="center"/>
      </w:pPr>
    </w:p>
    <w:p w:rsidR="009C1FDD" w:rsidRPr="00DF23C7" w:rsidRDefault="00607D9A" w:rsidP="009C1FD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Студент</w:t>
      </w:r>
      <w:proofErr w:type="gramStart"/>
      <w:r>
        <w:rPr>
          <w:b/>
          <w:color w:val="000000" w:themeColor="text1"/>
          <w:sz w:val="28"/>
          <w:szCs w:val="28"/>
        </w:rPr>
        <w:t>1</w:t>
      </w:r>
      <w:proofErr w:type="gramEnd"/>
      <w:r>
        <w:rPr>
          <w:b/>
          <w:color w:val="000000" w:themeColor="text1"/>
          <w:sz w:val="28"/>
          <w:szCs w:val="28"/>
        </w:rPr>
        <w:t>.</w:t>
      </w:r>
      <w:r w:rsidR="009C1FDD" w:rsidRPr="00DF23C7">
        <w:rPr>
          <w:color w:val="000000" w:themeColor="text1"/>
          <w:sz w:val="28"/>
          <w:szCs w:val="28"/>
        </w:rPr>
        <w:t xml:space="preserve"> Исследовав ситуацию</w:t>
      </w:r>
      <w:r w:rsidR="009C1FDD">
        <w:rPr>
          <w:color w:val="000000" w:themeColor="text1"/>
          <w:sz w:val="28"/>
          <w:szCs w:val="28"/>
        </w:rPr>
        <w:t xml:space="preserve">, </w:t>
      </w:r>
      <w:r w:rsidR="009C1FDD" w:rsidRPr="00DF23C7">
        <w:rPr>
          <w:color w:val="000000" w:themeColor="text1"/>
          <w:sz w:val="28"/>
          <w:szCs w:val="28"/>
        </w:rPr>
        <w:t xml:space="preserve"> мы разработали </w:t>
      </w:r>
      <w:r w:rsidR="009C1FDD">
        <w:rPr>
          <w:color w:val="000000" w:themeColor="text1"/>
          <w:sz w:val="28"/>
          <w:szCs w:val="28"/>
        </w:rPr>
        <w:t>м</w:t>
      </w:r>
      <w:r w:rsidR="009C1FDD" w:rsidRPr="00DF23C7">
        <w:rPr>
          <w:color w:val="000000" w:themeColor="text1"/>
          <w:sz w:val="28"/>
          <w:szCs w:val="28"/>
        </w:rPr>
        <w:t>одель автоматической системы дозирования  сыпучих кормов</w:t>
      </w:r>
      <w:r w:rsidR="009C1FDD">
        <w:rPr>
          <w:color w:val="000000" w:themeColor="text1"/>
          <w:sz w:val="28"/>
          <w:szCs w:val="28"/>
        </w:rPr>
        <w:t>, она представлена на слайде.</w:t>
      </w:r>
    </w:p>
    <w:p w:rsidR="009C1FDD" w:rsidRPr="008D0B55" w:rsidRDefault="009C1FDD" w:rsidP="009C1FD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37394">
        <w:rPr>
          <w:color w:val="000000" w:themeColor="text1"/>
          <w:sz w:val="28"/>
          <w:szCs w:val="28"/>
        </w:rPr>
        <w:t>Дозирующие установки</w:t>
      </w:r>
      <w:r w:rsidRPr="008D0B55">
        <w:rPr>
          <w:color w:val="000000" w:themeColor="text1"/>
          <w:sz w:val="28"/>
          <w:szCs w:val="28"/>
        </w:rPr>
        <w:t xml:space="preserve"> являются высокоточными автоматическими устройствами,</w:t>
      </w:r>
      <w:r>
        <w:rPr>
          <w:color w:val="000000" w:themeColor="text1"/>
          <w:sz w:val="28"/>
          <w:szCs w:val="28"/>
        </w:rPr>
        <w:t xml:space="preserve"> предназначенными для дозировки. </w:t>
      </w:r>
      <w:r w:rsidRPr="008D0B55">
        <w:rPr>
          <w:color w:val="000000" w:themeColor="text1"/>
          <w:sz w:val="28"/>
          <w:szCs w:val="28"/>
        </w:rPr>
        <w:t>Дозатор – это важный элемент производственной системы. К его преимуществам можно отнести:</w:t>
      </w:r>
    </w:p>
    <w:p w:rsidR="009C1FDD" w:rsidRPr="008D0B55" w:rsidRDefault="009C1FDD" w:rsidP="009C1FD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высокую точность измерения;</w:t>
      </w:r>
    </w:p>
    <w:p w:rsidR="009C1FDD" w:rsidRPr="008D0B55" w:rsidRDefault="009C1FDD" w:rsidP="009C1FD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широкие возможности по интеграции устройства в технологические линии;</w:t>
      </w:r>
    </w:p>
    <w:p w:rsidR="009C1FDD" w:rsidRPr="008D0B55" w:rsidRDefault="009C1FDD" w:rsidP="009C1FD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удобное управление, не требующее специальных знаний и профессиональных навыков;</w:t>
      </w:r>
    </w:p>
    <w:p w:rsidR="009C1FDD" w:rsidRPr="008D0B55" w:rsidRDefault="009C1FDD" w:rsidP="009C1FD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простое и недорогое техническое обслуживание;</w:t>
      </w:r>
    </w:p>
    <w:p w:rsidR="009C1FDD" w:rsidRPr="008D0B55" w:rsidRDefault="009C1FDD" w:rsidP="009C1FD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универсальность (возможность работы с разными материалами).</w:t>
      </w:r>
    </w:p>
    <w:p w:rsidR="009C1FDD" w:rsidRPr="008D0B55" w:rsidRDefault="00607D9A" w:rsidP="009C1FD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Студент</w:t>
      </w:r>
      <w:proofErr w:type="gramStart"/>
      <w:r>
        <w:rPr>
          <w:b/>
          <w:color w:val="000000" w:themeColor="text1"/>
          <w:sz w:val="28"/>
          <w:szCs w:val="28"/>
        </w:rPr>
        <w:t>2</w:t>
      </w:r>
      <w:proofErr w:type="gramEnd"/>
      <w:r>
        <w:rPr>
          <w:b/>
          <w:color w:val="000000" w:themeColor="text1"/>
          <w:sz w:val="28"/>
          <w:szCs w:val="28"/>
        </w:rPr>
        <w:t>.</w:t>
      </w:r>
      <w:r w:rsidR="009C1FDD">
        <w:rPr>
          <w:color w:val="000000" w:themeColor="text1"/>
          <w:sz w:val="28"/>
          <w:szCs w:val="28"/>
        </w:rPr>
        <w:t xml:space="preserve">  Дозатор мы подбирали в соответствии</w:t>
      </w:r>
      <w:r w:rsidR="009C1FDD" w:rsidRPr="008D0B55">
        <w:rPr>
          <w:color w:val="000000" w:themeColor="text1"/>
          <w:sz w:val="28"/>
          <w:szCs w:val="28"/>
        </w:rPr>
        <w:t xml:space="preserve"> со следующими признаками:</w:t>
      </w:r>
    </w:p>
    <w:p w:rsidR="009C1FDD" w:rsidRPr="008D0B55" w:rsidRDefault="009C1FDD" w:rsidP="009C1FD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учитывали </w:t>
      </w: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степень механизации и автоматизации при дозировании (на производстве чаще всего используются дозаторы с электрическим и пневматическим приводом, а не с ручным);</w:t>
      </w:r>
    </w:p>
    <w:p w:rsidR="009C1FDD" w:rsidRPr="008D0B55" w:rsidRDefault="009C1FDD" w:rsidP="009C1FD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учитывали </w:t>
      </w: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одновременно дозируемых объемов;</w:t>
      </w:r>
    </w:p>
    <w:p w:rsidR="009C1FDD" w:rsidRPr="008D0B55" w:rsidRDefault="009C1FDD" w:rsidP="009C1FD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рассмотрели </w:t>
      </w: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изменения дозы;</w:t>
      </w:r>
    </w:p>
    <w:p w:rsidR="009C1FDD" w:rsidRPr="008D0B55" w:rsidRDefault="009C1FDD" w:rsidP="009C1FD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изучили </w:t>
      </w: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наличие дополнительных функций;</w:t>
      </w:r>
    </w:p>
    <w:p w:rsidR="009C1FDD" w:rsidRPr="008D0B55" w:rsidRDefault="009C1FDD" w:rsidP="009C1FD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выбирали </w:t>
      </w: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тип подачи дозируемого материала;</w:t>
      </w:r>
    </w:p>
    <w:p w:rsidR="009C1FDD" w:rsidRPr="008D0B55" w:rsidRDefault="009C1FDD" w:rsidP="009C1FD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изучали </w:t>
      </w: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химические и физические характеристики материала;</w:t>
      </w:r>
    </w:p>
    <w:p w:rsidR="009C1FDD" w:rsidRPr="008D0B55" w:rsidRDefault="009C1FDD" w:rsidP="009C1FD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подбирали </w:t>
      </w: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метод дозировки (весовой или объемный).</w:t>
      </w:r>
    </w:p>
    <w:p w:rsidR="009C1FDD" w:rsidRPr="008D0B55" w:rsidRDefault="009C1FDD" w:rsidP="009C1FD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D0B55">
        <w:rPr>
          <w:color w:val="000000" w:themeColor="text1"/>
          <w:sz w:val="28"/>
          <w:szCs w:val="28"/>
        </w:rPr>
        <w:t xml:space="preserve">Промышленный дозатор </w:t>
      </w:r>
      <w:r>
        <w:rPr>
          <w:color w:val="000000" w:themeColor="text1"/>
          <w:sz w:val="28"/>
          <w:szCs w:val="28"/>
        </w:rPr>
        <w:t xml:space="preserve">мы выбирали </w:t>
      </w:r>
      <w:r w:rsidRPr="008D0B55">
        <w:rPr>
          <w:color w:val="000000" w:themeColor="text1"/>
          <w:sz w:val="28"/>
          <w:szCs w:val="28"/>
        </w:rPr>
        <w:t xml:space="preserve"> с учетом его дальнейшего применения. </w:t>
      </w:r>
      <w:r>
        <w:rPr>
          <w:color w:val="000000" w:themeColor="text1"/>
          <w:sz w:val="28"/>
          <w:szCs w:val="28"/>
        </w:rPr>
        <w:t>Учитывали</w:t>
      </w:r>
      <w:r w:rsidRPr="008D0B55">
        <w:rPr>
          <w:color w:val="000000" w:themeColor="text1"/>
          <w:sz w:val="28"/>
          <w:szCs w:val="28"/>
        </w:rPr>
        <w:t xml:space="preserve"> следующие критерии:</w:t>
      </w:r>
    </w:p>
    <w:p w:rsidR="009C1FDD" w:rsidRPr="008D0B55" w:rsidRDefault="009C1FDD" w:rsidP="009C1FDD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конструкция устройства;</w:t>
      </w:r>
    </w:p>
    <w:p w:rsidR="009C1FDD" w:rsidRPr="008D0B55" w:rsidRDefault="009C1FDD" w:rsidP="009C1FDD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материал, из которого он сделан (наиболее крепкими дозаторами считаются устройства, сделанные из листового или оцинкованного железа, дополнительно обработанного специальными средствами от коррозии);</w:t>
      </w:r>
    </w:p>
    <w:p w:rsidR="009C1FDD" w:rsidRPr="008D0B55" w:rsidRDefault="009C1FDD" w:rsidP="009C1FDD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уровень потребления электроэнергии (необходимо знать заранее выделенную мощность для указанного производственного цеха);</w:t>
      </w:r>
    </w:p>
    <w:p w:rsidR="009C1FDD" w:rsidRPr="008D0B55" w:rsidRDefault="009C1FDD" w:rsidP="009C1FDD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производительность;</w:t>
      </w:r>
    </w:p>
    <w:p w:rsidR="009C1FDD" w:rsidRPr="008D0B55" w:rsidRDefault="009C1FDD" w:rsidP="009C1FDD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дозирования нужными порциями (при автоматизированной фасовке в тару разных размеров возможность изменения дозы является большим преимуществом);</w:t>
      </w:r>
    </w:p>
    <w:p w:rsidR="009C1FDD" w:rsidRPr="008D0B55" w:rsidRDefault="009C1FDD" w:rsidP="009C1FDD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0B55">
        <w:rPr>
          <w:rFonts w:ascii="Times New Roman" w:hAnsi="Times New Roman" w:cs="Times New Roman"/>
          <w:color w:val="000000" w:themeColor="text1"/>
          <w:sz w:val="28"/>
          <w:szCs w:val="28"/>
        </w:rPr>
        <w:t>погрешность при дозировке (ее точность).</w:t>
      </w:r>
    </w:p>
    <w:p w:rsid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разработали </w:t>
      </w:r>
      <w:r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автоматическую си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стему дозирования сыпучего </w:t>
      </w:r>
      <w:r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корма,  ф</w:t>
      </w:r>
      <w:r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ункциональная схема системы представлена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слайде.</w:t>
      </w:r>
    </w:p>
    <w:p w:rsidR="009C1FDD" w:rsidRPr="008D0B55" w:rsidRDefault="00607D9A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Студент3. </w:t>
      </w:r>
      <w:r w:rsidR="009C1F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C1FDD" w:rsidRPr="005B7D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Дозатор работает по следующей схеме</w:t>
      </w:r>
      <w:r w:rsidR="009C1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C1FDD"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Сырье последовательно поступает из расходных бункеров РБ через  шнековые питатели ШП в бункер-до</w:t>
      </w:r>
      <w:r w:rsidR="009C1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затор в соответствии с рецептурой. </w:t>
      </w:r>
      <w:r w:rsidR="009C1FDD"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Бункер-дозатор подвешен на датчиках веса ДВ. После завершения дозирования содержимое бункера-дозатора через открытую задвижку</w:t>
      </w:r>
    </w:p>
    <w:p w:rsid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ссыпается в бункер-смеситель и перемешивается в течени</w:t>
      </w:r>
      <w:proofErr w:type="gramStart"/>
      <w:r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8D0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заданного времени. Далее через открытую задвижку смесь высыпается в приемный бункер, откуда отгружается транспортером готовой продукции.</w:t>
      </w:r>
    </w:p>
    <w:p w:rsidR="009C1FDD" w:rsidRDefault="009C1FDD" w:rsidP="009C1F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P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9C1FDD" w:rsidSect="00607D9A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607D9A" w:rsidRDefault="00D24BE8" w:rsidP="00D24B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</w:p>
    <w:p w:rsidR="009C1FDD" w:rsidRDefault="00D24BE8" w:rsidP="00607D9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607D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</w:t>
      </w:r>
    </w:p>
    <w:p w:rsidR="00607D9A" w:rsidRDefault="009C1FDD" w:rsidP="009C1FD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Реш</w:t>
      </w:r>
      <w:r w:rsidR="00607D9A">
        <w:rPr>
          <w:b/>
          <w:sz w:val="28"/>
          <w:szCs w:val="28"/>
        </w:rPr>
        <w:t>ение производственной ситуации</w:t>
      </w:r>
      <w:proofErr w:type="gramEnd"/>
      <w:r>
        <w:rPr>
          <w:b/>
          <w:sz w:val="28"/>
          <w:szCs w:val="28"/>
        </w:rPr>
        <w:t xml:space="preserve"> </w:t>
      </w:r>
    </w:p>
    <w:p w:rsidR="009C1FDD" w:rsidRDefault="009C1FDD" w:rsidP="009C1FD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Предложение микрогруппы 2</w:t>
      </w:r>
    </w:p>
    <w:p w:rsidR="009C1FDD" w:rsidRDefault="009C1FDD" w:rsidP="009C1F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1FDD" w:rsidRPr="008D0B55" w:rsidRDefault="009C1FDD" w:rsidP="009C1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C645A4">
        <w:rPr>
          <w:rFonts w:ascii="Times New Roman" w:hAnsi="Times New Roman" w:cs="Times New Roman"/>
          <w:b/>
          <w:sz w:val="40"/>
          <w:szCs w:val="40"/>
        </w:rPr>
        <w:t xml:space="preserve">Схема автоматизации </w:t>
      </w:r>
      <w:r w:rsidRPr="00C645A4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</w:t>
      </w:r>
      <w:r w:rsidRPr="008D0B55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системы дозирования  сыпучих кормов</w:t>
      </w:r>
    </w:p>
    <w:p w:rsidR="009C1FDD" w:rsidRPr="00C645A4" w:rsidRDefault="009C1FDD" w:rsidP="009C1F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1FDD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8683515" cy="5129048"/>
            <wp:effectExtent l="19050" t="0" r="328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8050" t="7947" r="33338" b="2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01" cy="51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DD" w:rsidRDefault="009C1FDD" w:rsidP="009C1FDD">
      <w:pPr>
        <w:pStyle w:val="3"/>
        <w:shd w:val="clear" w:color="auto" w:fill="FFFFFF"/>
        <w:spacing w:before="460" w:after="306"/>
        <w:jc w:val="center"/>
        <w:rPr>
          <w:rFonts w:ascii="Kizo" w:hAnsi="Kizo"/>
          <w:b w:val="0"/>
          <w:bCs w:val="0"/>
          <w:color w:val="485763"/>
        </w:rPr>
      </w:pPr>
    </w:p>
    <w:p w:rsidR="009C1FDD" w:rsidRDefault="009C1FDD" w:rsidP="009C1FD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1FDD" w:rsidRDefault="009C1FDD" w:rsidP="009C1FD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  <w:sectPr w:rsidR="009C1FDD" w:rsidSect="009C1FDD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9C1FDD" w:rsidRPr="00B84101" w:rsidRDefault="00607D9A" w:rsidP="009C1FDD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Студенет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9C1FDD" w:rsidRPr="00B84101">
        <w:rPr>
          <w:rFonts w:ascii="Times New Roman" w:hAnsi="Times New Roman" w:cs="Times New Roman"/>
          <w:color w:val="000000"/>
          <w:sz w:val="28"/>
          <w:szCs w:val="28"/>
        </w:rPr>
        <w:t xml:space="preserve">На слайде представлена </w:t>
      </w:r>
      <w:r w:rsidR="009C1FDD" w:rsidRPr="00B84101">
        <w:rPr>
          <w:rFonts w:ascii="Times New Roman" w:hAnsi="Times New Roman" w:cs="Times New Roman"/>
          <w:sz w:val="28"/>
          <w:szCs w:val="28"/>
        </w:rPr>
        <w:t xml:space="preserve">схема автоматизации </w:t>
      </w:r>
      <w:r w:rsidR="009C1FDD" w:rsidRPr="00B84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системы дозирования  сыпучих кормов. </w:t>
      </w:r>
      <w:r w:rsidR="009C1FDD" w:rsidRPr="00B84101">
        <w:rPr>
          <w:rFonts w:ascii="Times New Roman" w:hAnsi="Times New Roman" w:cs="Times New Roman"/>
          <w:color w:val="000000"/>
          <w:sz w:val="28"/>
          <w:szCs w:val="28"/>
        </w:rPr>
        <w:t>Существующие технологии для производства пищевой и технической  продукции требуют от оборудования и систем контроля точного соблюдения технологических параметров процесса, что в значительной мере влияет на качество конечного продукта.</w:t>
      </w:r>
    </w:p>
    <w:p w:rsidR="009C1FDD" w:rsidRPr="00B84101" w:rsidRDefault="009C1FDD" w:rsidP="009C1FD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обеспечения высокой надежности выбранный нами программно-аппаратный комплекс состоит  из трех уровней. Это показано на схеме. </w:t>
      </w:r>
    </w:p>
    <w:p w:rsidR="009C1FDD" w:rsidRPr="00B84101" w:rsidRDefault="009C1FDD" w:rsidP="009C1FD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Нижний уровень содержит датчики и исполнительные механизмы. </w:t>
      </w:r>
    </w:p>
    <w:p w:rsidR="009C1FDD" w:rsidRPr="00B84101" w:rsidRDefault="009C1FDD" w:rsidP="009C1FD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Средний уровень включает в себя управляющий контроллер и модуль релейной коммутации. </w:t>
      </w:r>
    </w:p>
    <w:p w:rsidR="009C1FDD" w:rsidRPr="00B84101" w:rsidRDefault="009C1FDD" w:rsidP="009C1FD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Верхний уровень представляет собой автоматизированное рабочее место (АРМ) оператора на базе персонального компьютера. </w:t>
      </w:r>
    </w:p>
    <w:p w:rsidR="009C1FDD" w:rsidRDefault="00607D9A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Студент 2</w:t>
      </w:r>
      <w:r w:rsidR="009C1FDD" w:rsidRPr="00B841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C1FDD" w:rsidRPr="00B841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Технологический процесс дозирования требует максимальную точность</w:t>
      </w:r>
      <w:r w:rsidR="009C1FDD"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дозирования при заданной производительности. 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На слайде  представлена функциональная схема асинхронного электропривода шнекового питателя для автоматич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>еского дозирования сыпучих кормов</w:t>
      </w: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На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схеме </w:t>
      </w: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приняты следующие обозначения: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Модуль МК – модуль микроконтроллера;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ПЧ – преобразователь частоты;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БРК – блок релейной коммутации;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НСУ – нормирующий суммирующий усилитель;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М – асинхронный двигатель;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ТДВ – </w:t>
      </w:r>
      <w:proofErr w:type="spellStart"/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тензодатчик</w:t>
      </w:r>
      <w:proofErr w:type="spellEnd"/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веса;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ШП – шнековый питатель;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РБ – расходный бункер.</w:t>
      </w:r>
    </w:p>
    <w:p w:rsidR="009C1FDD" w:rsidRDefault="00607D9A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Студент3</w:t>
      </w:r>
      <w:r w:rsidR="009C1FDD" w:rsidRPr="00B841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C1FD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Схема автоматизации дозатора работает следующи</w:t>
      </w:r>
      <w:r w:rsidR="009C1FDD">
        <w:rPr>
          <w:rFonts w:ascii="yandex-sans" w:eastAsia="Times New Roman" w:hAnsi="yandex-sans" w:cs="Times New Roman" w:hint="eastAsia"/>
          <w:color w:val="000000"/>
          <w:sz w:val="28"/>
          <w:szCs w:val="28"/>
        </w:rPr>
        <w:t>м</w:t>
      </w:r>
      <w:r w:rsidR="009C1FD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образом. </w:t>
      </w:r>
      <w:r w:rsidR="009C1FDD"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На входе регулятора веса, программно выполненного в микроконтроллере, суммируются сигнал задания на вес, поступающий с персонального компьютера и сигнал с нормирующего усилителя, пропорциональный текущему весу. </w:t>
      </w:r>
    </w:p>
    <w:p w:rsidR="009C1FDD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Выход регулятора веса является заданием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на частоту преобразователя и, соответственно, скорости вращения асинхронного двигателя шнекового питателя. 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По мере наполнения бункера разница между заданной и действительной массой в бункере уменьшается, что приводит к уменьшению скорости электропривода.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Остановка двигателя осуществляется на небольшой скорости, что положительно </w:t>
      </w:r>
      <w:proofErr w:type="gramStart"/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сказывается на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</w:t>
      </w: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точность</w:t>
      </w:r>
      <w:proofErr w:type="gramEnd"/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дозирования. После остановки двигателя шнекового питателя, по сигналу с микроконтроллера, коммутируется силовая цепь задвижки дозатора. Перемещение материала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C645A4">
        <w:rPr>
          <w:rFonts w:ascii="yandex-sans" w:eastAsia="Times New Roman" w:hAnsi="yandex-sans" w:cs="Times New Roman"/>
          <w:color w:val="000000"/>
          <w:sz w:val="28"/>
          <w:szCs w:val="28"/>
        </w:rPr>
        <w:t>в бункер готовой продукции происходит автоматически.</w:t>
      </w:r>
    </w:p>
    <w:p w:rsidR="009C1FDD" w:rsidRPr="00C645A4" w:rsidRDefault="009C1FDD" w:rsidP="009C1FDD">
      <w:pPr>
        <w:shd w:val="clear" w:color="auto" w:fill="FFFFFF"/>
        <w:spacing w:after="0" w:line="360" w:lineRule="auto"/>
        <w:ind w:firstLine="567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9C1FDD" w:rsidRPr="00C645A4" w:rsidRDefault="009C1FDD" w:rsidP="009C1FD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1FDD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9C1FDD" w:rsidSect="009C1FDD">
          <w:pgSz w:w="11906" w:h="16838"/>
          <w:pgMar w:top="709" w:right="851" w:bottom="1134" w:left="709" w:header="708" w:footer="708" w:gutter="0"/>
          <w:cols w:space="708"/>
          <w:docGrid w:linePitch="360"/>
        </w:sectPr>
      </w:pPr>
    </w:p>
    <w:p w:rsidR="000D5DC1" w:rsidRPr="00617487" w:rsidRDefault="000D5DC1" w:rsidP="000D5DC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0D5DC1" w:rsidRPr="00617487" w:rsidRDefault="000D5DC1" w:rsidP="000D5DC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617487">
        <w:rPr>
          <w:color w:val="000000"/>
          <w:sz w:val="28"/>
          <w:szCs w:val="28"/>
        </w:rPr>
        <w:t>Одна из главных задач образования в условиях развития интерактивного общества ‒ научить студентов мыслить, мыслить самостоятельно и творчески, применяя на практике полученные знания.</w:t>
      </w:r>
    </w:p>
    <w:p w:rsidR="000D5DC1" w:rsidRPr="00617487" w:rsidRDefault="000D5DC1" w:rsidP="000D5DC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617487">
        <w:rPr>
          <w:color w:val="000000"/>
          <w:sz w:val="28"/>
          <w:szCs w:val="28"/>
        </w:rPr>
        <w:t>Данная методическая разработка имеет целью развивать у студентов навыки самостоятельного мышления, умения делать обобщающие выводы, воспитывать у студентов уверенность в собственных способностях, трудолюбие, ответственность за результаты своего труда, стремление к самообразованию.</w:t>
      </w:r>
    </w:p>
    <w:p w:rsidR="000D5DC1" w:rsidRPr="00617487" w:rsidRDefault="000D5DC1" w:rsidP="000D5DC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617487">
        <w:rPr>
          <w:color w:val="000000"/>
          <w:sz w:val="28"/>
          <w:szCs w:val="28"/>
        </w:rPr>
        <w:t xml:space="preserve">Данная методическая разработка может использоваться преподавателями специальных дисциплин, при подготовке и проведении </w:t>
      </w:r>
      <w:r>
        <w:rPr>
          <w:color w:val="000000"/>
          <w:sz w:val="28"/>
          <w:szCs w:val="28"/>
        </w:rPr>
        <w:t>лабораторно- практических</w:t>
      </w:r>
      <w:r w:rsidRPr="00617487">
        <w:rPr>
          <w:color w:val="000000"/>
          <w:sz w:val="28"/>
          <w:szCs w:val="28"/>
        </w:rPr>
        <w:t xml:space="preserve"> занятий.</w:t>
      </w:r>
    </w:p>
    <w:p w:rsidR="009C1FDD" w:rsidRDefault="009C1FDD" w:rsidP="000D5DC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1FDD" w:rsidRDefault="000D5DC1" w:rsidP="000D5DC1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D5D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0D5DC1" w:rsidRPr="000D5DC1" w:rsidRDefault="000D5DC1" w:rsidP="000D5DC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5DC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D5DC1">
        <w:rPr>
          <w:rFonts w:ascii="Times New Roman" w:hAnsi="Times New Roman" w:cs="Times New Roman"/>
          <w:sz w:val="28"/>
          <w:szCs w:val="28"/>
        </w:rPr>
        <w:t>Селевцов</w:t>
      </w:r>
      <w:proofErr w:type="spellEnd"/>
      <w:r w:rsidRPr="000D5DC1">
        <w:rPr>
          <w:rFonts w:ascii="Times New Roman" w:hAnsi="Times New Roman" w:cs="Times New Roman"/>
          <w:sz w:val="28"/>
          <w:szCs w:val="28"/>
        </w:rPr>
        <w:t xml:space="preserve"> Л.И., </w:t>
      </w:r>
      <w:proofErr w:type="spellStart"/>
      <w:r w:rsidRPr="000D5DC1">
        <w:rPr>
          <w:rFonts w:ascii="Times New Roman" w:hAnsi="Times New Roman" w:cs="Times New Roman"/>
          <w:sz w:val="28"/>
          <w:szCs w:val="28"/>
        </w:rPr>
        <w:t>Селевцов</w:t>
      </w:r>
      <w:proofErr w:type="spellEnd"/>
      <w:r w:rsidRPr="000D5DC1">
        <w:rPr>
          <w:rFonts w:ascii="Times New Roman" w:hAnsi="Times New Roman" w:cs="Times New Roman"/>
          <w:sz w:val="28"/>
          <w:szCs w:val="28"/>
        </w:rPr>
        <w:t xml:space="preserve"> А.Л. Автоматизация технологических процессов: учебник: Рекомендовано ФГУ «ФИРО».- 2-е изд., 2018. испр.-352 с., пер.№7 </w:t>
      </w:r>
      <w:proofErr w:type="spellStart"/>
      <w:r w:rsidRPr="000D5DC1">
        <w:rPr>
          <w:rFonts w:ascii="Times New Roman" w:hAnsi="Times New Roman" w:cs="Times New Roman"/>
          <w:sz w:val="28"/>
          <w:szCs w:val="28"/>
        </w:rPr>
        <w:t>бц</w:t>
      </w:r>
      <w:proofErr w:type="spellEnd"/>
      <w:r w:rsidRPr="000D5DC1">
        <w:rPr>
          <w:rFonts w:ascii="Times New Roman" w:hAnsi="Times New Roman" w:cs="Times New Roman"/>
          <w:sz w:val="28"/>
          <w:szCs w:val="28"/>
        </w:rPr>
        <w:t>.</w:t>
      </w:r>
    </w:p>
    <w:p w:rsidR="000D5DC1" w:rsidRPr="000D5DC1" w:rsidRDefault="000D5DC1" w:rsidP="000D5DC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5DC1">
        <w:rPr>
          <w:rFonts w:ascii="Times New Roman" w:hAnsi="Times New Roman" w:cs="Times New Roman"/>
          <w:sz w:val="28"/>
          <w:szCs w:val="28"/>
        </w:rPr>
        <w:t xml:space="preserve">2. Черпаков Б.И., </w:t>
      </w:r>
      <w:proofErr w:type="spellStart"/>
      <w:r w:rsidRPr="000D5DC1">
        <w:rPr>
          <w:rFonts w:ascii="Times New Roman" w:hAnsi="Times New Roman" w:cs="Times New Roman"/>
          <w:sz w:val="28"/>
          <w:szCs w:val="28"/>
        </w:rPr>
        <w:t>Вереина</w:t>
      </w:r>
      <w:proofErr w:type="spellEnd"/>
      <w:r w:rsidRPr="000D5DC1">
        <w:rPr>
          <w:rFonts w:ascii="Times New Roman" w:hAnsi="Times New Roman" w:cs="Times New Roman"/>
          <w:sz w:val="28"/>
          <w:szCs w:val="28"/>
        </w:rPr>
        <w:t xml:space="preserve"> Л.И. Автоматизация и механизация производства: учеб. Пособие: Допущ</w:t>
      </w:r>
      <w:r w:rsidR="00607D9A">
        <w:rPr>
          <w:rFonts w:ascii="Times New Roman" w:hAnsi="Times New Roman" w:cs="Times New Roman"/>
          <w:sz w:val="28"/>
          <w:szCs w:val="28"/>
        </w:rPr>
        <w:t xml:space="preserve">ено </w:t>
      </w:r>
      <w:proofErr w:type="spellStart"/>
      <w:r w:rsidR="00607D9A">
        <w:rPr>
          <w:rFonts w:ascii="Times New Roman" w:hAnsi="Times New Roman" w:cs="Times New Roman"/>
          <w:sz w:val="28"/>
          <w:szCs w:val="28"/>
        </w:rPr>
        <w:t>Минобразованием</w:t>
      </w:r>
      <w:proofErr w:type="spellEnd"/>
      <w:r w:rsidR="00607D9A">
        <w:rPr>
          <w:rFonts w:ascii="Times New Roman" w:hAnsi="Times New Roman" w:cs="Times New Roman"/>
          <w:sz w:val="28"/>
          <w:szCs w:val="28"/>
        </w:rPr>
        <w:t xml:space="preserve"> России. 2019</w:t>
      </w:r>
      <w:r w:rsidRPr="000D5DC1">
        <w:rPr>
          <w:rFonts w:ascii="Times New Roman" w:hAnsi="Times New Roman" w:cs="Times New Roman"/>
          <w:sz w:val="28"/>
          <w:szCs w:val="28"/>
        </w:rPr>
        <w:t>.- 384 с.</w:t>
      </w:r>
    </w:p>
    <w:p w:rsidR="000D5DC1" w:rsidRPr="000D5DC1" w:rsidRDefault="000D5DC1" w:rsidP="000D5DC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5DC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D5DC1">
        <w:rPr>
          <w:rFonts w:ascii="Times New Roman" w:hAnsi="Times New Roman" w:cs="Times New Roman"/>
          <w:sz w:val="28"/>
          <w:szCs w:val="28"/>
        </w:rPr>
        <w:t>Шишмарёв</w:t>
      </w:r>
      <w:proofErr w:type="spellEnd"/>
      <w:r w:rsidRPr="000D5DC1">
        <w:rPr>
          <w:rFonts w:ascii="Times New Roman" w:hAnsi="Times New Roman" w:cs="Times New Roman"/>
          <w:sz w:val="28"/>
          <w:szCs w:val="28"/>
        </w:rPr>
        <w:t xml:space="preserve"> В.Ю. Автоматизация технологических процессов: учеб. Пособие: Допущ</w:t>
      </w:r>
      <w:r w:rsidR="00607D9A">
        <w:rPr>
          <w:rFonts w:ascii="Times New Roman" w:hAnsi="Times New Roman" w:cs="Times New Roman"/>
          <w:sz w:val="28"/>
          <w:szCs w:val="28"/>
        </w:rPr>
        <w:t xml:space="preserve">ено </w:t>
      </w:r>
      <w:proofErr w:type="spellStart"/>
      <w:r w:rsidR="00607D9A">
        <w:rPr>
          <w:rFonts w:ascii="Times New Roman" w:hAnsi="Times New Roman" w:cs="Times New Roman"/>
          <w:sz w:val="28"/>
          <w:szCs w:val="28"/>
        </w:rPr>
        <w:t>Минобразованием</w:t>
      </w:r>
      <w:proofErr w:type="spellEnd"/>
      <w:r w:rsidR="00607D9A">
        <w:rPr>
          <w:rFonts w:ascii="Times New Roman" w:hAnsi="Times New Roman" w:cs="Times New Roman"/>
          <w:sz w:val="28"/>
          <w:szCs w:val="28"/>
        </w:rPr>
        <w:t xml:space="preserve"> России. 2019</w:t>
      </w:r>
      <w:r w:rsidRPr="000D5DC1">
        <w:rPr>
          <w:rFonts w:ascii="Times New Roman" w:hAnsi="Times New Roman" w:cs="Times New Roman"/>
          <w:sz w:val="28"/>
          <w:szCs w:val="28"/>
        </w:rPr>
        <w:t>. – 352 с.</w:t>
      </w:r>
    </w:p>
    <w:p w:rsidR="000D5DC1" w:rsidRPr="000D5DC1" w:rsidRDefault="000D5DC1" w:rsidP="000D5DC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5DC1">
        <w:rPr>
          <w:rFonts w:ascii="Times New Roman" w:hAnsi="Times New Roman" w:cs="Times New Roman"/>
          <w:sz w:val="28"/>
          <w:szCs w:val="28"/>
        </w:rPr>
        <w:t>4. Проектирование систем автоматизации технологических процессов: Справочное пособие/ А.С. Клюев, Б.В. Глазов, А.Х. Дубровский, А.</w:t>
      </w:r>
      <w:r w:rsidR="00607D9A">
        <w:rPr>
          <w:rFonts w:ascii="Times New Roman" w:hAnsi="Times New Roman" w:cs="Times New Roman"/>
          <w:sz w:val="28"/>
          <w:szCs w:val="28"/>
        </w:rPr>
        <w:t xml:space="preserve">А. Клюев – М.: </w:t>
      </w:r>
      <w:proofErr w:type="spellStart"/>
      <w:r w:rsidR="00607D9A">
        <w:rPr>
          <w:rFonts w:ascii="Times New Roman" w:hAnsi="Times New Roman" w:cs="Times New Roman"/>
          <w:sz w:val="28"/>
          <w:szCs w:val="28"/>
        </w:rPr>
        <w:t>Энергоиздат</w:t>
      </w:r>
      <w:proofErr w:type="spellEnd"/>
      <w:r w:rsidR="00607D9A">
        <w:rPr>
          <w:rFonts w:ascii="Times New Roman" w:hAnsi="Times New Roman" w:cs="Times New Roman"/>
          <w:sz w:val="28"/>
          <w:szCs w:val="28"/>
        </w:rPr>
        <w:t>, 2020</w:t>
      </w:r>
      <w:r w:rsidRPr="000D5DC1">
        <w:rPr>
          <w:rFonts w:ascii="Times New Roman" w:hAnsi="Times New Roman" w:cs="Times New Roman"/>
          <w:sz w:val="28"/>
          <w:szCs w:val="28"/>
        </w:rPr>
        <w:t>.-464с.</w:t>
      </w:r>
    </w:p>
    <w:p w:rsidR="000D5DC1" w:rsidRPr="000D5DC1" w:rsidRDefault="000D5DC1" w:rsidP="000D5DC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5DC1">
        <w:rPr>
          <w:rFonts w:ascii="Times New Roman" w:hAnsi="Times New Roman" w:cs="Times New Roman"/>
          <w:sz w:val="28"/>
          <w:szCs w:val="28"/>
        </w:rPr>
        <w:t xml:space="preserve">5. Гуров А.М., </w:t>
      </w:r>
      <w:proofErr w:type="spellStart"/>
      <w:r w:rsidRPr="000D5DC1">
        <w:rPr>
          <w:rFonts w:ascii="Times New Roman" w:hAnsi="Times New Roman" w:cs="Times New Roman"/>
          <w:sz w:val="28"/>
          <w:szCs w:val="28"/>
        </w:rPr>
        <w:t>Почикин</w:t>
      </w:r>
      <w:proofErr w:type="spellEnd"/>
      <w:r w:rsidRPr="000D5DC1">
        <w:rPr>
          <w:rFonts w:ascii="Times New Roman" w:hAnsi="Times New Roman" w:cs="Times New Roman"/>
          <w:sz w:val="28"/>
          <w:szCs w:val="28"/>
        </w:rPr>
        <w:t xml:space="preserve"> С.М. Автоматизация технологических процессов: Учебное пособие для техн</w:t>
      </w:r>
      <w:r w:rsidR="00607D9A">
        <w:rPr>
          <w:rFonts w:ascii="Times New Roman" w:hAnsi="Times New Roman" w:cs="Times New Roman"/>
          <w:sz w:val="28"/>
          <w:szCs w:val="28"/>
        </w:rPr>
        <w:t>икумов. – М.: Высшая школа, 2019</w:t>
      </w:r>
      <w:r w:rsidRPr="000D5DC1">
        <w:rPr>
          <w:rFonts w:ascii="Times New Roman" w:hAnsi="Times New Roman" w:cs="Times New Roman"/>
          <w:sz w:val="28"/>
          <w:szCs w:val="28"/>
        </w:rPr>
        <w:t xml:space="preserve"> – 380с.</w:t>
      </w:r>
    </w:p>
    <w:p w:rsidR="000D5DC1" w:rsidRDefault="000D5DC1" w:rsidP="000D5DC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5DC1">
        <w:rPr>
          <w:rFonts w:ascii="Times New Roman" w:hAnsi="Times New Roman" w:cs="Times New Roman"/>
          <w:sz w:val="28"/>
          <w:szCs w:val="28"/>
        </w:rPr>
        <w:t xml:space="preserve">6. Монтаж приборов, средств автоматизации и слаботочных устройств. – М.: </w:t>
      </w:r>
      <w:proofErr w:type="spellStart"/>
      <w:r w:rsidRPr="000D5DC1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0D5DC1">
        <w:rPr>
          <w:rFonts w:ascii="Times New Roman" w:hAnsi="Times New Roman" w:cs="Times New Roman"/>
          <w:sz w:val="28"/>
          <w:szCs w:val="28"/>
        </w:rPr>
        <w:t>, 2019. – 512с. с ил.</w:t>
      </w:r>
    </w:p>
    <w:p w:rsidR="009C1FDD" w:rsidRPr="008D0B55" w:rsidRDefault="009C1FDD" w:rsidP="009C1F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1FDD" w:rsidRPr="008D0B55" w:rsidRDefault="009C1FDD" w:rsidP="009C1FD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FDD" w:rsidRPr="00513B20" w:rsidRDefault="009C1FDD" w:rsidP="009C1FDD">
      <w:pPr>
        <w:pStyle w:val="a3"/>
        <w:rPr>
          <w:b/>
          <w:sz w:val="28"/>
          <w:szCs w:val="28"/>
        </w:rPr>
      </w:pPr>
    </w:p>
    <w:p w:rsidR="007B77E6" w:rsidRDefault="007B77E6" w:rsidP="007B77E6">
      <w:pPr>
        <w:pStyle w:val="a3"/>
        <w:rPr>
          <w:b/>
          <w:sz w:val="28"/>
          <w:szCs w:val="28"/>
        </w:rPr>
      </w:pPr>
    </w:p>
    <w:p w:rsidR="007B77E6" w:rsidRDefault="007B77E6" w:rsidP="007B77E6">
      <w:pPr>
        <w:jc w:val="center"/>
      </w:pPr>
    </w:p>
    <w:sectPr w:rsidR="007B77E6" w:rsidSect="009C1FDD">
      <w:pgSz w:w="11906" w:h="16838"/>
      <w:pgMar w:top="709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Kiz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4F96"/>
    <w:multiLevelType w:val="multilevel"/>
    <w:tmpl w:val="DDCE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730B8C"/>
    <w:multiLevelType w:val="multilevel"/>
    <w:tmpl w:val="3D6A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C6D6F"/>
    <w:multiLevelType w:val="multilevel"/>
    <w:tmpl w:val="1B22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C711B6"/>
    <w:multiLevelType w:val="multilevel"/>
    <w:tmpl w:val="49B0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2C449C"/>
    <w:multiLevelType w:val="multilevel"/>
    <w:tmpl w:val="990A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C73B64"/>
    <w:rsid w:val="000D5DC1"/>
    <w:rsid w:val="00117116"/>
    <w:rsid w:val="00124EFF"/>
    <w:rsid w:val="001D0A6D"/>
    <w:rsid w:val="001E6FDB"/>
    <w:rsid w:val="00292329"/>
    <w:rsid w:val="003725C5"/>
    <w:rsid w:val="003A7A56"/>
    <w:rsid w:val="005A4984"/>
    <w:rsid w:val="005F4B3C"/>
    <w:rsid w:val="00607D9A"/>
    <w:rsid w:val="00757B9B"/>
    <w:rsid w:val="007B27AF"/>
    <w:rsid w:val="007B77E6"/>
    <w:rsid w:val="009C1FDD"/>
    <w:rsid w:val="00A922CD"/>
    <w:rsid w:val="00C73B64"/>
    <w:rsid w:val="00D24BE8"/>
    <w:rsid w:val="00E330DF"/>
    <w:rsid w:val="00F00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116"/>
  </w:style>
  <w:style w:type="paragraph" w:styleId="1">
    <w:name w:val="heading 1"/>
    <w:basedOn w:val="a"/>
    <w:link w:val="10"/>
    <w:uiPriority w:val="9"/>
    <w:qFormat/>
    <w:rsid w:val="007B77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F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7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73B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B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77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semiHidden/>
    <w:rsid w:val="009C1F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9C1FDD"/>
    <w:rPr>
      <w:b/>
      <w:bCs/>
    </w:rPr>
  </w:style>
  <w:style w:type="table" w:styleId="a8">
    <w:name w:val="Table Grid"/>
    <w:basedOn w:val="a1"/>
    <w:uiPriority w:val="59"/>
    <w:rsid w:val="009C1F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C1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7B27A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1D0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D0A6D"/>
  </w:style>
  <w:style w:type="character" w:customStyle="1" w:styleId="ac">
    <w:name w:val="Основной текст_"/>
    <w:link w:val="11"/>
    <w:locked/>
    <w:rsid w:val="001D0A6D"/>
    <w:rPr>
      <w:rFonts w:ascii="Times New Roman" w:eastAsia="Times New Roman" w:hAnsi="Times New Roman" w:cs="Times New Roman"/>
      <w:spacing w:val="8"/>
      <w:shd w:val="clear" w:color="auto" w:fill="FFFFFF"/>
    </w:rPr>
  </w:style>
  <w:style w:type="paragraph" w:customStyle="1" w:styleId="11">
    <w:name w:val="Основной текст1"/>
    <w:basedOn w:val="a"/>
    <w:link w:val="ac"/>
    <w:rsid w:val="001D0A6D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rusautomation.ru/rashodomery/rotametry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35</Pages>
  <Words>4956</Words>
  <Characters>28253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11</cp:revision>
  <cp:lastPrinted>2022-02-14T07:22:00Z</cp:lastPrinted>
  <dcterms:created xsi:type="dcterms:W3CDTF">2021-02-15T17:40:00Z</dcterms:created>
  <dcterms:modified xsi:type="dcterms:W3CDTF">2022-03-30T09:17:00Z</dcterms:modified>
</cp:coreProperties>
</file>