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3C3" w:rsidRDefault="00AF73C3">
      <w:pPr>
        <w:pStyle w:val="ConsPlusTitlePage"/>
      </w:pPr>
      <w:r>
        <w:t xml:space="preserve">Документ предоставлен </w:t>
      </w:r>
      <w:hyperlink r:id="rId5" w:history="1">
        <w:r>
          <w:rPr>
            <w:color w:val="0000FF"/>
          </w:rPr>
          <w:t>КонсультантПлюс</w:t>
        </w:r>
      </w:hyperlink>
      <w:r>
        <w:br/>
      </w:r>
    </w:p>
    <w:p w:rsidR="00AF73C3" w:rsidRDefault="00AF73C3">
      <w:pPr>
        <w:pStyle w:val="ConsPlusNormal"/>
        <w:jc w:val="both"/>
        <w:outlineLvl w:val="0"/>
      </w:pPr>
    </w:p>
    <w:p w:rsidR="00AF73C3" w:rsidRDefault="00AF73C3">
      <w:pPr>
        <w:pStyle w:val="ConsPlusTitle"/>
        <w:jc w:val="center"/>
        <w:outlineLvl w:val="0"/>
      </w:pPr>
      <w:r>
        <w:t>ПРАВИТЕЛЬСТВО ХАБАРОВСКОГО КРАЯ</w:t>
      </w:r>
    </w:p>
    <w:p w:rsidR="00AF73C3" w:rsidRDefault="00AF73C3">
      <w:pPr>
        <w:pStyle w:val="ConsPlusTitle"/>
        <w:jc w:val="center"/>
      </w:pPr>
    </w:p>
    <w:p w:rsidR="00AF73C3" w:rsidRDefault="00AF73C3">
      <w:pPr>
        <w:pStyle w:val="ConsPlusTitle"/>
        <w:jc w:val="center"/>
      </w:pPr>
      <w:r>
        <w:t>ПОСТАНОВЛЕНИЕ</w:t>
      </w:r>
    </w:p>
    <w:p w:rsidR="00AF73C3" w:rsidRDefault="00AF73C3">
      <w:pPr>
        <w:pStyle w:val="ConsPlusTitle"/>
        <w:jc w:val="center"/>
      </w:pPr>
      <w:r>
        <w:t>от 15 апреля 2014 г. N 113-пр</w:t>
      </w:r>
    </w:p>
    <w:p w:rsidR="00AF73C3" w:rsidRDefault="00AF73C3">
      <w:pPr>
        <w:pStyle w:val="ConsPlusTitle"/>
        <w:jc w:val="center"/>
      </w:pPr>
    </w:p>
    <w:p w:rsidR="00AF73C3" w:rsidRDefault="00AF73C3">
      <w:pPr>
        <w:pStyle w:val="ConsPlusTitle"/>
        <w:jc w:val="center"/>
      </w:pPr>
      <w:r>
        <w:t>ОБ ОТДЕЛЬНЫХ МЕРАХ СОЦИАЛЬНОЙ ПОДДЕРЖКИ И МЕРОПРИЯТИЯХ</w:t>
      </w:r>
    </w:p>
    <w:p w:rsidR="00AF73C3" w:rsidRDefault="00AF73C3">
      <w:pPr>
        <w:pStyle w:val="ConsPlusTitle"/>
        <w:jc w:val="center"/>
      </w:pPr>
      <w:r>
        <w:t>ПО ОКАЗАНИЮ ГОСУДАРСТВЕННОЙ СОЦИАЛЬНОЙ ПОМОЩИ ГРАЖДАНАМ</w:t>
      </w:r>
    </w:p>
    <w:p w:rsidR="00AF73C3" w:rsidRDefault="00AF73C3">
      <w:pPr>
        <w:pStyle w:val="ConsPlusTitle"/>
        <w:jc w:val="center"/>
      </w:pPr>
      <w:r>
        <w:t>ПОЖИЛОГО ВОЗРАСТА, ИНВАЛИДАМ, СЕМЬЯМ С ДЕТЬМИ, МАЛОИМУЩИМ</w:t>
      </w:r>
    </w:p>
    <w:p w:rsidR="00AF73C3" w:rsidRDefault="00AF73C3">
      <w:pPr>
        <w:pStyle w:val="ConsPlusTitle"/>
        <w:jc w:val="center"/>
      </w:pPr>
      <w:r>
        <w:t>И ДРУГИМ КАТЕГОРИЯМ ГРАЖДАН</w:t>
      </w:r>
    </w:p>
    <w:p w:rsidR="00AF73C3" w:rsidRDefault="00AF73C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73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73C3" w:rsidRDefault="00AF73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F73C3" w:rsidRDefault="00AF73C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F73C3" w:rsidRDefault="00AF73C3">
            <w:pPr>
              <w:pStyle w:val="ConsPlusNormal"/>
              <w:jc w:val="center"/>
            </w:pPr>
            <w:r>
              <w:rPr>
                <w:color w:val="392C69"/>
              </w:rPr>
              <w:t>Список изменяющих документов</w:t>
            </w:r>
          </w:p>
          <w:p w:rsidR="00AF73C3" w:rsidRDefault="00AF73C3">
            <w:pPr>
              <w:pStyle w:val="ConsPlusNormal"/>
              <w:jc w:val="center"/>
            </w:pPr>
            <w:proofErr w:type="gramStart"/>
            <w:r>
              <w:rPr>
                <w:color w:val="392C69"/>
              </w:rPr>
              <w:t>(в ред. постановлений Правительства Хабаровского края</w:t>
            </w:r>
            <w:proofErr w:type="gramEnd"/>
          </w:p>
          <w:p w:rsidR="00AF73C3" w:rsidRDefault="00AF73C3">
            <w:pPr>
              <w:pStyle w:val="ConsPlusNormal"/>
              <w:jc w:val="center"/>
            </w:pPr>
            <w:r>
              <w:rPr>
                <w:color w:val="392C69"/>
              </w:rPr>
              <w:t xml:space="preserve">от 13.08.2014 </w:t>
            </w:r>
            <w:hyperlink r:id="rId6" w:history="1">
              <w:r>
                <w:rPr>
                  <w:color w:val="0000FF"/>
                </w:rPr>
                <w:t>N 275-пр</w:t>
              </w:r>
            </w:hyperlink>
            <w:r>
              <w:rPr>
                <w:color w:val="392C69"/>
              </w:rPr>
              <w:t xml:space="preserve">, от 14.11.2014 </w:t>
            </w:r>
            <w:hyperlink r:id="rId7" w:history="1">
              <w:r>
                <w:rPr>
                  <w:color w:val="0000FF"/>
                </w:rPr>
                <w:t>N 434-пр</w:t>
              </w:r>
            </w:hyperlink>
            <w:r>
              <w:rPr>
                <w:color w:val="392C69"/>
              </w:rPr>
              <w:t xml:space="preserve">, от 29.04.2015 </w:t>
            </w:r>
            <w:hyperlink r:id="rId8" w:history="1">
              <w:r>
                <w:rPr>
                  <w:color w:val="0000FF"/>
                </w:rPr>
                <w:t>N 89-пр</w:t>
              </w:r>
            </w:hyperlink>
            <w:r>
              <w:rPr>
                <w:color w:val="392C69"/>
              </w:rPr>
              <w:t>,</w:t>
            </w:r>
          </w:p>
          <w:p w:rsidR="00AF73C3" w:rsidRDefault="00AF73C3">
            <w:pPr>
              <w:pStyle w:val="ConsPlusNormal"/>
              <w:jc w:val="center"/>
            </w:pPr>
            <w:r>
              <w:rPr>
                <w:color w:val="392C69"/>
              </w:rPr>
              <w:t xml:space="preserve">от 29.05.2015 </w:t>
            </w:r>
            <w:hyperlink r:id="rId9" w:history="1">
              <w:r>
                <w:rPr>
                  <w:color w:val="0000FF"/>
                </w:rPr>
                <w:t>N 122-пр</w:t>
              </w:r>
            </w:hyperlink>
            <w:r>
              <w:rPr>
                <w:color w:val="392C69"/>
              </w:rPr>
              <w:t xml:space="preserve">, от 27.07.2015 </w:t>
            </w:r>
            <w:hyperlink r:id="rId10" w:history="1">
              <w:r>
                <w:rPr>
                  <w:color w:val="0000FF"/>
                </w:rPr>
                <w:t>N 214-пр</w:t>
              </w:r>
            </w:hyperlink>
            <w:r>
              <w:rPr>
                <w:color w:val="392C69"/>
              </w:rPr>
              <w:t xml:space="preserve">, от 31.08.2015 </w:t>
            </w:r>
            <w:hyperlink r:id="rId11" w:history="1">
              <w:r>
                <w:rPr>
                  <w:color w:val="0000FF"/>
                </w:rPr>
                <w:t>N 278-пр</w:t>
              </w:r>
            </w:hyperlink>
            <w:r>
              <w:rPr>
                <w:color w:val="392C69"/>
              </w:rPr>
              <w:t>,</w:t>
            </w:r>
          </w:p>
          <w:p w:rsidR="00AF73C3" w:rsidRDefault="00AF73C3">
            <w:pPr>
              <w:pStyle w:val="ConsPlusNormal"/>
              <w:jc w:val="center"/>
            </w:pPr>
            <w:r>
              <w:rPr>
                <w:color w:val="392C69"/>
              </w:rPr>
              <w:t xml:space="preserve">от 18.09.2015 </w:t>
            </w:r>
            <w:hyperlink r:id="rId12" w:history="1">
              <w:r>
                <w:rPr>
                  <w:color w:val="0000FF"/>
                </w:rPr>
                <w:t>N 310-пр</w:t>
              </w:r>
            </w:hyperlink>
            <w:r>
              <w:rPr>
                <w:color w:val="392C69"/>
              </w:rPr>
              <w:t xml:space="preserve">, от 05.11.2015 </w:t>
            </w:r>
            <w:hyperlink r:id="rId13" w:history="1">
              <w:r>
                <w:rPr>
                  <w:color w:val="0000FF"/>
                </w:rPr>
                <w:t>N 380-пр</w:t>
              </w:r>
            </w:hyperlink>
            <w:r>
              <w:rPr>
                <w:color w:val="392C69"/>
              </w:rPr>
              <w:t xml:space="preserve">, от 12.10.2016 </w:t>
            </w:r>
            <w:hyperlink r:id="rId14" w:history="1">
              <w:r>
                <w:rPr>
                  <w:color w:val="0000FF"/>
                </w:rPr>
                <w:t>N 370-пр</w:t>
              </w:r>
            </w:hyperlink>
            <w:r>
              <w:rPr>
                <w:color w:val="392C69"/>
              </w:rPr>
              <w:t>,</w:t>
            </w:r>
          </w:p>
          <w:p w:rsidR="00AF73C3" w:rsidRDefault="00AF73C3">
            <w:pPr>
              <w:pStyle w:val="ConsPlusNormal"/>
              <w:jc w:val="center"/>
            </w:pPr>
            <w:r>
              <w:rPr>
                <w:color w:val="392C69"/>
              </w:rPr>
              <w:t xml:space="preserve">от 10.05.2017 </w:t>
            </w:r>
            <w:hyperlink r:id="rId15" w:history="1">
              <w:r>
                <w:rPr>
                  <w:color w:val="0000FF"/>
                </w:rPr>
                <w:t>N 181-пр</w:t>
              </w:r>
            </w:hyperlink>
            <w:r>
              <w:rPr>
                <w:color w:val="392C69"/>
              </w:rPr>
              <w:t xml:space="preserve">, от 03.08.2018 </w:t>
            </w:r>
            <w:hyperlink r:id="rId16" w:history="1">
              <w:r>
                <w:rPr>
                  <w:color w:val="0000FF"/>
                </w:rPr>
                <w:t>N 292-пр</w:t>
              </w:r>
            </w:hyperlink>
            <w:r>
              <w:rPr>
                <w:color w:val="392C69"/>
              </w:rPr>
              <w:t xml:space="preserve">, от 22.10.2018 </w:t>
            </w:r>
            <w:hyperlink r:id="rId17" w:history="1">
              <w:r>
                <w:rPr>
                  <w:color w:val="0000FF"/>
                </w:rPr>
                <w:t>N 366-пр</w:t>
              </w:r>
            </w:hyperlink>
            <w:r>
              <w:rPr>
                <w:color w:val="392C69"/>
              </w:rPr>
              <w:t>,</w:t>
            </w:r>
          </w:p>
          <w:p w:rsidR="00AF73C3" w:rsidRDefault="00AF73C3">
            <w:pPr>
              <w:pStyle w:val="ConsPlusNormal"/>
              <w:jc w:val="center"/>
            </w:pPr>
            <w:r>
              <w:rPr>
                <w:color w:val="392C69"/>
              </w:rPr>
              <w:t xml:space="preserve">от 28.12.2018 </w:t>
            </w:r>
            <w:hyperlink r:id="rId18" w:history="1">
              <w:r>
                <w:rPr>
                  <w:color w:val="0000FF"/>
                </w:rPr>
                <w:t>N 505-пр</w:t>
              </w:r>
            </w:hyperlink>
            <w:r>
              <w:rPr>
                <w:color w:val="392C69"/>
              </w:rPr>
              <w:t xml:space="preserve">, от 30.08.2019 </w:t>
            </w:r>
            <w:hyperlink r:id="rId19" w:history="1">
              <w:r>
                <w:rPr>
                  <w:color w:val="0000FF"/>
                </w:rPr>
                <w:t>N 340-пр</w:t>
              </w:r>
            </w:hyperlink>
            <w:r>
              <w:rPr>
                <w:color w:val="392C69"/>
              </w:rPr>
              <w:t xml:space="preserve">, от 20.12.2019 </w:t>
            </w:r>
            <w:hyperlink r:id="rId20" w:history="1">
              <w:r>
                <w:rPr>
                  <w:color w:val="0000FF"/>
                </w:rPr>
                <w:t>N 568-пр</w:t>
              </w:r>
            </w:hyperlink>
            <w:r>
              <w:rPr>
                <w:color w:val="392C69"/>
              </w:rPr>
              <w:t>,</w:t>
            </w:r>
          </w:p>
          <w:p w:rsidR="00AF73C3" w:rsidRDefault="00AF73C3">
            <w:pPr>
              <w:pStyle w:val="ConsPlusNormal"/>
              <w:jc w:val="center"/>
            </w:pPr>
            <w:r>
              <w:rPr>
                <w:color w:val="392C69"/>
              </w:rPr>
              <w:t xml:space="preserve">от 17.08.2020 </w:t>
            </w:r>
            <w:hyperlink r:id="rId21" w:history="1">
              <w:r>
                <w:rPr>
                  <w:color w:val="0000FF"/>
                </w:rPr>
                <w:t>N 343-пр</w:t>
              </w:r>
            </w:hyperlink>
            <w:r>
              <w:rPr>
                <w:color w:val="392C69"/>
              </w:rPr>
              <w:t xml:space="preserve">, от 01.09.2020 </w:t>
            </w:r>
            <w:hyperlink r:id="rId22" w:history="1">
              <w:r>
                <w:rPr>
                  <w:color w:val="0000FF"/>
                </w:rPr>
                <w:t>N 374-пр</w:t>
              </w:r>
            </w:hyperlink>
            <w:r>
              <w:rPr>
                <w:color w:val="392C69"/>
              </w:rPr>
              <w:t xml:space="preserve">, от 24.05.2021 </w:t>
            </w:r>
            <w:hyperlink r:id="rId23" w:history="1">
              <w:r>
                <w:rPr>
                  <w:color w:val="0000FF"/>
                </w:rPr>
                <w:t>N 182-пр</w:t>
              </w:r>
            </w:hyperlink>
            <w:r>
              <w:rPr>
                <w:color w:val="392C69"/>
              </w:rPr>
              <w:t>,</w:t>
            </w:r>
          </w:p>
          <w:p w:rsidR="00AF73C3" w:rsidRDefault="00AF73C3">
            <w:pPr>
              <w:pStyle w:val="ConsPlusNormal"/>
              <w:jc w:val="center"/>
            </w:pPr>
            <w:r>
              <w:rPr>
                <w:color w:val="392C69"/>
              </w:rPr>
              <w:t xml:space="preserve">от 30.12.2021 </w:t>
            </w:r>
            <w:hyperlink r:id="rId24" w:history="1">
              <w:r>
                <w:rPr>
                  <w:color w:val="0000FF"/>
                </w:rPr>
                <w:t>N 713-пр</w:t>
              </w:r>
            </w:hyperlink>
            <w:r>
              <w:rPr>
                <w:color w:val="392C69"/>
              </w:rPr>
              <w:t xml:space="preserve">, от 08.02.2022 </w:t>
            </w:r>
            <w:hyperlink r:id="rId25" w:history="1">
              <w:r>
                <w:rPr>
                  <w:color w:val="0000FF"/>
                </w:rPr>
                <w:t>N 47-пр</w:t>
              </w:r>
            </w:hyperlink>
            <w:r>
              <w:rPr>
                <w:color w:val="392C69"/>
              </w:rPr>
              <w:t xml:space="preserve">, от 11.05.2022 </w:t>
            </w:r>
            <w:hyperlink r:id="rId26" w:history="1">
              <w:r>
                <w:rPr>
                  <w:color w:val="0000FF"/>
                </w:rPr>
                <w:t>N 241-пр</w:t>
              </w:r>
            </w:hyperlink>
            <w:r>
              <w:rPr>
                <w:color w:val="392C69"/>
              </w:rPr>
              <w:t>,</w:t>
            </w:r>
          </w:p>
          <w:p w:rsidR="00AF73C3" w:rsidRDefault="00AF73C3">
            <w:pPr>
              <w:pStyle w:val="ConsPlusNormal"/>
              <w:jc w:val="center"/>
            </w:pPr>
            <w:r>
              <w:rPr>
                <w:color w:val="392C69"/>
              </w:rPr>
              <w:t xml:space="preserve">от 10.06.2022 </w:t>
            </w:r>
            <w:hyperlink r:id="rId27" w:history="1">
              <w:r>
                <w:rPr>
                  <w:color w:val="0000FF"/>
                </w:rPr>
                <w:t>N 289-пр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73C3" w:rsidRDefault="00AF73C3">
            <w:pPr>
              <w:spacing w:after="1" w:line="0" w:lineRule="atLeast"/>
            </w:pPr>
          </w:p>
        </w:tc>
      </w:tr>
    </w:tbl>
    <w:p w:rsidR="00AF73C3" w:rsidRDefault="00AF73C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73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73C3" w:rsidRDefault="00AF73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F73C3" w:rsidRDefault="00AF73C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F73C3" w:rsidRDefault="00AF73C3">
            <w:pPr>
              <w:pStyle w:val="ConsPlusNormal"/>
              <w:jc w:val="both"/>
            </w:pPr>
            <w:proofErr w:type="gramStart"/>
            <w:r>
              <w:rPr>
                <w:color w:val="392C69"/>
              </w:rPr>
              <w:t xml:space="preserve">В соответствии с </w:t>
            </w:r>
            <w:hyperlink r:id="rId28" w:history="1">
              <w:r>
                <w:rPr>
                  <w:color w:val="0000FF"/>
                </w:rPr>
                <w:t>постановлением</w:t>
              </w:r>
            </w:hyperlink>
            <w:r>
              <w:rPr>
                <w:color w:val="392C69"/>
              </w:rPr>
              <w:t xml:space="preserve"> Правительства Хабаровского края от 10.06.2022 N 289-пр с </w:t>
            </w:r>
            <w:hyperlink w:anchor="P22" w:history="1">
              <w:r>
                <w:rPr>
                  <w:color w:val="0000FF"/>
                </w:rPr>
                <w:t>01.01.2023</w:t>
              </w:r>
            </w:hyperlink>
            <w:r>
              <w:rPr>
                <w:color w:val="392C69"/>
              </w:rPr>
              <w:t xml:space="preserve"> в преамбуле слова "подпунктом 24 пункта 2 статьи 26.3 Федерального закона от 06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будут заменены словами "</w:t>
            </w:r>
            <w:hyperlink r:id="rId29" w:history="1">
              <w:r>
                <w:rPr>
                  <w:color w:val="0000FF"/>
                </w:rPr>
                <w:t>подпунктами 49</w:t>
              </w:r>
            </w:hyperlink>
            <w:r>
              <w:rPr>
                <w:color w:val="392C69"/>
              </w:rPr>
              <w:t xml:space="preserve">, </w:t>
            </w:r>
            <w:hyperlink r:id="rId30" w:history="1">
              <w:r>
                <w:rPr>
                  <w:color w:val="0000FF"/>
                </w:rPr>
                <w:t>50 статьи 44</w:t>
              </w:r>
            </w:hyperlink>
            <w:r>
              <w:rPr>
                <w:color w:val="392C69"/>
              </w:rPr>
              <w:t xml:space="preserve"> Федерального закона от 21 декабря 2021 г</w:t>
            </w:r>
            <w:proofErr w:type="gramEnd"/>
            <w:r>
              <w:rPr>
                <w:color w:val="392C69"/>
              </w:rPr>
              <w:t>. N 414-ФЗ "Об общих принципах организации публичной власти в субъектах Российской Федерации"".</w:t>
            </w:r>
          </w:p>
        </w:tc>
        <w:tc>
          <w:tcPr>
            <w:tcW w:w="113" w:type="dxa"/>
            <w:tcBorders>
              <w:top w:val="nil"/>
              <w:left w:val="nil"/>
              <w:bottom w:val="nil"/>
              <w:right w:val="nil"/>
            </w:tcBorders>
            <w:shd w:val="clear" w:color="auto" w:fill="F4F3F8"/>
            <w:tcMar>
              <w:top w:w="0" w:type="dxa"/>
              <w:left w:w="0" w:type="dxa"/>
              <w:bottom w:w="0" w:type="dxa"/>
              <w:right w:w="0" w:type="dxa"/>
            </w:tcMar>
          </w:tcPr>
          <w:p w:rsidR="00AF73C3" w:rsidRDefault="00AF73C3">
            <w:pPr>
              <w:spacing w:after="1" w:line="0" w:lineRule="atLeast"/>
            </w:pPr>
          </w:p>
        </w:tc>
      </w:tr>
    </w:tbl>
    <w:p w:rsidR="00AF73C3" w:rsidRDefault="00AF73C3">
      <w:pPr>
        <w:pStyle w:val="ConsPlusNormal"/>
        <w:spacing w:before="280"/>
        <w:ind w:firstLine="540"/>
        <w:jc w:val="both"/>
      </w:pPr>
      <w:bookmarkStart w:id="0" w:name="P22"/>
      <w:bookmarkEnd w:id="0"/>
      <w:r>
        <w:t xml:space="preserve">В соответствии с </w:t>
      </w:r>
      <w:hyperlink r:id="rId31" w:history="1">
        <w:r>
          <w:rPr>
            <w:color w:val="0000FF"/>
          </w:rPr>
          <w:t>подпунктом 24 пункта 2 статьи 26.3</w:t>
        </w:r>
      </w:hyperlink>
      <w:r>
        <w:t xml:space="preserve"> Федерального закона от 06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Правительство края постановляет:</w:t>
      </w:r>
    </w:p>
    <w:p w:rsidR="00AF73C3" w:rsidRDefault="00AF73C3">
      <w:pPr>
        <w:pStyle w:val="ConsPlusNormal"/>
        <w:spacing w:before="220"/>
        <w:ind w:firstLine="540"/>
        <w:jc w:val="both"/>
      </w:pPr>
      <w:r>
        <w:t xml:space="preserve">1. Установить </w:t>
      </w:r>
      <w:hyperlink w:anchor="P42" w:history="1">
        <w:r>
          <w:rPr>
            <w:color w:val="0000FF"/>
          </w:rPr>
          <w:t>перечень</w:t>
        </w:r>
      </w:hyperlink>
      <w:r>
        <w:t xml:space="preserve"> отдельных мер социальной поддержки, предоставляемых в крае гражданам пожилого возраста, инвалидам, семьям с детьми, малоимущим и другим категориям граждан за счет краевого бюджета, согласно приложению N 1 к настоящему постановлению.</w:t>
      </w:r>
    </w:p>
    <w:p w:rsidR="00AF73C3" w:rsidRDefault="00AF73C3">
      <w:pPr>
        <w:pStyle w:val="ConsPlusNormal"/>
        <w:jc w:val="both"/>
      </w:pPr>
      <w:r>
        <w:t>(</w:t>
      </w:r>
      <w:proofErr w:type="gramStart"/>
      <w:r>
        <w:t>в</w:t>
      </w:r>
      <w:proofErr w:type="gramEnd"/>
      <w:r>
        <w:t xml:space="preserve"> ред. </w:t>
      </w:r>
      <w:hyperlink r:id="rId32" w:history="1">
        <w:r>
          <w:rPr>
            <w:color w:val="0000FF"/>
          </w:rPr>
          <w:t>постановления</w:t>
        </w:r>
      </w:hyperlink>
      <w:r>
        <w:t xml:space="preserve"> Правительства Хабаровского края от 05.11.2015 N 380-пр)</w:t>
      </w:r>
    </w:p>
    <w:p w:rsidR="00AF73C3" w:rsidRDefault="00AF73C3">
      <w:pPr>
        <w:pStyle w:val="ConsPlusNormal"/>
        <w:spacing w:before="220"/>
        <w:ind w:firstLine="540"/>
        <w:jc w:val="both"/>
      </w:pPr>
      <w:r>
        <w:t xml:space="preserve">2. Установить </w:t>
      </w:r>
      <w:hyperlink w:anchor="P110" w:history="1">
        <w:r>
          <w:rPr>
            <w:color w:val="0000FF"/>
          </w:rPr>
          <w:t>перечень</w:t>
        </w:r>
      </w:hyperlink>
      <w:r>
        <w:t xml:space="preserve"> мероприятий по оказанию государственной социальной помощи, предоставляемой в крае гражданам пожилого возраста, инвалидам, семьям с детьми, малоимущим и другим категориям граждан за счет краевого бюджета, согласно приложению N 2 к настоящему постановлению.</w:t>
      </w:r>
    </w:p>
    <w:p w:rsidR="00AF73C3" w:rsidRDefault="00AF73C3">
      <w:pPr>
        <w:pStyle w:val="ConsPlusNormal"/>
        <w:spacing w:before="220"/>
        <w:ind w:firstLine="540"/>
        <w:jc w:val="both"/>
      </w:pPr>
      <w:r>
        <w:t xml:space="preserve">3. Утратил силу. - </w:t>
      </w:r>
      <w:hyperlink r:id="rId33" w:history="1">
        <w:r>
          <w:rPr>
            <w:color w:val="0000FF"/>
          </w:rPr>
          <w:t>Постановление</w:t>
        </w:r>
      </w:hyperlink>
      <w:r>
        <w:t xml:space="preserve"> Правительства Хабаровского края от 08.02.2022 N 47-пр.</w:t>
      </w:r>
    </w:p>
    <w:p w:rsidR="00AF73C3" w:rsidRDefault="00AF73C3">
      <w:pPr>
        <w:pStyle w:val="ConsPlusNormal"/>
        <w:spacing w:before="220"/>
        <w:ind w:firstLine="540"/>
        <w:jc w:val="both"/>
      </w:pPr>
      <w:r>
        <w:t>4. Настоящее постановление вступает в силу через 10 дней после его официального опубликования и распространяется на правоотношения, возникшие с 01 января 2014 г.</w:t>
      </w:r>
    </w:p>
    <w:p w:rsidR="00AF73C3" w:rsidRDefault="00AF73C3">
      <w:pPr>
        <w:pStyle w:val="ConsPlusNormal"/>
        <w:jc w:val="both"/>
      </w:pPr>
    </w:p>
    <w:p w:rsidR="00AF73C3" w:rsidRDefault="00AF73C3">
      <w:pPr>
        <w:pStyle w:val="ConsPlusNormal"/>
        <w:jc w:val="right"/>
      </w:pPr>
      <w:r>
        <w:t>Губернатор, Председатель</w:t>
      </w:r>
    </w:p>
    <w:p w:rsidR="00AF73C3" w:rsidRDefault="00AF73C3">
      <w:pPr>
        <w:pStyle w:val="ConsPlusNormal"/>
        <w:jc w:val="right"/>
      </w:pPr>
      <w:r>
        <w:lastRenderedPageBreak/>
        <w:t>Правительства края</w:t>
      </w:r>
    </w:p>
    <w:p w:rsidR="00AF73C3" w:rsidRDefault="00AF73C3">
      <w:pPr>
        <w:pStyle w:val="ConsPlusNormal"/>
        <w:jc w:val="right"/>
      </w:pPr>
      <w:r>
        <w:t>В.И.Шпорт</w:t>
      </w:r>
    </w:p>
    <w:p w:rsidR="00AF73C3" w:rsidRDefault="00AF73C3">
      <w:pPr>
        <w:pStyle w:val="ConsPlusNormal"/>
        <w:jc w:val="both"/>
      </w:pPr>
    </w:p>
    <w:p w:rsidR="00AF73C3" w:rsidRDefault="00AF73C3">
      <w:pPr>
        <w:pStyle w:val="ConsPlusNormal"/>
        <w:jc w:val="both"/>
      </w:pPr>
    </w:p>
    <w:p w:rsidR="00AF73C3" w:rsidRDefault="00AF73C3">
      <w:pPr>
        <w:pStyle w:val="ConsPlusNormal"/>
        <w:jc w:val="both"/>
      </w:pPr>
    </w:p>
    <w:p w:rsidR="00AF73C3" w:rsidRDefault="00AF73C3">
      <w:pPr>
        <w:pStyle w:val="ConsPlusNormal"/>
        <w:jc w:val="both"/>
      </w:pPr>
    </w:p>
    <w:p w:rsidR="00AF73C3" w:rsidRDefault="00AF73C3">
      <w:pPr>
        <w:pStyle w:val="ConsPlusNormal"/>
        <w:jc w:val="both"/>
      </w:pPr>
    </w:p>
    <w:p w:rsidR="00AF73C3" w:rsidRDefault="00AF73C3">
      <w:pPr>
        <w:pStyle w:val="ConsPlusNormal"/>
        <w:jc w:val="right"/>
        <w:outlineLvl w:val="0"/>
      </w:pPr>
      <w:r>
        <w:t>Приложение N 1</w:t>
      </w:r>
    </w:p>
    <w:p w:rsidR="00AF73C3" w:rsidRDefault="00AF73C3">
      <w:pPr>
        <w:pStyle w:val="ConsPlusNormal"/>
        <w:jc w:val="right"/>
      </w:pPr>
      <w:r>
        <w:t>к постановлению</w:t>
      </w:r>
    </w:p>
    <w:p w:rsidR="00AF73C3" w:rsidRDefault="00AF73C3">
      <w:pPr>
        <w:pStyle w:val="ConsPlusNormal"/>
        <w:jc w:val="right"/>
      </w:pPr>
      <w:r>
        <w:t>Правительства Хабаровского края</w:t>
      </w:r>
    </w:p>
    <w:p w:rsidR="00AF73C3" w:rsidRDefault="00AF73C3">
      <w:pPr>
        <w:pStyle w:val="ConsPlusNormal"/>
        <w:jc w:val="right"/>
      </w:pPr>
      <w:r>
        <w:t>от 15 апреля 2014 г. N 113-пр</w:t>
      </w:r>
    </w:p>
    <w:p w:rsidR="00AF73C3" w:rsidRDefault="00AF73C3">
      <w:pPr>
        <w:pStyle w:val="ConsPlusNormal"/>
        <w:jc w:val="both"/>
      </w:pPr>
    </w:p>
    <w:p w:rsidR="00AF73C3" w:rsidRDefault="00AF73C3">
      <w:pPr>
        <w:pStyle w:val="ConsPlusTitle"/>
        <w:jc w:val="center"/>
      </w:pPr>
      <w:bookmarkStart w:id="1" w:name="P42"/>
      <w:bookmarkEnd w:id="1"/>
      <w:r>
        <w:t>ПЕРЕЧЕНЬ</w:t>
      </w:r>
    </w:p>
    <w:p w:rsidR="00AF73C3" w:rsidRDefault="00AF73C3">
      <w:pPr>
        <w:pStyle w:val="ConsPlusTitle"/>
        <w:jc w:val="center"/>
      </w:pPr>
      <w:r>
        <w:t>ОТДЕЛЬНЫХ МЕР СОЦИАЛЬНОЙ ПОДДЕРЖКИ, ПРЕДОСТАВЛЯЕМЫХ В КРАЕ</w:t>
      </w:r>
    </w:p>
    <w:p w:rsidR="00AF73C3" w:rsidRDefault="00AF73C3">
      <w:pPr>
        <w:pStyle w:val="ConsPlusTitle"/>
        <w:jc w:val="center"/>
      </w:pPr>
      <w:r>
        <w:t>ГРАЖДАНАМ ПОЖИЛОГО ВОЗРАСТА, ИНВАЛИДАМ, СЕМЬЯМ С ДЕТЬМИ,</w:t>
      </w:r>
    </w:p>
    <w:p w:rsidR="00AF73C3" w:rsidRDefault="00AF73C3">
      <w:pPr>
        <w:pStyle w:val="ConsPlusTitle"/>
        <w:jc w:val="center"/>
      </w:pPr>
      <w:r>
        <w:t>МАЛОИМУЩИМ И ДРУГИМ КАТЕГОРИЯМ ГРАЖДАН</w:t>
      </w:r>
    </w:p>
    <w:p w:rsidR="00AF73C3" w:rsidRDefault="00AF73C3">
      <w:pPr>
        <w:pStyle w:val="ConsPlusTitle"/>
        <w:jc w:val="center"/>
      </w:pPr>
      <w:r>
        <w:t>ЗА СЧЕТ КРАЕВОГО БЮДЖЕТА</w:t>
      </w:r>
    </w:p>
    <w:p w:rsidR="00AF73C3" w:rsidRDefault="00AF73C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73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73C3" w:rsidRDefault="00AF73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F73C3" w:rsidRDefault="00AF73C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F73C3" w:rsidRDefault="00AF73C3">
            <w:pPr>
              <w:pStyle w:val="ConsPlusNormal"/>
              <w:jc w:val="center"/>
            </w:pPr>
            <w:r>
              <w:rPr>
                <w:color w:val="392C69"/>
              </w:rPr>
              <w:t>Список изменяющих документов</w:t>
            </w:r>
          </w:p>
          <w:p w:rsidR="00AF73C3" w:rsidRDefault="00AF73C3">
            <w:pPr>
              <w:pStyle w:val="ConsPlusNormal"/>
              <w:jc w:val="center"/>
            </w:pPr>
            <w:proofErr w:type="gramStart"/>
            <w:r>
              <w:rPr>
                <w:color w:val="392C69"/>
              </w:rPr>
              <w:t>(в ред. постановлений Правительства Хабаровского края</w:t>
            </w:r>
            <w:proofErr w:type="gramEnd"/>
          </w:p>
          <w:p w:rsidR="00AF73C3" w:rsidRDefault="00AF73C3">
            <w:pPr>
              <w:pStyle w:val="ConsPlusNormal"/>
              <w:jc w:val="center"/>
            </w:pPr>
            <w:r>
              <w:rPr>
                <w:color w:val="392C69"/>
              </w:rPr>
              <w:t xml:space="preserve">от 05.11.2015 </w:t>
            </w:r>
            <w:hyperlink r:id="rId34" w:history="1">
              <w:r>
                <w:rPr>
                  <w:color w:val="0000FF"/>
                </w:rPr>
                <w:t>N 380-пр</w:t>
              </w:r>
            </w:hyperlink>
            <w:r>
              <w:rPr>
                <w:color w:val="392C69"/>
              </w:rPr>
              <w:t xml:space="preserve">, от 10.05.2017 </w:t>
            </w:r>
            <w:hyperlink r:id="rId35" w:history="1">
              <w:r>
                <w:rPr>
                  <w:color w:val="0000FF"/>
                </w:rPr>
                <w:t>N 181-пр</w:t>
              </w:r>
            </w:hyperlink>
            <w:r>
              <w:rPr>
                <w:color w:val="392C69"/>
              </w:rPr>
              <w:t xml:space="preserve">, от 28.12.2018 </w:t>
            </w:r>
            <w:hyperlink r:id="rId36" w:history="1">
              <w:r>
                <w:rPr>
                  <w:color w:val="0000FF"/>
                </w:rPr>
                <w:t>N 505-пр</w:t>
              </w:r>
            </w:hyperlink>
            <w:r>
              <w:rPr>
                <w:color w:val="392C69"/>
              </w:rPr>
              <w:t>,</w:t>
            </w:r>
          </w:p>
          <w:p w:rsidR="00AF73C3" w:rsidRDefault="00AF73C3">
            <w:pPr>
              <w:pStyle w:val="ConsPlusNormal"/>
              <w:jc w:val="center"/>
            </w:pPr>
            <w:r>
              <w:rPr>
                <w:color w:val="392C69"/>
              </w:rPr>
              <w:t xml:space="preserve">от 30.08.2019 </w:t>
            </w:r>
            <w:hyperlink r:id="rId37" w:history="1">
              <w:r>
                <w:rPr>
                  <w:color w:val="0000FF"/>
                </w:rPr>
                <w:t>N 340-пр</w:t>
              </w:r>
            </w:hyperlink>
            <w:r>
              <w:rPr>
                <w:color w:val="392C69"/>
              </w:rPr>
              <w:t xml:space="preserve">, от 20.12.2019 </w:t>
            </w:r>
            <w:hyperlink r:id="rId38" w:history="1">
              <w:r>
                <w:rPr>
                  <w:color w:val="0000FF"/>
                </w:rPr>
                <w:t>N 568-пр</w:t>
              </w:r>
            </w:hyperlink>
            <w:r>
              <w:rPr>
                <w:color w:val="392C69"/>
              </w:rPr>
              <w:t xml:space="preserve">, от 24.05.2021 </w:t>
            </w:r>
            <w:hyperlink r:id="rId39" w:history="1">
              <w:r>
                <w:rPr>
                  <w:color w:val="0000FF"/>
                </w:rPr>
                <w:t>N 182-пр</w:t>
              </w:r>
            </w:hyperlink>
            <w:r>
              <w:rPr>
                <w:color w:val="392C69"/>
              </w:rPr>
              <w:t>,</w:t>
            </w:r>
          </w:p>
          <w:p w:rsidR="00AF73C3" w:rsidRDefault="00AF73C3">
            <w:pPr>
              <w:pStyle w:val="ConsPlusNormal"/>
              <w:jc w:val="center"/>
            </w:pPr>
            <w:r>
              <w:rPr>
                <w:color w:val="392C69"/>
              </w:rPr>
              <w:t xml:space="preserve">от 30.12.2021 </w:t>
            </w:r>
            <w:hyperlink r:id="rId40" w:history="1">
              <w:r>
                <w:rPr>
                  <w:color w:val="0000FF"/>
                </w:rPr>
                <w:t>N 713-пр</w:t>
              </w:r>
            </w:hyperlink>
            <w:r>
              <w:rPr>
                <w:color w:val="392C69"/>
              </w:rPr>
              <w:t xml:space="preserve">, от 08.02.2022 </w:t>
            </w:r>
            <w:hyperlink r:id="rId41" w:history="1">
              <w:r>
                <w:rPr>
                  <w:color w:val="0000FF"/>
                </w:rPr>
                <w:t>N 47-пр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73C3" w:rsidRDefault="00AF73C3">
            <w:pPr>
              <w:spacing w:after="1" w:line="0" w:lineRule="atLeast"/>
            </w:pPr>
          </w:p>
        </w:tc>
      </w:tr>
    </w:tbl>
    <w:p w:rsidR="00AF73C3" w:rsidRDefault="00AF73C3">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139"/>
        <w:gridCol w:w="4422"/>
      </w:tblGrid>
      <w:tr w:rsidR="00AF73C3">
        <w:tc>
          <w:tcPr>
            <w:tcW w:w="510" w:type="dxa"/>
            <w:tcBorders>
              <w:top w:val="single" w:sz="4" w:space="0" w:color="auto"/>
              <w:bottom w:val="single" w:sz="4" w:space="0" w:color="auto"/>
            </w:tcBorders>
            <w:vAlign w:val="center"/>
          </w:tcPr>
          <w:p w:rsidR="00AF73C3" w:rsidRDefault="00AF73C3">
            <w:pPr>
              <w:pStyle w:val="ConsPlusNormal"/>
              <w:jc w:val="center"/>
            </w:pPr>
            <w:r>
              <w:t xml:space="preserve">N </w:t>
            </w:r>
            <w:proofErr w:type="gramStart"/>
            <w:r>
              <w:t>п</w:t>
            </w:r>
            <w:proofErr w:type="gramEnd"/>
            <w:r>
              <w:t>/п</w:t>
            </w:r>
          </w:p>
        </w:tc>
        <w:tc>
          <w:tcPr>
            <w:tcW w:w="4139" w:type="dxa"/>
            <w:tcBorders>
              <w:top w:val="single" w:sz="4" w:space="0" w:color="auto"/>
              <w:bottom w:val="single" w:sz="4" w:space="0" w:color="auto"/>
            </w:tcBorders>
            <w:vAlign w:val="center"/>
          </w:tcPr>
          <w:p w:rsidR="00AF73C3" w:rsidRDefault="00AF73C3">
            <w:pPr>
              <w:pStyle w:val="ConsPlusNormal"/>
              <w:jc w:val="center"/>
            </w:pPr>
            <w:r>
              <w:t>Наименование мер социальной поддержки</w:t>
            </w:r>
          </w:p>
        </w:tc>
        <w:tc>
          <w:tcPr>
            <w:tcW w:w="4422" w:type="dxa"/>
            <w:tcBorders>
              <w:top w:val="single" w:sz="4" w:space="0" w:color="auto"/>
              <w:bottom w:val="single" w:sz="4" w:space="0" w:color="auto"/>
            </w:tcBorders>
            <w:vAlign w:val="center"/>
          </w:tcPr>
          <w:p w:rsidR="00AF73C3" w:rsidRDefault="00AF73C3">
            <w:pPr>
              <w:pStyle w:val="ConsPlusNormal"/>
              <w:jc w:val="center"/>
            </w:pPr>
            <w:r>
              <w:t>Категории граждан, имеющих право на меры социальной поддержки</w:t>
            </w:r>
          </w:p>
        </w:tc>
      </w:tr>
      <w:tr w:rsidR="00AF73C3">
        <w:tc>
          <w:tcPr>
            <w:tcW w:w="510" w:type="dxa"/>
            <w:tcBorders>
              <w:top w:val="single" w:sz="4" w:space="0" w:color="auto"/>
              <w:bottom w:val="single" w:sz="4" w:space="0" w:color="auto"/>
            </w:tcBorders>
            <w:vAlign w:val="center"/>
          </w:tcPr>
          <w:p w:rsidR="00AF73C3" w:rsidRDefault="00AF73C3">
            <w:pPr>
              <w:pStyle w:val="ConsPlusNormal"/>
              <w:jc w:val="center"/>
            </w:pPr>
            <w:r>
              <w:t>1</w:t>
            </w:r>
          </w:p>
        </w:tc>
        <w:tc>
          <w:tcPr>
            <w:tcW w:w="4139" w:type="dxa"/>
            <w:tcBorders>
              <w:top w:val="single" w:sz="4" w:space="0" w:color="auto"/>
              <w:bottom w:val="single" w:sz="4" w:space="0" w:color="auto"/>
            </w:tcBorders>
            <w:vAlign w:val="center"/>
          </w:tcPr>
          <w:p w:rsidR="00AF73C3" w:rsidRDefault="00AF73C3">
            <w:pPr>
              <w:pStyle w:val="ConsPlusNormal"/>
              <w:jc w:val="center"/>
            </w:pPr>
            <w:r>
              <w:t>2</w:t>
            </w:r>
          </w:p>
        </w:tc>
        <w:tc>
          <w:tcPr>
            <w:tcW w:w="4422" w:type="dxa"/>
            <w:tcBorders>
              <w:top w:val="single" w:sz="4" w:space="0" w:color="auto"/>
              <w:bottom w:val="single" w:sz="4" w:space="0" w:color="auto"/>
            </w:tcBorders>
            <w:vAlign w:val="center"/>
          </w:tcPr>
          <w:p w:rsidR="00AF73C3" w:rsidRDefault="00AF73C3">
            <w:pPr>
              <w:pStyle w:val="ConsPlusNormal"/>
              <w:jc w:val="center"/>
            </w:pPr>
            <w:r>
              <w:t>3</w:t>
            </w:r>
          </w:p>
        </w:tc>
      </w:tr>
      <w:tr w:rsidR="00AF73C3">
        <w:tblPrEx>
          <w:tblBorders>
            <w:left w:val="none" w:sz="0" w:space="0" w:color="auto"/>
            <w:right w:val="none" w:sz="0" w:space="0" w:color="auto"/>
            <w:insideH w:val="none" w:sz="0" w:space="0" w:color="auto"/>
            <w:insideV w:val="none" w:sz="0" w:space="0" w:color="auto"/>
          </w:tblBorders>
        </w:tblPrEx>
        <w:tc>
          <w:tcPr>
            <w:tcW w:w="510" w:type="dxa"/>
            <w:tcBorders>
              <w:top w:val="single" w:sz="4" w:space="0" w:color="auto"/>
              <w:left w:val="nil"/>
              <w:bottom w:val="nil"/>
              <w:right w:val="nil"/>
            </w:tcBorders>
          </w:tcPr>
          <w:p w:rsidR="00AF73C3" w:rsidRDefault="00AF73C3">
            <w:pPr>
              <w:pStyle w:val="ConsPlusNormal"/>
              <w:jc w:val="center"/>
            </w:pPr>
            <w:r>
              <w:t>1.</w:t>
            </w:r>
          </w:p>
        </w:tc>
        <w:tc>
          <w:tcPr>
            <w:tcW w:w="4139" w:type="dxa"/>
            <w:tcBorders>
              <w:top w:val="single" w:sz="4" w:space="0" w:color="auto"/>
              <w:left w:val="nil"/>
              <w:bottom w:val="nil"/>
              <w:right w:val="nil"/>
            </w:tcBorders>
          </w:tcPr>
          <w:p w:rsidR="00AF73C3" w:rsidRDefault="00AF73C3">
            <w:pPr>
              <w:pStyle w:val="ConsPlusNormal"/>
              <w:jc w:val="both"/>
            </w:pPr>
            <w:r>
              <w:t xml:space="preserve">Компенсация в размере 100 процентов расходов по оплате проезда на автомобильном транспорте междугородного сообщения (за исключением легкового такси) по социальным нуждам </w:t>
            </w:r>
            <w:hyperlink w:anchor="P99" w:history="1">
              <w:r>
                <w:rPr>
                  <w:color w:val="0000FF"/>
                </w:rPr>
                <w:t>&lt;*&gt;</w:t>
              </w:r>
            </w:hyperlink>
          </w:p>
        </w:tc>
        <w:tc>
          <w:tcPr>
            <w:tcW w:w="4422" w:type="dxa"/>
            <w:tcBorders>
              <w:top w:val="single" w:sz="4" w:space="0" w:color="auto"/>
              <w:left w:val="nil"/>
              <w:bottom w:val="nil"/>
              <w:right w:val="nil"/>
            </w:tcBorders>
          </w:tcPr>
          <w:p w:rsidR="00AF73C3" w:rsidRDefault="00AF73C3">
            <w:pPr>
              <w:pStyle w:val="ConsPlusNormal"/>
              <w:jc w:val="both"/>
            </w:pPr>
            <w:proofErr w:type="gramStart"/>
            <w:r>
              <w:t xml:space="preserve">категории граждан, перечисленные в </w:t>
            </w:r>
            <w:hyperlink r:id="rId42" w:history="1">
              <w:r>
                <w:rPr>
                  <w:color w:val="0000FF"/>
                </w:rPr>
                <w:t>пункте 1</w:t>
              </w:r>
            </w:hyperlink>
            <w:r>
              <w:t xml:space="preserve"> Указа Президента Российской Федерации от 15 октября 1992 г. N 1235 "О предоставлении льгот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(далее - Указ Президента Российской Федерации от 15 октября 1992 г. N 1235);</w:t>
            </w:r>
            <w:proofErr w:type="gramEnd"/>
            <w:r>
              <w:t xml:space="preserve"> </w:t>
            </w:r>
            <w:proofErr w:type="gramStart"/>
            <w:r>
              <w:t>ветераны Великой Отечественной войны; ветераны труда, ветераны военной службы; ветераны труда Хабаровского края; труженики тыла; реабилитированные лица; лица, пострадавшие от политических репрессий; ветераны боевых действий; члены семей погибших (умерших) инвалидов, участников Великой Отечественной войны, ветеранов боевых действий; члены семей военнослужащих, сотрудников правоохранительных органов, погибших при исполнении обязанностей военной службы (служебных обязанностей);</w:t>
            </w:r>
            <w:proofErr w:type="gramEnd"/>
            <w:r>
              <w:t xml:space="preserve"> </w:t>
            </w:r>
            <w:r>
              <w:lastRenderedPageBreak/>
              <w:t>инвалиды, в том числе дети-инвалиды; граждане пожилого возраста, проживающие в сельской местности</w:t>
            </w:r>
          </w:p>
        </w:tc>
      </w:tr>
      <w:tr w:rsidR="00AF73C3">
        <w:tblPrEx>
          <w:tblBorders>
            <w:left w:val="none" w:sz="0" w:space="0" w:color="auto"/>
            <w:right w:val="none" w:sz="0" w:space="0" w:color="auto"/>
            <w:insideH w:val="none" w:sz="0" w:space="0" w:color="auto"/>
            <w:insideV w:val="none" w:sz="0" w:space="0" w:color="auto"/>
          </w:tblBorders>
        </w:tblPrEx>
        <w:tc>
          <w:tcPr>
            <w:tcW w:w="9071" w:type="dxa"/>
            <w:gridSpan w:val="3"/>
            <w:tcBorders>
              <w:top w:val="nil"/>
              <w:left w:val="nil"/>
              <w:bottom w:val="nil"/>
              <w:right w:val="nil"/>
            </w:tcBorders>
          </w:tcPr>
          <w:p w:rsidR="00AF73C3" w:rsidRDefault="00AF73C3">
            <w:pPr>
              <w:pStyle w:val="ConsPlusNormal"/>
              <w:jc w:val="both"/>
            </w:pPr>
            <w:r>
              <w:lastRenderedPageBreak/>
              <w:t xml:space="preserve">(в ред. постановлений Правительства Хабаровского края от 10.05.2017 </w:t>
            </w:r>
            <w:hyperlink r:id="rId43" w:history="1">
              <w:r>
                <w:rPr>
                  <w:color w:val="0000FF"/>
                </w:rPr>
                <w:t>N 181-пр</w:t>
              </w:r>
            </w:hyperlink>
            <w:r>
              <w:t xml:space="preserve">, от 28.12.2018 </w:t>
            </w:r>
            <w:hyperlink r:id="rId44" w:history="1">
              <w:r>
                <w:rPr>
                  <w:color w:val="0000FF"/>
                </w:rPr>
                <w:t>N 505-пр</w:t>
              </w:r>
            </w:hyperlink>
            <w:r>
              <w:t>)</w:t>
            </w:r>
          </w:p>
        </w:tc>
      </w:tr>
      <w:tr w:rsidR="00AF73C3">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F73C3" w:rsidRDefault="00AF73C3">
            <w:pPr>
              <w:pStyle w:val="ConsPlusNormal"/>
              <w:jc w:val="center"/>
            </w:pPr>
            <w:r>
              <w:t>2.</w:t>
            </w:r>
          </w:p>
        </w:tc>
        <w:tc>
          <w:tcPr>
            <w:tcW w:w="4139" w:type="dxa"/>
            <w:tcBorders>
              <w:top w:val="nil"/>
              <w:left w:val="nil"/>
              <w:bottom w:val="nil"/>
              <w:right w:val="nil"/>
            </w:tcBorders>
          </w:tcPr>
          <w:p w:rsidR="00AF73C3" w:rsidRDefault="00AF73C3">
            <w:pPr>
              <w:pStyle w:val="ConsPlusNormal"/>
              <w:jc w:val="both"/>
            </w:pPr>
            <w:proofErr w:type="gramStart"/>
            <w:r>
              <w:t>Компенсация расходов по оплате проезда в Хабаровский филиал федерального государственного автономного учреждения "Межотраслевой научно-технический комплекс "Микрохирургия глаза" имени академика С.Н.Федорова" Министерства здравоохранения Российской Федерации, краевое государственное бюджетное учреждение здравоохранения "Городская клиническая больница N 10" министерства здравоохранения Хабаровского края, краевое государственное бюджетное учреждение здравоохранения "Городская больница N 4" министерства здравоохранения Хабаровского края, краевое государственное бюджетное учреждение "Хабаровский центр социальной</w:t>
            </w:r>
            <w:proofErr w:type="gramEnd"/>
            <w:r>
              <w:t xml:space="preserve"> </w:t>
            </w:r>
            <w:proofErr w:type="gramStart"/>
            <w:r>
              <w:t>реабилитации инвалидов", краевое государственное бюджетное учреждение "Бикинский реабилитационный центр для детей и подростков с ограниченными возможностями", краевое государственное бюджетное учреждение "Комсомольский-на-Амуре реабилитационный центр для детей и подростков с ограниченными возможностями", краевое государственное казенное учреждение "Советско-Гаванский реабилитационный центр для детей и подростков с ограниченными возможностями", краевое государственное бюджетное учреждение здравоохранения "Детская краевая клиническая больница" имени А.К.Пиотровича министерства здравоохранения Хабаровского</w:t>
            </w:r>
            <w:proofErr w:type="gramEnd"/>
            <w:r>
              <w:t xml:space="preserve"> края (для районов Крайнего Севера и приравненных к ним местностей - компенсация проезда на воздушном транспорте при отсутствии другого вида транспорта):</w:t>
            </w:r>
          </w:p>
        </w:tc>
        <w:tc>
          <w:tcPr>
            <w:tcW w:w="4422" w:type="dxa"/>
            <w:tcBorders>
              <w:top w:val="nil"/>
              <w:left w:val="nil"/>
              <w:bottom w:val="nil"/>
              <w:right w:val="nil"/>
            </w:tcBorders>
          </w:tcPr>
          <w:p w:rsidR="00AF73C3" w:rsidRDefault="00AF73C3">
            <w:pPr>
              <w:pStyle w:val="ConsPlusNormal"/>
            </w:pPr>
          </w:p>
        </w:tc>
      </w:tr>
      <w:tr w:rsidR="00AF73C3">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F73C3" w:rsidRDefault="00AF73C3">
            <w:pPr>
              <w:pStyle w:val="ConsPlusNormal"/>
            </w:pPr>
          </w:p>
        </w:tc>
        <w:tc>
          <w:tcPr>
            <w:tcW w:w="4139" w:type="dxa"/>
            <w:tcBorders>
              <w:top w:val="nil"/>
              <w:left w:val="nil"/>
              <w:bottom w:val="nil"/>
              <w:right w:val="nil"/>
            </w:tcBorders>
          </w:tcPr>
          <w:p w:rsidR="00AF73C3" w:rsidRDefault="00AF73C3">
            <w:pPr>
              <w:pStyle w:val="ConsPlusNormal"/>
              <w:jc w:val="both"/>
            </w:pPr>
            <w:r>
              <w:t>- в размере 100 процентов расходов по оплате проезда</w:t>
            </w:r>
          </w:p>
        </w:tc>
        <w:tc>
          <w:tcPr>
            <w:tcW w:w="4422" w:type="dxa"/>
            <w:tcBorders>
              <w:top w:val="nil"/>
              <w:left w:val="nil"/>
              <w:bottom w:val="nil"/>
              <w:right w:val="nil"/>
            </w:tcBorders>
          </w:tcPr>
          <w:p w:rsidR="00AF73C3" w:rsidRDefault="00AF73C3">
            <w:pPr>
              <w:pStyle w:val="ConsPlusNormal"/>
              <w:jc w:val="both"/>
            </w:pPr>
            <w:r>
              <w:t>малоимущие граждане пожилого возраста, инвалиды, дети-инвалиды</w:t>
            </w:r>
          </w:p>
        </w:tc>
      </w:tr>
      <w:tr w:rsidR="00AF73C3">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F73C3" w:rsidRDefault="00AF73C3">
            <w:pPr>
              <w:pStyle w:val="ConsPlusNormal"/>
            </w:pPr>
          </w:p>
        </w:tc>
        <w:tc>
          <w:tcPr>
            <w:tcW w:w="4139" w:type="dxa"/>
            <w:tcBorders>
              <w:top w:val="nil"/>
              <w:left w:val="nil"/>
              <w:bottom w:val="nil"/>
              <w:right w:val="nil"/>
            </w:tcBorders>
          </w:tcPr>
          <w:p w:rsidR="00AF73C3" w:rsidRDefault="00AF73C3">
            <w:pPr>
              <w:pStyle w:val="ConsPlusNormal"/>
              <w:jc w:val="both"/>
            </w:pPr>
            <w:r>
              <w:t>- в размере 50 процентов расходов по оплате проезда</w:t>
            </w:r>
          </w:p>
        </w:tc>
        <w:tc>
          <w:tcPr>
            <w:tcW w:w="4422" w:type="dxa"/>
            <w:tcBorders>
              <w:top w:val="nil"/>
              <w:left w:val="nil"/>
              <w:bottom w:val="nil"/>
              <w:right w:val="nil"/>
            </w:tcBorders>
          </w:tcPr>
          <w:p w:rsidR="00AF73C3" w:rsidRDefault="00AF73C3">
            <w:pPr>
              <w:pStyle w:val="ConsPlusNormal"/>
              <w:jc w:val="both"/>
            </w:pPr>
            <w:r>
              <w:t>лица, сопровождающие инвалидов I группы и детей-инвалидов в соответствии с медицинскими показаниями</w:t>
            </w:r>
          </w:p>
        </w:tc>
      </w:tr>
      <w:tr w:rsidR="00AF73C3">
        <w:tblPrEx>
          <w:tblBorders>
            <w:left w:val="none" w:sz="0" w:space="0" w:color="auto"/>
            <w:right w:val="none" w:sz="0" w:space="0" w:color="auto"/>
            <w:insideH w:val="none" w:sz="0" w:space="0" w:color="auto"/>
            <w:insideV w:val="none" w:sz="0" w:space="0" w:color="auto"/>
          </w:tblBorders>
        </w:tblPrEx>
        <w:tc>
          <w:tcPr>
            <w:tcW w:w="9071" w:type="dxa"/>
            <w:gridSpan w:val="3"/>
            <w:tcBorders>
              <w:top w:val="nil"/>
              <w:left w:val="nil"/>
              <w:bottom w:val="nil"/>
              <w:right w:val="nil"/>
            </w:tcBorders>
          </w:tcPr>
          <w:p w:rsidR="00AF73C3" w:rsidRDefault="00AF73C3">
            <w:pPr>
              <w:pStyle w:val="ConsPlusNormal"/>
              <w:jc w:val="both"/>
            </w:pPr>
            <w:r>
              <w:t xml:space="preserve">(в ред. постановлений Правительства Хабаровского края от 30.08.2019 </w:t>
            </w:r>
            <w:hyperlink r:id="rId45" w:history="1">
              <w:r>
                <w:rPr>
                  <w:color w:val="0000FF"/>
                </w:rPr>
                <w:t>N 340-пр</w:t>
              </w:r>
            </w:hyperlink>
            <w:r>
              <w:t xml:space="preserve">, от 30.12.2021 </w:t>
            </w:r>
            <w:hyperlink r:id="rId46" w:history="1">
              <w:r>
                <w:rPr>
                  <w:color w:val="0000FF"/>
                </w:rPr>
                <w:t>N 713-пр</w:t>
              </w:r>
            </w:hyperlink>
            <w:r>
              <w:t>)</w:t>
            </w:r>
          </w:p>
        </w:tc>
      </w:tr>
      <w:tr w:rsidR="00AF73C3">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F73C3" w:rsidRDefault="00AF73C3">
            <w:pPr>
              <w:pStyle w:val="ConsPlusNormal"/>
              <w:jc w:val="center"/>
            </w:pPr>
            <w:r>
              <w:t>3.</w:t>
            </w:r>
          </w:p>
        </w:tc>
        <w:tc>
          <w:tcPr>
            <w:tcW w:w="4139" w:type="dxa"/>
            <w:tcBorders>
              <w:top w:val="nil"/>
              <w:left w:val="nil"/>
              <w:bottom w:val="nil"/>
              <w:right w:val="nil"/>
            </w:tcBorders>
          </w:tcPr>
          <w:p w:rsidR="00AF73C3" w:rsidRDefault="00AF73C3">
            <w:pPr>
              <w:pStyle w:val="ConsPlusNormal"/>
              <w:jc w:val="both"/>
            </w:pPr>
            <w:r>
              <w:t>Компенсация в размере 100 процентов расходов по оплате проезда в краевые государственные казенные (бюджетные) учреждения социального обслуживания населения на постоянное проживание</w:t>
            </w:r>
          </w:p>
        </w:tc>
        <w:tc>
          <w:tcPr>
            <w:tcW w:w="4422" w:type="dxa"/>
            <w:tcBorders>
              <w:top w:val="nil"/>
              <w:left w:val="nil"/>
              <w:bottom w:val="nil"/>
              <w:right w:val="nil"/>
            </w:tcBorders>
          </w:tcPr>
          <w:p w:rsidR="00AF73C3" w:rsidRDefault="00AF73C3">
            <w:pPr>
              <w:pStyle w:val="ConsPlusNormal"/>
              <w:jc w:val="both"/>
            </w:pPr>
            <w:r>
              <w:t>малоимущие: граждане пожилого возраста, инвалиды, дети-инвалиды</w:t>
            </w:r>
          </w:p>
        </w:tc>
      </w:tr>
      <w:tr w:rsidR="00AF73C3">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F73C3" w:rsidRDefault="00AF73C3">
            <w:pPr>
              <w:pStyle w:val="ConsPlusNormal"/>
              <w:jc w:val="center"/>
            </w:pPr>
            <w:r>
              <w:t>4.</w:t>
            </w:r>
          </w:p>
        </w:tc>
        <w:tc>
          <w:tcPr>
            <w:tcW w:w="4139" w:type="dxa"/>
            <w:tcBorders>
              <w:top w:val="nil"/>
              <w:left w:val="nil"/>
              <w:bottom w:val="nil"/>
              <w:right w:val="nil"/>
            </w:tcBorders>
          </w:tcPr>
          <w:p w:rsidR="00AF73C3" w:rsidRDefault="00AF73C3">
            <w:pPr>
              <w:pStyle w:val="ConsPlusNormal"/>
              <w:jc w:val="both"/>
            </w:pPr>
            <w:r>
              <w:t xml:space="preserve">Компенсация в размере 100 процентов расходов по оплате проезда на пассажирских поездах дальнего следования и скоростных судах местных маршрутов по социальным нуждам </w:t>
            </w:r>
            <w:hyperlink w:anchor="P99" w:history="1">
              <w:r>
                <w:rPr>
                  <w:color w:val="0000FF"/>
                </w:rPr>
                <w:t>&lt;*&gt;</w:t>
              </w:r>
            </w:hyperlink>
          </w:p>
        </w:tc>
        <w:tc>
          <w:tcPr>
            <w:tcW w:w="4422" w:type="dxa"/>
            <w:tcBorders>
              <w:top w:val="nil"/>
              <w:left w:val="nil"/>
              <w:bottom w:val="nil"/>
              <w:right w:val="nil"/>
            </w:tcBorders>
          </w:tcPr>
          <w:p w:rsidR="00AF73C3" w:rsidRDefault="00AF73C3">
            <w:pPr>
              <w:pStyle w:val="ConsPlusNormal"/>
              <w:jc w:val="both"/>
            </w:pPr>
            <w:proofErr w:type="gramStart"/>
            <w:r>
              <w:t>малоимущие: инвалиды, ветераны Великой Отечественной войны, ветераны боевых действий, члены семей погибших (умерших) инвалидов, участников Великой Отечественной войны, ветеранов боевых действий, члены семей военнослужащих, сотрудников правоохранительных органов, погибших при исполнении обязанностей военной службы (служебных обязанностей), дети-инвалиды, труженики тыла, реабилитированные лица, лица, пострадавшие от политических репрессий, ветераны труда, ветераны военной службы, ветераны труда Хабаровского края;</w:t>
            </w:r>
            <w:proofErr w:type="gramEnd"/>
          </w:p>
          <w:p w:rsidR="00AF73C3" w:rsidRDefault="00AF73C3">
            <w:pPr>
              <w:pStyle w:val="ConsPlusNormal"/>
              <w:jc w:val="both"/>
            </w:pPr>
            <w:r>
              <w:t>граждане пожилого возраста, имеющие среднедушевой доход, не превышающий полуторакратную величину прожиточного минимума по социально-демографическим группам населения, устанавливаемую в крае</w:t>
            </w:r>
          </w:p>
        </w:tc>
      </w:tr>
      <w:tr w:rsidR="00AF73C3">
        <w:tblPrEx>
          <w:tblBorders>
            <w:left w:val="none" w:sz="0" w:space="0" w:color="auto"/>
            <w:right w:val="none" w:sz="0" w:space="0" w:color="auto"/>
            <w:insideH w:val="none" w:sz="0" w:space="0" w:color="auto"/>
            <w:insideV w:val="none" w:sz="0" w:space="0" w:color="auto"/>
          </w:tblBorders>
        </w:tblPrEx>
        <w:tc>
          <w:tcPr>
            <w:tcW w:w="9071" w:type="dxa"/>
            <w:gridSpan w:val="3"/>
            <w:tcBorders>
              <w:top w:val="nil"/>
              <w:left w:val="nil"/>
              <w:bottom w:val="nil"/>
              <w:right w:val="nil"/>
            </w:tcBorders>
          </w:tcPr>
          <w:p w:rsidR="00AF73C3" w:rsidRDefault="00AF73C3">
            <w:pPr>
              <w:pStyle w:val="ConsPlusNormal"/>
              <w:jc w:val="both"/>
            </w:pPr>
            <w:r>
              <w:t xml:space="preserve">(в ред. постановлений Правительства Хабаровского края от 28.12.2018 </w:t>
            </w:r>
            <w:hyperlink r:id="rId47" w:history="1">
              <w:r>
                <w:rPr>
                  <w:color w:val="0000FF"/>
                </w:rPr>
                <w:t>N 505-пр</w:t>
              </w:r>
            </w:hyperlink>
            <w:r>
              <w:t xml:space="preserve">, от 20.12.2019 </w:t>
            </w:r>
            <w:hyperlink r:id="rId48" w:history="1">
              <w:r>
                <w:rPr>
                  <w:color w:val="0000FF"/>
                </w:rPr>
                <w:t>N 568-пр</w:t>
              </w:r>
            </w:hyperlink>
            <w:r>
              <w:t xml:space="preserve">, от 24.05.2021 </w:t>
            </w:r>
            <w:hyperlink r:id="rId49" w:history="1">
              <w:r>
                <w:rPr>
                  <w:color w:val="0000FF"/>
                </w:rPr>
                <w:t>N 182-пр</w:t>
              </w:r>
            </w:hyperlink>
            <w:r>
              <w:t xml:space="preserve">, от 08.02.2022 </w:t>
            </w:r>
            <w:hyperlink r:id="rId50" w:history="1">
              <w:r>
                <w:rPr>
                  <w:color w:val="0000FF"/>
                </w:rPr>
                <w:t>N 47-пр</w:t>
              </w:r>
            </w:hyperlink>
            <w:r>
              <w:t>)</w:t>
            </w:r>
          </w:p>
        </w:tc>
      </w:tr>
      <w:tr w:rsidR="00AF73C3">
        <w:tblPrEx>
          <w:tblBorders>
            <w:left w:val="none" w:sz="0" w:space="0" w:color="auto"/>
            <w:right w:val="none" w:sz="0" w:space="0" w:color="auto"/>
            <w:insideH w:val="none" w:sz="0" w:space="0" w:color="auto"/>
            <w:insideV w:val="none" w:sz="0" w:space="0" w:color="auto"/>
          </w:tblBorders>
        </w:tblPrEx>
        <w:tc>
          <w:tcPr>
            <w:tcW w:w="510" w:type="dxa"/>
            <w:vMerge w:val="restart"/>
            <w:tcBorders>
              <w:top w:val="nil"/>
              <w:left w:val="nil"/>
              <w:bottom w:val="nil"/>
              <w:right w:val="nil"/>
            </w:tcBorders>
          </w:tcPr>
          <w:p w:rsidR="00AF73C3" w:rsidRDefault="00AF73C3">
            <w:pPr>
              <w:pStyle w:val="ConsPlusNormal"/>
              <w:jc w:val="center"/>
            </w:pPr>
            <w:r>
              <w:t>5.</w:t>
            </w:r>
          </w:p>
        </w:tc>
        <w:tc>
          <w:tcPr>
            <w:tcW w:w="4139" w:type="dxa"/>
            <w:tcBorders>
              <w:top w:val="nil"/>
              <w:left w:val="nil"/>
              <w:bottom w:val="nil"/>
              <w:right w:val="nil"/>
            </w:tcBorders>
          </w:tcPr>
          <w:p w:rsidR="00AF73C3" w:rsidRDefault="00AF73C3">
            <w:pPr>
              <w:pStyle w:val="ConsPlusNormal"/>
              <w:jc w:val="both"/>
            </w:pPr>
            <w:r>
              <w:t xml:space="preserve">Компенсация расходов по оплате проезда на пассажирских поездах дальнего следования и скоростных судах местных маршрутов при отсутствии пригородного сообщения на территории муниципального района Хабаровского края по социальным нуждам </w:t>
            </w:r>
            <w:hyperlink w:anchor="P99" w:history="1">
              <w:r>
                <w:rPr>
                  <w:color w:val="0000FF"/>
                </w:rPr>
                <w:t>&lt;*&gt;</w:t>
              </w:r>
            </w:hyperlink>
            <w:r>
              <w:t>:</w:t>
            </w:r>
          </w:p>
        </w:tc>
        <w:tc>
          <w:tcPr>
            <w:tcW w:w="4422" w:type="dxa"/>
            <w:tcBorders>
              <w:top w:val="nil"/>
              <w:left w:val="nil"/>
              <w:bottom w:val="nil"/>
              <w:right w:val="nil"/>
            </w:tcBorders>
          </w:tcPr>
          <w:p w:rsidR="00AF73C3" w:rsidRDefault="00AF73C3">
            <w:pPr>
              <w:pStyle w:val="ConsPlusNormal"/>
            </w:pPr>
          </w:p>
        </w:tc>
      </w:tr>
      <w:tr w:rsidR="00AF73C3">
        <w:tblPrEx>
          <w:tblBorders>
            <w:left w:val="none" w:sz="0" w:space="0" w:color="auto"/>
            <w:right w:val="none" w:sz="0" w:space="0" w:color="auto"/>
            <w:insideH w:val="none" w:sz="0" w:space="0" w:color="auto"/>
            <w:insideV w:val="none" w:sz="0" w:space="0" w:color="auto"/>
          </w:tblBorders>
        </w:tblPrEx>
        <w:tc>
          <w:tcPr>
            <w:tcW w:w="510" w:type="dxa"/>
            <w:vMerge/>
            <w:tcBorders>
              <w:top w:val="nil"/>
              <w:left w:val="nil"/>
              <w:bottom w:val="nil"/>
              <w:right w:val="nil"/>
            </w:tcBorders>
          </w:tcPr>
          <w:p w:rsidR="00AF73C3" w:rsidRDefault="00AF73C3">
            <w:pPr>
              <w:spacing w:after="1" w:line="0" w:lineRule="atLeast"/>
            </w:pPr>
          </w:p>
        </w:tc>
        <w:tc>
          <w:tcPr>
            <w:tcW w:w="4139" w:type="dxa"/>
            <w:tcBorders>
              <w:top w:val="nil"/>
              <w:left w:val="nil"/>
              <w:bottom w:val="nil"/>
              <w:right w:val="nil"/>
            </w:tcBorders>
          </w:tcPr>
          <w:p w:rsidR="00AF73C3" w:rsidRDefault="00AF73C3">
            <w:pPr>
              <w:pStyle w:val="ConsPlusNormal"/>
              <w:jc w:val="both"/>
            </w:pPr>
            <w:r>
              <w:t>- компенсация в размере 100 процентов расходов по оплате проезда на пассажирских поездах дальнего следования</w:t>
            </w:r>
          </w:p>
        </w:tc>
        <w:tc>
          <w:tcPr>
            <w:tcW w:w="4422" w:type="dxa"/>
            <w:tcBorders>
              <w:top w:val="nil"/>
              <w:left w:val="nil"/>
              <w:bottom w:val="nil"/>
              <w:right w:val="nil"/>
            </w:tcBorders>
          </w:tcPr>
          <w:p w:rsidR="00AF73C3" w:rsidRDefault="00AF73C3">
            <w:pPr>
              <w:pStyle w:val="ConsPlusNormal"/>
              <w:jc w:val="both"/>
            </w:pPr>
            <w:r>
              <w:t>труженики тыла; реабилитированные лица; лица, пострадавшие от политических репрессий</w:t>
            </w:r>
          </w:p>
        </w:tc>
      </w:tr>
      <w:tr w:rsidR="00AF73C3">
        <w:tblPrEx>
          <w:tblBorders>
            <w:left w:val="none" w:sz="0" w:space="0" w:color="auto"/>
            <w:right w:val="none" w:sz="0" w:space="0" w:color="auto"/>
            <w:insideH w:val="none" w:sz="0" w:space="0" w:color="auto"/>
            <w:insideV w:val="none" w:sz="0" w:space="0" w:color="auto"/>
          </w:tblBorders>
        </w:tblPrEx>
        <w:tc>
          <w:tcPr>
            <w:tcW w:w="510" w:type="dxa"/>
            <w:vMerge/>
            <w:tcBorders>
              <w:top w:val="nil"/>
              <w:left w:val="nil"/>
              <w:bottom w:val="nil"/>
              <w:right w:val="nil"/>
            </w:tcBorders>
          </w:tcPr>
          <w:p w:rsidR="00AF73C3" w:rsidRDefault="00AF73C3">
            <w:pPr>
              <w:spacing w:after="1" w:line="0" w:lineRule="atLeast"/>
            </w:pPr>
          </w:p>
        </w:tc>
        <w:tc>
          <w:tcPr>
            <w:tcW w:w="4139" w:type="dxa"/>
            <w:tcBorders>
              <w:top w:val="nil"/>
              <w:left w:val="nil"/>
              <w:bottom w:val="nil"/>
              <w:right w:val="nil"/>
            </w:tcBorders>
          </w:tcPr>
          <w:p w:rsidR="00AF73C3" w:rsidRDefault="00AF73C3">
            <w:pPr>
              <w:pStyle w:val="ConsPlusNormal"/>
              <w:jc w:val="both"/>
            </w:pPr>
            <w:r>
              <w:t>- компенсация в размере 100 процентов расходов по оплате проезда на скоростных судах местных маршрутов</w:t>
            </w:r>
          </w:p>
        </w:tc>
        <w:tc>
          <w:tcPr>
            <w:tcW w:w="4422" w:type="dxa"/>
            <w:tcBorders>
              <w:top w:val="nil"/>
              <w:left w:val="nil"/>
              <w:bottom w:val="nil"/>
              <w:right w:val="nil"/>
            </w:tcBorders>
          </w:tcPr>
          <w:p w:rsidR="00AF73C3" w:rsidRDefault="00AF73C3">
            <w:pPr>
              <w:pStyle w:val="ConsPlusNormal"/>
              <w:jc w:val="both"/>
            </w:pPr>
            <w:proofErr w:type="gramStart"/>
            <w:r>
              <w:t xml:space="preserve">категории граждан, перечисленные в </w:t>
            </w:r>
            <w:hyperlink r:id="rId51" w:history="1">
              <w:r>
                <w:rPr>
                  <w:color w:val="0000FF"/>
                </w:rPr>
                <w:t>пункте 1</w:t>
              </w:r>
            </w:hyperlink>
            <w:r>
              <w:t xml:space="preserve"> Указа Президента Российской Федерации от 15 октября 1992 г. N 1235; ветераны Великой Отечественной войны; ветераны боевых действий; члены семей погибших (умерших) инвалидов, участников Великой </w:t>
            </w:r>
            <w:r>
              <w:lastRenderedPageBreak/>
              <w:t>Отечественной войны, ветеранов боевых действий; члены семей военнослужащих, сотрудников правоохранительных органов, погибших при исполнении обязанностей военной службы (служебных обязанностей);</w:t>
            </w:r>
            <w:proofErr w:type="gramEnd"/>
            <w:r>
              <w:t xml:space="preserve"> инвалиды; дети-инвалиды; труженики тыла; реабилитированные лица; лица, пострадавшие от политических репрессий</w:t>
            </w:r>
          </w:p>
        </w:tc>
      </w:tr>
      <w:tr w:rsidR="00AF73C3">
        <w:tblPrEx>
          <w:tblBorders>
            <w:left w:val="none" w:sz="0" w:space="0" w:color="auto"/>
            <w:right w:val="none" w:sz="0" w:space="0" w:color="auto"/>
            <w:insideH w:val="none" w:sz="0" w:space="0" w:color="auto"/>
            <w:insideV w:val="none" w:sz="0" w:space="0" w:color="auto"/>
          </w:tblBorders>
        </w:tblPrEx>
        <w:tc>
          <w:tcPr>
            <w:tcW w:w="510" w:type="dxa"/>
            <w:vMerge/>
            <w:tcBorders>
              <w:top w:val="nil"/>
              <w:left w:val="nil"/>
              <w:bottom w:val="nil"/>
              <w:right w:val="nil"/>
            </w:tcBorders>
          </w:tcPr>
          <w:p w:rsidR="00AF73C3" w:rsidRDefault="00AF73C3">
            <w:pPr>
              <w:spacing w:after="1" w:line="0" w:lineRule="atLeast"/>
            </w:pPr>
          </w:p>
        </w:tc>
        <w:tc>
          <w:tcPr>
            <w:tcW w:w="4139" w:type="dxa"/>
            <w:tcBorders>
              <w:top w:val="nil"/>
              <w:left w:val="nil"/>
              <w:bottom w:val="nil"/>
              <w:right w:val="nil"/>
            </w:tcBorders>
          </w:tcPr>
          <w:p w:rsidR="00AF73C3" w:rsidRDefault="00AF73C3">
            <w:pPr>
              <w:pStyle w:val="ConsPlusNormal"/>
              <w:jc w:val="both"/>
            </w:pPr>
            <w:r>
              <w:t>- компенсация в размере 50 процентов расходов по оплате проезда на пассажирских поездах дальнего следования и на скоростных судах местных маршрутов</w:t>
            </w:r>
          </w:p>
        </w:tc>
        <w:tc>
          <w:tcPr>
            <w:tcW w:w="4422" w:type="dxa"/>
            <w:tcBorders>
              <w:top w:val="nil"/>
              <w:left w:val="nil"/>
              <w:bottom w:val="nil"/>
              <w:right w:val="nil"/>
            </w:tcBorders>
          </w:tcPr>
          <w:p w:rsidR="00AF73C3" w:rsidRDefault="00AF73C3">
            <w:pPr>
              <w:pStyle w:val="ConsPlusNormal"/>
              <w:jc w:val="both"/>
            </w:pPr>
            <w:r>
              <w:t>ветераны труда, ветераны военной службы; ветераны труда Хабаровского края; граждане пожилого возраста</w:t>
            </w:r>
          </w:p>
        </w:tc>
      </w:tr>
      <w:tr w:rsidR="00AF73C3">
        <w:tblPrEx>
          <w:tblBorders>
            <w:left w:val="none" w:sz="0" w:space="0" w:color="auto"/>
            <w:right w:val="none" w:sz="0" w:space="0" w:color="auto"/>
            <w:insideH w:val="none" w:sz="0" w:space="0" w:color="auto"/>
            <w:insideV w:val="none" w:sz="0" w:space="0" w:color="auto"/>
          </w:tblBorders>
        </w:tblPrEx>
        <w:tc>
          <w:tcPr>
            <w:tcW w:w="9071" w:type="dxa"/>
            <w:gridSpan w:val="3"/>
            <w:tcBorders>
              <w:top w:val="nil"/>
              <w:left w:val="nil"/>
              <w:bottom w:val="nil"/>
              <w:right w:val="nil"/>
            </w:tcBorders>
          </w:tcPr>
          <w:p w:rsidR="00AF73C3" w:rsidRDefault="00AF73C3">
            <w:pPr>
              <w:pStyle w:val="ConsPlusNormal"/>
              <w:jc w:val="both"/>
            </w:pPr>
            <w:r>
              <w:t xml:space="preserve">(в ред. </w:t>
            </w:r>
            <w:hyperlink r:id="rId52" w:history="1">
              <w:r>
                <w:rPr>
                  <w:color w:val="0000FF"/>
                </w:rPr>
                <w:t>постановления</w:t>
              </w:r>
            </w:hyperlink>
            <w:r>
              <w:t xml:space="preserve"> Правительства Хабаровского края от 28.12.2018 N 505-пр)</w:t>
            </w:r>
          </w:p>
        </w:tc>
      </w:tr>
      <w:tr w:rsidR="00AF73C3">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F73C3" w:rsidRDefault="00AF73C3">
            <w:pPr>
              <w:pStyle w:val="ConsPlusNormal"/>
              <w:jc w:val="center"/>
            </w:pPr>
            <w:r>
              <w:t>6.</w:t>
            </w:r>
          </w:p>
        </w:tc>
        <w:tc>
          <w:tcPr>
            <w:tcW w:w="4139" w:type="dxa"/>
            <w:tcBorders>
              <w:top w:val="nil"/>
              <w:left w:val="nil"/>
              <w:bottom w:val="nil"/>
              <w:right w:val="nil"/>
            </w:tcBorders>
          </w:tcPr>
          <w:p w:rsidR="00AF73C3" w:rsidRDefault="00AF73C3">
            <w:pPr>
              <w:pStyle w:val="ConsPlusNormal"/>
              <w:jc w:val="both"/>
            </w:pPr>
            <w:proofErr w:type="gramStart"/>
            <w:r>
              <w:t xml:space="preserve">Компенсация в размере 100 процентов расходов по оплате проезда (туда и обратно) на воздушном транспорте на местных маршрутах Хабаровск - Новокуровка - Победа в период с 01 по 30 апреля и с 01 по 30 ноября для лиц, проживающих в пос. Победа, с. Новокуровка, с. Улика-Национальное, с. Иванковцы, с. Пасека, с. Хаил Хабаровского района, один раз в месяц по социальным нуждам </w:t>
            </w:r>
            <w:hyperlink w:anchor="P99" w:history="1">
              <w:r>
                <w:rPr>
                  <w:color w:val="0000FF"/>
                </w:rPr>
                <w:t>&lt;*&gt;</w:t>
              </w:r>
            </w:hyperlink>
            <w:proofErr w:type="gramEnd"/>
          </w:p>
        </w:tc>
        <w:tc>
          <w:tcPr>
            <w:tcW w:w="4422" w:type="dxa"/>
            <w:tcBorders>
              <w:top w:val="nil"/>
              <w:left w:val="nil"/>
              <w:bottom w:val="nil"/>
              <w:right w:val="nil"/>
            </w:tcBorders>
          </w:tcPr>
          <w:p w:rsidR="00AF73C3" w:rsidRDefault="00AF73C3">
            <w:pPr>
              <w:pStyle w:val="ConsPlusNormal"/>
              <w:jc w:val="both"/>
            </w:pPr>
            <w:r>
              <w:t>граждане пожилого возраста</w:t>
            </w:r>
          </w:p>
        </w:tc>
      </w:tr>
      <w:tr w:rsidR="00AF73C3">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F73C3" w:rsidRDefault="00AF73C3">
            <w:pPr>
              <w:pStyle w:val="ConsPlusNormal"/>
              <w:jc w:val="center"/>
            </w:pPr>
            <w:r>
              <w:t>7.</w:t>
            </w:r>
          </w:p>
        </w:tc>
        <w:tc>
          <w:tcPr>
            <w:tcW w:w="4139" w:type="dxa"/>
            <w:tcBorders>
              <w:top w:val="nil"/>
              <w:left w:val="nil"/>
              <w:bottom w:val="nil"/>
              <w:right w:val="nil"/>
            </w:tcBorders>
          </w:tcPr>
          <w:p w:rsidR="00AF73C3" w:rsidRDefault="00AF73C3">
            <w:pPr>
              <w:pStyle w:val="ConsPlusNormal"/>
              <w:jc w:val="both"/>
            </w:pPr>
            <w:proofErr w:type="gramStart"/>
            <w:r>
              <w:t>Компенсация в размере 100 процентов расходов по оплате проезда (туда и обратно) на водном транспорте на скоростных судах местных маршрутов в период с 01 мая по 31 октября для лиц, проживающих в пос. Победа, с. Новокуровка, с. Улика-Национальное, с. Иванковцы, с. Пасека, с. Хаил Хабаровского района, с. Бельго, с. Верхнетамбовское, с. Нижние Халбы Комсомольского района, один раз в месяц по</w:t>
            </w:r>
            <w:proofErr w:type="gramEnd"/>
            <w:r>
              <w:t xml:space="preserve"> социальным нуждам </w:t>
            </w:r>
            <w:hyperlink w:anchor="P99" w:history="1">
              <w:r>
                <w:rPr>
                  <w:color w:val="0000FF"/>
                </w:rPr>
                <w:t>&lt;*&gt;</w:t>
              </w:r>
            </w:hyperlink>
          </w:p>
        </w:tc>
        <w:tc>
          <w:tcPr>
            <w:tcW w:w="4422" w:type="dxa"/>
            <w:tcBorders>
              <w:top w:val="nil"/>
              <w:left w:val="nil"/>
              <w:bottom w:val="nil"/>
              <w:right w:val="nil"/>
            </w:tcBorders>
          </w:tcPr>
          <w:p w:rsidR="00AF73C3" w:rsidRDefault="00AF73C3">
            <w:pPr>
              <w:pStyle w:val="ConsPlusNormal"/>
              <w:jc w:val="both"/>
            </w:pPr>
            <w:r>
              <w:t>граждане пожилого возраста</w:t>
            </w:r>
          </w:p>
        </w:tc>
      </w:tr>
    </w:tbl>
    <w:p w:rsidR="00AF73C3" w:rsidRDefault="00AF73C3">
      <w:pPr>
        <w:pStyle w:val="ConsPlusNormal"/>
        <w:jc w:val="both"/>
      </w:pPr>
    </w:p>
    <w:p w:rsidR="00AF73C3" w:rsidRDefault="00AF73C3">
      <w:pPr>
        <w:pStyle w:val="ConsPlusNormal"/>
        <w:ind w:firstLine="540"/>
        <w:jc w:val="both"/>
      </w:pPr>
      <w:r>
        <w:t>--------------------------------</w:t>
      </w:r>
    </w:p>
    <w:p w:rsidR="00AF73C3" w:rsidRDefault="00AF73C3">
      <w:pPr>
        <w:pStyle w:val="ConsPlusNormal"/>
        <w:spacing w:before="220"/>
        <w:ind w:firstLine="540"/>
        <w:jc w:val="both"/>
      </w:pPr>
      <w:bookmarkStart w:id="2" w:name="P99"/>
      <w:bookmarkEnd w:id="2"/>
      <w:proofErr w:type="gramStart"/>
      <w:r>
        <w:t>&lt;*&gt; В целях реализации настоящего постановления под социальными нуждами понимается потребность граждан в отдельных услугах, носящих социальный характер, включая: лечение (консультация) в медицинских организациях края; санаторно-курортное лечение; приобретение лекарственных препаратов; получение стоматологических услуг в крае, юридической помощи; решение вопросов в органах государственной власти края, судебных и правоохранительных органах, учреждениях социальной поддержки населения;</w:t>
      </w:r>
      <w:proofErr w:type="gramEnd"/>
      <w:r>
        <w:t xml:space="preserve"> решение вопросов, связанных с захоронением близких родственников.</w:t>
      </w:r>
    </w:p>
    <w:p w:rsidR="00AF73C3" w:rsidRDefault="00AF73C3">
      <w:pPr>
        <w:pStyle w:val="ConsPlusNormal"/>
        <w:jc w:val="both"/>
      </w:pPr>
    </w:p>
    <w:p w:rsidR="00AF73C3" w:rsidRDefault="00AF73C3">
      <w:pPr>
        <w:pStyle w:val="ConsPlusNormal"/>
        <w:jc w:val="both"/>
      </w:pPr>
    </w:p>
    <w:p w:rsidR="00AF73C3" w:rsidRDefault="00AF73C3">
      <w:pPr>
        <w:pStyle w:val="ConsPlusNormal"/>
        <w:jc w:val="both"/>
      </w:pPr>
    </w:p>
    <w:p w:rsidR="00AF73C3" w:rsidRDefault="00AF73C3">
      <w:pPr>
        <w:pStyle w:val="ConsPlusNormal"/>
        <w:jc w:val="both"/>
      </w:pPr>
    </w:p>
    <w:p w:rsidR="00AF73C3" w:rsidRDefault="00AF73C3">
      <w:pPr>
        <w:pStyle w:val="ConsPlusNormal"/>
        <w:jc w:val="both"/>
      </w:pPr>
    </w:p>
    <w:p w:rsidR="00AF73C3" w:rsidRDefault="00AF73C3">
      <w:pPr>
        <w:pStyle w:val="ConsPlusNormal"/>
        <w:jc w:val="right"/>
        <w:outlineLvl w:val="0"/>
      </w:pPr>
      <w:r>
        <w:t>Приложение N 2</w:t>
      </w:r>
    </w:p>
    <w:p w:rsidR="00AF73C3" w:rsidRDefault="00AF73C3">
      <w:pPr>
        <w:pStyle w:val="ConsPlusNormal"/>
        <w:jc w:val="right"/>
      </w:pPr>
      <w:r>
        <w:t>к постановлению</w:t>
      </w:r>
    </w:p>
    <w:p w:rsidR="00AF73C3" w:rsidRDefault="00AF73C3">
      <w:pPr>
        <w:pStyle w:val="ConsPlusNormal"/>
        <w:jc w:val="right"/>
      </w:pPr>
      <w:r>
        <w:t>Правительства Хабаровского края</w:t>
      </w:r>
    </w:p>
    <w:p w:rsidR="00AF73C3" w:rsidRDefault="00AF73C3">
      <w:pPr>
        <w:pStyle w:val="ConsPlusNormal"/>
        <w:jc w:val="right"/>
      </w:pPr>
      <w:r>
        <w:t>от 15 апреля 2014 г. N 113-пр</w:t>
      </w:r>
    </w:p>
    <w:p w:rsidR="00AF73C3" w:rsidRDefault="00AF73C3">
      <w:pPr>
        <w:pStyle w:val="ConsPlusNormal"/>
        <w:jc w:val="both"/>
      </w:pPr>
    </w:p>
    <w:p w:rsidR="00AF73C3" w:rsidRDefault="00AF73C3">
      <w:pPr>
        <w:pStyle w:val="ConsPlusTitle"/>
        <w:jc w:val="center"/>
      </w:pPr>
      <w:bookmarkStart w:id="3" w:name="P110"/>
      <w:bookmarkEnd w:id="3"/>
      <w:r>
        <w:t>ПЕРЕЧЕНЬ</w:t>
      </w:r>
    </w:p>
    <w:p w:rsidR="00AF73C3" w:rsidRDefault="00AF73C3">
      <w:pPr>
        <w:pStyle w:val="ConsPlusTitle"/>
        <w:jc w:val="center"/>
      </w:pPr>
      <w:r>
        <w:t>МЕРОПРИЯТИЙ ПО ОКАЗАНИЮ ГОСУДАРСТВЕННОЙ СОЦИАЛЬНОЙ ПОМОЩИ,</w:t>
      </w:r>
    </w:p>
    <w:p w:rsidR="00AF73C3" w:rsidRDefault="00AF73C3">
      <w:pPr>
        <w:pStyle w:val="ConsPlusTitle"/>
        <w:jc w:val="center"/>
      </w:pPr>
      <w:proofErr w:type="gramStart"/>
      <w:r>
        <w:t>ПРЕДОСТАВЛЯЕМОЙ</w:t>
      </w:r>
      <w:proofErr w:type="gramEnd"/>
      <w:r>
        <w:t xml:space="preserve"> В КРАЕ ГРАЖДАНАМ ПОЖИЛОГО ВОЗРАСТА,</w:t>
      </w:r>
    </w:p>
    <w:p w:rsidR="00AF73C3" w:rsidRDefault="00AF73C3">
      <w:pPr>
        <w:pStyle w:val="ConsPlusTitle"/>
        <w:jc w:val="center"/>
      </w:pPr>
      <w:r>
        <w:t>ИНВАЛИДАМ, СЕМЬЯМ С ДЕТЬМИ, МАЛОИМУЩИМ И ДРУГИМ КАТЕГОРИЯМ</w:t>
      </w:r>
    </w:p>
    <w:p w:rsidR="00AF73C3" w:rsidRDefault="00AF73C3">
      <w:pPr>
        <w:pStyle w:val="ConsPlusTitle"/>
        <w:jc w:val="center"/>
      </w:pPr>
      <w:r>
        <w:t>ГРАЖДАН ЗА СЧЕТ КРАЕВОГО БЮДЖЕТА</w:t>
      </w:r>
    </w:p>
    <w:p w:rsidR="00AF73C3" w:rsidRDefault="00AF73C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73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73C3" w:rsidRDefault="00AF73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F73C3" w:rsidRDefault="00AF73C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F73C3" w:rsidRDefault="00AF73C3">
            <w:pPr>
              <w:pStyle w:val="ConsPlusNormal"/>
              <w:jc w:val="center"/>
            </w:pPr>
            <w:r>
              <w:rPr>
                <w:color w:val="392C69"/>
              </w:rPr>
              <w:t>Список изменяющих документов</w:t>
            </w:r>
          </w:p>
          <w:p w:rsidR="00AF73C3" w:rsidRDefault="00AF73C3">
            <w:pPr>
              <w:pStyle w:val="ConsPlusNormal"/>
              <w:jc w:val="center"/>
            </w:pPr>
            <w:proofErr w:type="gramStart"/>
            <w:r>
              <w:rPr>
                <w:color w:val="392C69"/>
              </w:rPr>
              <w:t>(в ред. постановлений Правительства Хабаровского края</w:t>
            </w:r>
            <w:proofErr w:type="gramEnd"/>
          </w:p>
          <w:p w:rsidR="00AF73C3" w:rsidRDefault="00AF73C3">
            <w:pPr>
              <w:pStyle w:val="ConsPlusNormal"/>
              <w:jc w:val="center"/>
            </w:pPr>
            <w:r>
              <w:rPr>
                <w:color w:val="392C69"/>
              </w:rPr>
              <w:t xml:space="preserve">от 13.08.2014 </w:t>
            </w:r>
            <w:hyperlink r:id="rId53" w:history="1">
              <w:r>
                <w:rPr>
                  <w:color w:val="0000FF"/>
                </w:rPr>
                <w:t>N 275-пр</w:t>
              </w:r>
            </w:hyperlink>
            <w:r>
              <w:rPr>
                <w:color w:val="392C69"/>
              </w:rPr>
              <w:t xml:space="preserve">, от 29.04.2015 </w:t>
            </w:r>
            <w:hyperlink r:id="rId54" w:history="1">
              <w:r>
                <w:rPr>
                  <w:color w:val="0000FF"/>
                </w:rPr>
                <w:t>N 89-пр</w:t>
              </w:r>
            </w:hyperlink>
            <w:r>
              <w:rPr>
                <w:color w:val="392C69"/>
              </w:rPr>
              <w:t xml:space="preserve">, от 29.05.2015 </w:t>
            </w:r>
            <w:hyperlink r:id="rId55" w:history="1">
              <w:r>
                <w:rPr>
                  <w:color w:val="0000FF"/>
                </w:rPr>
                <w:t>N 122-пр</w:t>
              </w:r>
            </w:hyperlink>
            <w:r>
              <w:rPr>
                <w:color w:val="392C69"/>
              </w:rPr>
              <w:t>,</w:t>
            </w:r>
          </w:p>
          <w:p w:rsidR="00AF73C3" w:rsidRDefault="00AF73C3">
            <w:pPr>
              <w:pStyle w:val="ConsPlusNormal"/>
              <w:jc w:val="center"/>
            </w:pPr>
            <w:r>
              <w:rPr>
                <w:color w:val="392C69"/>
              </w:rPr>
              <w:t xml:space="preserve">от 27.07.2015 </w:t>
            </w:r>
            <w:hyperlink r:id="rId56" w:history="1">
              <w:r>
                <w:rPr>
                  <w:color w:val="0000FF"/>
                </w:rPr>
                <w:t>N 214-пр</w:t>
              </w:r>
            </w:hyperlink>
            <w:r>
              <w:rPr>
                <w:color w:val="392C69"/>
              </w:rPr>
              <w:t xml:space="preserve">, от 31.08.2015 </w:t>
            </w:r>
            <w:hyperlink r:id="rId57" w:history="1">
              <w:r>
                <w:rPr>
                  <w:color w:val="0000FF"/>
                </w:rPr>
                <w:t>N 278-пр</w:t>
              </w:r>
            </w:hyperlink>
            <w:r>
              <w:rPr>
                <w:color w:val="392C69"/>
              </w:rPr>
              <w:t xml:space="preserve">, от 18.09.2015 </w:t>
            </w:r>
            <w:hyperlink r:id="rId58" w:history="1">
              <w:r>
                <w:rPr>
                  <w:color w:val="0000FF"/>
                </w:rPr>
                <w:t>N 310-пр</w:t>
              </w:r>
            </w:hyperlink>
            <w:r>
              <w:rPr>
                <w:color w:val="392C69"/>
              </w:rPr>
              <w:t>,</w:t>
            </w:r>
          </w:p>
          <w:p w:rsidR="00AF73C3" w:rsidRDefault="00AF73C3">
            <w:pPr>
              <w:pStyle w:val="ConsPlusNormal"/>
              <w:jc w:val="center"/>
            </w:pPr>
            <w:r>
              <w:rPr>
                <w:color w:val="392C69"/>
              </w:rPr>
              <w:t xml:space="preserve">от 12.10.2016 </w:t>
            </w:r>
            <w:hyperlink r:id="rId59" w:history="1">
              <w:r>
                <w:rPr>
                  <w:color w:val="0000FF"/>
                </w:rPr>
                <w:t>N 370-пр</w:t>
              </w:r>
            </w:hyperlink>
            <w:r>
              <w:rPr>
                <w:color w:val="392C69"/>
              </w:rPr>
              <w:t xml:space="preserve">, от 03.08.2018 </w:t>
            </w:r>
            <w:hyperlink r:id="rId60" w:history="1">
              <w:r>
                <w:rPr>
                  <w:color w:val="0000FF"/>
                </w:rPr>
                <w:t>N 292-пр</w:t>
              </w:r>
            </w:hyperlink>
            <w:r>
              <w:rPr>
                <w:color w:val="392C69"/>
              </w:rPr>
              <w:t xml:space="preserve">, от 22.10.2018 </w:t>
            </w:r>
            <w:hyperlink r:id="rId61" w:history="1">
              <w:r>
                <w:rPr>
                  <w:color w:val="0000FF"/>
                </w:rPr>
                <w:t>N 366-пр</w:t>
              </w:r>
            </w:hyperlink>
            <w:r>
              <w:rPr>
                <w:color w:val="392C69"/>
              </w:rPr>
              <w:t>,</w:t>
            </w:r>
          </w:p>
          <w:p w:rsidR="00AF73C3" w:rsidRDefault="00AF73C3">
            <w:pPr>
              <w:pStyle w:val="ConsPlusNormal"/>
              <w:jc w:val="center"/>
            </w:pPr>
            <w:r>
              <w:rPr>
                <w:color w:val="392C69"/>
              </w:rPr>
              <w:t xml:space="preserve">от 28.12.2018 </w:t>
            </w:r>
            <w:hyperlink r:id="rId62" w:history="1">
              <w:r>
                <w:rPr>
                  <w:color w:val="0000FF"/>
                </w:rPr>
                <w:t>N 505-пр</w:t>
              </w:r>
            </w:hyperlink>
            <w:r>
              <w:rPr>
                <w:color w:val="392C69"/>
              </w:rPr>
              <w:t xml:space="preserve">, от 20.12.2019 </w:t>
            </w:r>
            <w:hyperlink r:id="rId63" w:history="1">
              <w:r>
                <w:rPr>
                  <w:color w:val="0000FF"/>
                </w:rPr>
                <w:t>N 568-пр</w:t>
              </w:r>
            </w:hyperlink>
            <w:r>
              <w:rPr>
                <w:color w:val="392C69"/>
              </w:rPr>
              <w:t xml:space="preserve">, от 17.08.2020 </w:t>
            </w:r>
            <w:hyperlink r:id="rId64" w:history="1">
              <w:r>
                <w:rPr>
                  <w:color w:val="0000FF"/>
                </w:rPr>
                <w:t>N 343-пр</w:t>
              </w:r>
            </w:hyperlink>
            <w:r>
              <w:rPr>
                <w:color w:val="392C69"/>
              </w:rPr>
              <w:t>,</w:t>
            </w:r>
          </w:p>
          <w:p w:rsidR="00AF73C3" w:rsidRDefault="00AF73C3">
            <w:pPr>
              <w:pStyle w:val="ConsPlusNormal"/>
              <w:jc w:val="center"/>
            </w:pPr>
            <w:r>
              <w:rPr>
                <w:color w:val="392C69"/>
              </w:rPr>
              <w:t xml:space="preserve">от 01.09.2020 </w:t>
            </w:r>
            <w:hyperlink r:id="rId65" w:history="1">
              <w:r>
                <w:rPr>
                  <w:color w:val="0000FF"/>
                </w:rPr>
                <w:t>N 374-пр</w:t>
              </w:r>
            </w:hyperlink>
            <w:r>
              <w:rPr>
                <w:color w:val="392C69"/>
              </w:rPr>
              <w:t xml:space="preserve">, от 24.05.2021 </w:t>
            </w:r>
            <w:hyperlink r:id="rId66" w:history="1">
              <w:r>
                <w:rPr>
                  <w:color w:val="0000FF"/>
                </w:rPr>
                <w:t>N 182-пр</w:t>
              </w:r>
            </w:hyperlink>
            <w:r>
              <w:rPr>
                <w:color w:val="392C69"/>
              </w:rPr>
              <w:t xml:space="preserve">, от 08.02.2022 </w:t>
            </w:r>
            <w:hyperlink r:id="rId67" w:history="1">
              <w:r>
                <w:rPr>
                  <w:color w:val="0000FF"/>
                </w:rPr>
                <w:t>N 47-пр</w:t>
              </w:r>
            </w:hyperlink>
            <w:r>
              <w:rPr>
                <w:color w:val="392C69"/>
              </w:rPr>
              <w:t>,</w:t>
            </w:r>
          </w:p>
          <w:p w:rsidR="00AF73C3" w:rsidRDefault="00AF73C3">
            <w:pPr>
              <w:pStyle w:val="ConsPlusNormal"/>
              <w:jc w:val="center"/>
            </w:pPr>
            <w:r>
              <w:rPr>
                <w:color w:val="392C69"/>
              </w:rPr>
              <w:t xml:space="preserve">от 11.05.2022 </w:t>
            </w:r>
            <w:hyperlink r:id="rId68" w:history="1">
              <w:r>
                <w:rPr>
                  <w:color w:val="0000FF"/>
                </w:rPr>
                <w:t>N 241-пр</w:t>
              </w:r>
            </w:hyperlink>
            <w:r>
              <w:rPr>
                <w:color w:val="392C69"/>
              </w:rPr>
              <w:t xml:space="preserve">, от 10.06.2022 </w:t>
            </w:r>
            <w:hyperlink r:id="rId69" w:history="1">
              <w:r>
                <w:rPr>
                  <w:color w:val="0000FF"/>
                </w:rPr>
                <w:t>N 289-пр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73C3" w:rsidRDefault="00AF73C3">
            <w:pPr>
              <w:spacing w:after="1" w:line="0" w:lineRule="atLeast"/>
            </w:pPr>
          </w:p>
        </w:tc>
      </w:tr>
    </w:tbl>
    <w:p w:rsidR="00AF73C3" w:rsidRDefault="00AF73C3">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082"/>
        <w:gridCol w:w="4195"/>
      </w:tblGrid>
      <w:tr w:rsidR="00AF73C3">
        <w:tc>
          <w:tcPr>
            <w:tcW w:w="794" w:type="dxa"/>
            <w:tcBorders>
              <w:top w:val="single" w:sz="4" w:space="0" w:color="auto"/>
              <w:bottom w:val="single" w:sz="4" w:space="0" w:color="auto"/>
            </w:tcBorders>
            <w:vAlign w:val="center"/>
          </w:tcPr>
          <w:p w:rsidR="00AF73C3" w:rsidRDefault="00AF73C3">
            <w:pPr>
              <w:pStyle w:val="ConsPlusNormal"/>
              <w:jc w:val="center"/>
            </w:pPr>
            <w:r>
              <w:t>N</w:t>
            </w:r>
          </w:p>
          <w:p w:rsidR="00AF73C3" w:rsidRDefault="00AF73C3">
            <w:pPr>
              <w:pStyle w:val="ConsPlusNormal"/>
              <w:jc w:val="center"/>
            </w:pPr>
            <w:proofErr w:type="gramStart"/>
            <w:r>
              <w:t>п</w:t>
            </w:r>
            <w:proofErr w:type="gramEnd"/>
            <w:r>
              <w:t>/п</w:t>
            </w:r>
          </w:p>
        </w:tc>
        <w:tc>
          <w:tcPr>
            <w:tcW w:w="4082" w:type="dxa"/>
            <w:tcBorders>
              <w:top w:val="single" w:sz="4" w:space="0" w:color="auto"/>
              <w:bottom w:val="single" w:sz="4" w:space="0" w:color="auto"/>
            </w:tcBorders>
            <w:vAlign w:val="center"/>
          </w:tcPr>
          <w:p w:rsidR="00AF73C3" w:rsidRDefault="00AF73C3">
            <w:pPr>
              <w:pStyle w:val="ConsPlusNormal"/>
              <w:jc w:val="center"/>
            </w:pPr>
            <w:r>
              <w:t>Наименование мероприятий по оказанию государственной социальной помощи</w:t>
            </w:r>
          </w:p>
        </w:tc>
        <w:tc>
          <w:tcPr>
            <w:tcW w:w="4195" w:type="dxa"/>
            <w:tcBorders>
              <w:top w:val="single" w:sz="4" w:space="0" w:color="auto"/>
              <w:bottom w:val="single" w:sz="4" w:space="0" w:color="auto"/>
            </w:tcBorders>
            <w:vAlign w:val="center"/>
          </w:tcPr>
          <w:p w:rsidR="00AF73C3" w:rsidRDefault="00AF73C3">
            <w:pPr>
              <w:pStyle w:val="ConsPlusNormal"/>
              <w:jc w:val="center"/>
            </w:pPr>
            <w:r>
              <w:t>Категории граждан, имеющих право на оказание государственной социальной помощи</w:t>
            </w:r>
          </w:p>
        </w:tc>
      </w:tr>
      <w:tr w:rsidR="00AF73C3">
        <w:tc>
          <w:tcPr>
            <w:tcW w:w="794" w:type="dxa"/>
            <w:tcBorders>
              <w:top w:val="single" w:sz="4" w:space="0" w:color="auto"/>
              <w:bottom w:val="single" w:sz="4" w:space="0" w:color="auto"/>
            </w:tcBorders>
            <w:vAlign w:val="center"/>
          </w:tcPr>
          <w:p w:rsidR="00AF73C3" w:rsidRDefault="00AF73C3">
            <w:pPr>
              <w:pStyle w:val="ConsPlusNormal"/>
              <w:jc w:val="center"/>
            </w:pPr>
            <w:r>
              <w:t>1</w:t>
            </w:r>
          </w:p>
        </w:tc>
        <w:tc>
          <w:tcPr>
            <w:tcW w:w="4082" w:type="dxa"/>
            <w:tcBorders>
              <w:top w:val="single" w:sz="4" w:space="0" w:color="auto"/>
              <w:bottom w:val="single" w:sz="4" w:space="0" w:color="auto"/>
            </w:tcBorders>
            <w:vAlign w:val="center"/>
          </w:tcPr>
          <w:p w:rsidR="00AF73C3" w:rsidRDefault="00AF73C3">
            <w:pPr>
              <w:pStyle w:val="ConsPlusNormal"/>
              <w:jc w:val="center"/>
            </w:pPr>
            <w:r>
              <w:t>2</w:t>
            </w:r>
          </w:p>
        </w:tc>
        <w:tc>
          <w:tcPr>
            <w:tcW w:w="4195" w:type="dxa"/>
            <w:tcBorders>
              <w:top w:val="single" w:sz="4" w:space="0" w:color="auto"/>
              <w:bottom w:val="single" w:sz="4" w:space="0" w:color="auto"/>
            </w:tcBorders>
            <w:vAlign w:val="center"/>
          </w:tcPr>
          <w:p w:rsidR="00AF73C3" w:rsidRDefault="00AF73C3">
            <w:pPr>
              <w:pStyle w:val="ConsPlusNormal"/>
              <w:jc w:val="center"/>
            </w:pPr>
            <w:r>
              <w:t>3</w:t>
            </w:r>
          </w:p>
        </w:tc>
      </w:tr>
      <w:tr w:rsidR="00AF73C3">
        <w:tblPrEx>
          <w:tblBorders>
            <w:left w:val="none" w:sz="0" w:space="0" w:color="auto"/>
            <w:right w:val="none" w:sz="0" w:space="0" w:color="auto"/>
            <w:insideV w:val="none" w:sz="0" w:space="0" w:color="auto"/>
          </w:tblBorders>
        </w:tblPrEx>
        <w:tc>
          <w:tcPr>
            <w:tcW w:w="794" w:type="dxa"/>
            <w:vMerge w:val="restart"/>
            <w:tcBorders>
              <w:top w:val="single" w:sz="4" w:space="0" w:color="auto"/>
              <w:left w:val="nil"/>
              <w:bottom w:val="nil"/>
              <w:right w:val="nil"/>
            </w:tcBorders>
          </w:tcPr>
          <w:p w:rsidR="00AF73C3" w:rsidRDefault="00AF73C3">
            <w:pPr>
              <w:pStyle w:val="ConsPlusNormal"/>
              <w:jc w:val="center"/>
            </w:pPr>
            <w:r>
              <w:t>1.</w:t>
            </w:r>
          </w:p>
        </w:tc>
        <w:tc>
          <w:tcPr>
            <w:tcW w:w="4082" w:type="dxa"/>
            <w:tcBorders>
              <w:top w:val="single" w:sz="4" w:space="0" w:color="auto"/>
              <w:left w:val="nil"/>
              <w:bottom w:val="nil"/>
              <w:right w:val="nil"/>
            </w:tcBorders>
          </w:tcPr>
          <w:p w:rsidR="00AF73C3" w:rsidRDefault="00AF73C3">
            <w:pPr>
              <w:pStyle w:val="ConsPlusNormal"/>
              <w:jc w:val="both"/>
            </w:pPr>
            <w:r>
              <w:t>Адресная социальная помощь и государственная социальная помощь на основании социального контракта:</w:t>
            </w:r>
          </w:p>
        </w:tc>
        <w:tc>
          <w:tcPr>
            <w:tcW w:w="4195" w:type="dxa"/>
            <w:tcBorders>
              <w:top w:val="single" w:sz="4" w:space="0" w:color="auto"/>
              <w:left w:val="nil"/>
              <w:bottom w:val="nil"/>
              <w:right w:val="nil"/>
            </w:tcBorders>
          </w:tcPr>
          <w:p w:rsidR="00AF73C3" w:rsidRDefault="00AF73C3">
            <w:pPr>
              <w:pStyle w:val="ConsPlusNormal"/>
              <w:jc w:val="both"/>
            </w:pPr>
            <w:r>
              <w:t>малоимущие семьи (малоимущие одиноко проживающие граждане), оказавшиеся в трудной жизненной ситуации, среднедушевой доход которых ниже величины прожиточного минимума, устанавливаемой в крае (ниже 1,5-кратной величины прожиточного минимума - для граждан (семей), проживающих в районах Крайнего Севера)</w:t>
            </w:r>
          </w:p>
        </w:tc>
      </w:tr>
      <w:tr w:rsidR="00AF73C3">
        <w:tblPrEx>
          <w:tblBorders>
            <w:left w:val="none" w:sz="0" w:space="0" w:color="auto"/>
            <w:right w:val="none" w:sz="0" w:space="0" w:color="auto"/>
            <w:insideH w:val="none" w:sz="0" w:space="0" w:color="auto"/>
            <w:insideV w:val="none" w:sz="0" w:space="0" w:color="auto"/>
          </w:tblBorders>
        </w:tblPrEx>
        <w:tc>
          <w:tcPr>
            <w:tcW w:w="794" w:type="dxa"/>
            <w:vMerge/>
            <w:tcBorders>
              <w:top w:val="single" w:sz="4" w:space="0" w:color="auto"/>
              <w:left w:val="nil"/>
              <w:bottom w:val="nil"/>
              <w:right w:val="nil"/>
            </w:tcBorders>
          </w:tcPr>
          <w:p w:rsidR="00AF73C3" w:rsidRDefault="00AF73C3">
            <w:pPr>
              <w:spacing w:after="1" w:line="0" w:lineRule="atLeast"/>
            </w:pPr>
          </w:p>
        </w:tc>
        <w:tc>
          <w:tcPr>
            <w:tcW w:w="4082" w:type="dxa"/>
            <w:tcBorders>
              <w:top w:val="nil"/>
              <w:left w:val="nil"/>
              <w:bottom w:val="nil"/>
              <w:right w:val="nil"/>
            </w:tcBorders>
          </w:tcPr>
          <w:p w:rsidR="00AF73C3" w:rsidRDefault="00AF73C3">
            <w:pPr>
              <w:pStyle w:val="ConsPlusNormal"/>
              <w:jc w:val="both"/>
            </w:pPr>
            <w:r>
              <w:t>адресная социальная помощь</w:t>
            </w:r>
          </w:p>
        </w:tc>
        <w:tc>
          <w:tcPr>
            <w:tcW w:w="4195" w:type="dxa"/>
            <w:tcBorders>
              <w:top w:val="nil"/>
              <w:left w:val="nil"/>
              <w:bottom w:val="nil"/>
              <w:right w:val="nil"/>
            </w:tcBorders>
          </w:tcPr>
          <w:p w:rsidR="00AF73C3" w:rsidRDefault="00AF73C3">
            <w:pPr>
              <w:pStyle w:val="ConsPlusNormal"/>
              <w:jc w:val="both"/>
            </w:pPr>
            <w:r>
              <w:t>неработающие граждане пожилого возраста (женщины - 55 лет, мужчины - 60 лет и старше);</w:t>
            </w:r>
          </w:p>
          <w:p w:rsidR="00AF73C3" w:rsidRDefault="00AF73C3">
            <w:pPr>
              <w:pStyle w:val="ConsPlusNormal"/>
              <w:jc w:val="both"/>
            </w:pPr>
            <w:r>
              <w:t>неработающие инвалиды;</w:t>
            </w:r>
          </w:p>
          <w:p w:rsidR="00AF73C3" w:rsidRDefault="00AF73C3">
            <w:pPr>
              <w:pStyle w:val="ConsPlusNormal"/>
              <w:jc w:val="both"/>
            </w:pPr>
            <w:r>
              <w:t>одинокие беременные женщины, срок беременности которых составляет не менее 12 недель;</w:t>
            </w:r>
          </w:p>
          <w:p w:rsidR="00AF73C3" w:rsidRDefault="00AF73C3">
            <w:pPr>
              <w:pStyle w:val="ConsPlusNormal"/>
              <w:jc w:val="both"/>
            </w:pPr>
            <w:r>
              <w:t>дети-сироты и дети, оставшиеся без попечения родителей, на период оформления документов об установлении над ними опеки (попечительства), находящиеся на иждивении родственников или иных лиц;</w:t>
            </w:r>
          </w:p>
          <w:p w:rsidR="00AF73C3" w:rsidRDefault="00AF73C3">
            <w:pPr>
              <w:pStyle w:val="ConsPlusNormal"/>
              <w:jc w:val="both"/>
            </w:pPr>
            <w:r>
              <w:t xml:space="preserve">дети, находящиеся под опекой (попечительством), на которых не </w:t>
            </w:r>
            <w:r>
              <w:lastRenderedPageBreak/>
              <w:t>выплачиваются в соответствии с краевым законодательством денежные средства на их содержание;</w:t>
            </w:r>
          </w:p>
          <w:p w:rsidR="00AF73C3" w:rsidRDefault="00AF73C3">
            <w:pPr>
              <w:pStyle w:val="ConsPlusNormal"/>
              <w:jc w:val="both"/>
            </w:pPr>
            <w:r>
              <w:t>лица из числа детей-сирот и детей, оставшихся без попечения родителей, в возрасте от 18 до 23 лет</w:t>
            </w:r>
          </w:p>
        </w:tc>
      </w:tr>
      <w:tr w:rsidR="00AF73C3">
        <w:tblPrEx>
          <w:tblBorders>
            <w:left w:val="none" w:sz="0" w:space="0" w:color="auto"/>
            <w:right w:val="none" w:sz="0" w:space="0" w:color="auto"/>
            <w:insideH w:val="none" w:sz="0" w:space="0" w:color="auto"/>
            <w:insideV w:val="none" w:sz="0" w:space="0" w:color="auto"/>
          </w:tblBorders>
        </w:tblPrEx>
        <w:tc>
          <w:tcPr>
            <w:tcW w:w="794" w:type="dxa"/>
            <w:vMerge/>
            <w:tcBorders>
              <w:top w:val="single" w:sz="4" w:space="0" w:color="auto"/>
              <w:left w:val="nil"/>
              <w:bottom w:val="nil"/>
              <w:right w:val="nil"/>
            </w:tcBorders>
          </w:tcPr>
          <w:p w:rsidR="00AF73C3" w:rsidRDefault="00AF73C3">
            <w:pPr>
              <w:spacing w:after="1" w:line="0" w:lineRule="atLeast"/>
            </w:pPr>
          </w:p>
        </w:tc>
        <w:tc>
          <w:tcPr>
            <w:tcW w:w="4082" w:type="dxa"/>
            <w:tcBorders>
              <w:top w:val="nil"/>
              <w:left w:val="nil"/>
              <w:bottom w:val="nil"/>
              <w:right w:val="nil"/>
            </w:tcBorders>
          </w:tcPr>
          <w:p w:rsidR="00AF73C3" w:rsidRDefault="00AF73C3">
            <w:pPr>
              <w:pStyle w:val="ConsPlusNormal"/>
              <w:jc w:val="both"/>
            </w:pPr>
            <w:r>
              <w:t>государственная социальная помощь на основании социального контракта</w:t>
            </w:r>
          </w:p>
        </w:tc>
        <w:tc>
          <w:tcPr>
            <w:tcW w:w="4195" w:type="dxa"/>
            <w:tcBorders>
              <w:top w:val="nil"/>
              <w:left w:val="nil"/>
              <w:bottom w:val="nil"/>
              <w:right w:val="nil"/>
            </w:tcBorders>
          </w:tcPr>
          <w:p w:rsidR="00AF73C3" w:rsidRDefault="00AF73C3">
            <w:pPr>
              <w:pStyle w:val="ConsPlusNormal"/>
              <w:jc w:val="both"/>
            </w:pPr>
            <w:r>
              <w:t>малоимущие семьи, малоимущие одиноко проживающие граждане</w:t>
            </w:r>
          </w:p>
        </w:tc>
      </w:tr>
      <w:tr w:rsidR="00AF73C3">
        <w:tblPrEx>
          <w:tblBorders>
            <w:left w:val="none" w:sz="0" w:space="0" w:color="auto"/>
            <w:right w:val="none" w:sz="0" w:space="0" w:color="auto"/>
            <w:insideH w:val="none" w:sz="0" w:space="0" w:color="auto"/>
            <w:insideV w:val="none" w:sz="0" w:space="0" w:color="auto"/>
          </w:tblBorders>
        </w:tblPrEx>
        <w:tc>
          <w:tcPr>
            <w:tcW w:w="9071" w:type="dxa"/>
            <w:gridSpan w:val="3"/>
            <w:tcBorders>
              <w:top w:val="nil"/>
              <w:left w:val="nil"/>
              <w:bottom w:val="nil"/>
              <w:right w:val="nil"/>
            </w:tcBorders>
          </w:tcPr>
          <w:p w:rsidR="00AF73C3" w:rsidRDefault="00AF73C3">
            <w:pPr>
              <w:pStyle w:val="ConsPlusNormal"/>
              <w:jc w:val="both"/>
            </w:pPr>
            <w:r>
              <w:t xml:space="preserve">(в ред. постановлений Правительства Хабаровского края от 17.08.2020 </w:t>
            </w:r>
            <w:hyperlink r:id="rId70" w:history="1">
              <w:r>
                <w:rPr>
                  <w:color w:val="0000FF"/>
                </w:rPr>
                <w:t>N 343-пр</w:t>
              </w:r>
            </w:hyperlink>
            <w:r>
              <w:t xml:space="preserve">, от 08.02.2022 </w:t>
            </w:r>
            <w:hyperlink r:id="rId71" w:history="1">
              <w:r>
                <w:rPr>
                  <w:color w:val="0000FF"/>
                </w:rPr>
                <w:t>N 47-пр</w:t>
              </w:r>
            </w:hyperlink>
            <w:r>
              <w:t>)</w:t>
            </w:r>
          </w:p>
        </w:tc>
      </w:tr>
      <w:tr w:rsidR="00AF73C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F73C3" w:rsidRDefault="00AF73C3">
            <w:pPr>
              <w:pStyle w:val="ConsPlusNormal"/>
              <w:jc w:val="center"/>
            </w:pPr>
            <w:r>
              <w:t>1[1].</w:t>
            </w:r>
          </w:p>
        </w:tc>
        <w:tc>
          <w:tcPr>
            <w:tcW w:w="8277" w:type="dxa"/>
            <w:gridSpan w:val="2"/>
            <w:tcBorders>
              <w:top w:val="nil"/>
              <w:left w:val="nil"/>
              <w:bottom w:val="nil"/>
              <w:right w:val="nil"/>
            </w:tcBorders>
          </w:tcPr>
          <w:p w:rsidR="00AF73C3" w:rsidRDefault="00AF73C3">
            <w:pPr>
              <w:pStyle w:val="ConsPlusNormal"/>
              <w:jc w:val="both"/>
            </w:pPr>
            <w:r>
              <w:t xml:space="preserve">Утратил силу. - </w:t>
            </w:r>
            <w:hyperlink r:id="rId72" w:history="1">
              <w:r>
                <w:rPr>
                  <w:color w:val="0000FF"/>
                </w:rPr>
                <w:t>Постановление</w:t>
              </w:r>
            </w:hyperlink>
            <w:r>
              <w:t xml:space="preserve"> Правительства Хабаровского края от 29.05.2015 N 122-пр</w:t>
            </w:r>
          </w:p>
        </w:tc>
      </w:tr>
      <w:tr w:rsidR="00AF73C3">
        <w:tblPrEx>
          <w:tblBorders>
            <w:left w:val="none" w:sz="0" w:space="0" w:color="auto"/>
            <w:right w:val="none" w:sz="0" w:space="0" w:color="auto"/>
            <w:insideH w:val="none" w:sz="0" w:space="0" w:color="auto"/>
            <w:insideV w:val="none" w:sz="0" w:space="0" w:color="auto"/>
          </w:tblBorders>
        </w:tblPrEx>
        <w:tc>
          <w:tcPr>
            <w:tcW w:w="794" w:type="dxa"/>
            <w:vMerge w:val="restart"/>
            <w:tcBorders>
              <w:top w:val="nil"/>
              <w:left w:val="nil"/>
              <w:bottom w:val="nil"/>
              <w:right w:val="nil"/>
            </w:tcBorders>
          </w:tcPr>
          <w:p w:rsidR="00AF73C3" w:rsidRDefault="00AF73C3">
            <w:pPr>
              <w:pStyle w:val="ConsPlusNormal"/>
              <w:jc w:val="center"/>
            </w:pPr>
            <w:r>
              <w:t>2.</w:t>
            </w:r>
          </w:p>
        </w:tc>
        <w:tc>
          <w:tcPr>
            <w:tcW w:w="4082" w:type="dxa"/>
            <w:tcBorders>
              <w:top w:val="nil"/>
              <w:left w:val="nil"/>
              <w:bottom w:val="nil"/>
              <w:right w:val="nil"/>
            </w:tcBorders>
          </w:tcPr>
          <w:p w:rsidR="00AF73C3" w:rsidRDefault="00AF73C3">
            <w:pPr>
              <w:pStyle w:val="ConsPlusNormal"/>
              <w:jc w:val="both"/>
            </w:pPr>
            <w:r>
              <w:t>Единовременная материальная помощь семьям (гражданам), оказавшимся в бедственном положении в связи с трудной жизненной ситуацией:</w:t>
            </w:r>
          </w:p>
        </w:tc>
        <w:tc>
          <w:tcPr>
            <w:tcW w:w="4195" w:type="dxa"/>
            <w:tcBorders>
              <w:top w:val="nil"/>
              <w:left w:val="nil"/>
              <w:bottom w:val="nil"/>
              <w:right w:val="nil"/>
            </w:tcBorders>
          </w:tcPr>
          <w:p w:rsidR="00AF73C3" w:rsidRDefault="00AF73C3">
            <w:pPr>
              <w:pStyle w:val="ConsPlusNormal"/>
            </w:pPr>
          </w:p>
        </w:tc>
      </w:tr>
      <w:tr w:rsidR="00AF73C3">
        <w:tblPrEx>
          <w:tblBorders>
            <w:left w:val="none" w:sz="0" w:space="0" w:color="auto"/>
            <w:right w:val="none" w:sz="0" w:space="0" w:color="auto"/>
            <w:insideH w:val="none" w:sz="0" w:space="0" w:color="auto"/>
            <w:insideV w:val="none" w:sz="0" w:space="0" w:color="auto"/>
          </w:tblBorders>
        </w:tblPrEx>
        <w:tc>
          <w:tcPr>
            <w:tcW w:w="794" w:type="dxa"/>
            <w:vMerge/>
            <w:tcBorders>
              <w:top w:val="nil"/>
              <w:left w:val="nil"/>
              <w:bottom w:val="nil"/>
              <w:right w:val="nil"/>
            </w:tcBorders>
          </w:tcPr>
          <w:p w:rsidR="00AF73C3" w:rsidRDefault="00AF73C3">
            <w:pPr>
              <w:spacing w:after="1" w:line="0" w:lineRule="atLeast"/>
            </w:pPr>
          </w:p>
        </w:tc>
        <w:tc>
          <w:tcPr>
            <w:tcW w:w="4082" w:type="dxa"/>
            <w:tcBorders>
              <w:top w:val="nil"/>
              <w:left w:val="nil"/>
              <w:bottom w:val="nil"/>
              <w:right w:val="nil"/>
            </w:tcBorders>
          </w:tcPr>
          <w:p w:rsidR="00AF73C3" w:rsidRDefault="00AF73C3">
            <w:pPr>
              <w:pStyle w:val="ConsPlusNormal"/>
              <w:jc w:val="both"/>
            </w:pPr>
            <w:r>
              <w:t>в случае материального ущерба в результате пожара, наводнения, тайфуна, землетрясения, хищения имущества, потери кормильца (смерти, признания его безвестно отсутствующим)</w:t>
            </w:r>
          </w:p>
        </w:tc>
        <w:tc>
          <w:tcPr>
            <w:tcW w:w="4195" w:type="dxa"/>
            <w:tcBorders>
              <w:top w:val="nil"/>
              <w:left w:val="nil"/>
              <w:bottom w:val="nil"/>
              <w:right w:val="nil"/>
            </w:tcBorders>
          </w:tcPr>
          <w:p w:rsidR="00AF73C3" w:rsidRDefault="00AF73C3">
            <w:pPr>
              <w:pStyle w:val="ConsPlusNormal"/>
              <w:jc w:val="both"/>
            </w:pPr>
            <w:r>
              <w:t>граждане пожилого возраста; инвалиды; дети-инвалиды; малоимущие семьи с несовершеннолетними детьми; лица из числа детей-сирот и детей, оставшихся без попечения родителей, в возрасте от 18 до 23 лет</w:t>
            </w:r>
          </w:p>
        </w:tc>
      </w:tr>
      <w:tr w:rsidR="00AF73C3">
        <w:tblPrEx>
          <w:tblBorders>
            <w:left w:val="none" w:sz="0" w:space="0" w:color="auto"/>
            <w:right w:val="none" w:sz="0" w:space="0" w:color="auto"/>
            <w:insideH w:val="none" w:sz="0" w:space="0" w:color="auto"/>
            <w:insideV w:val="none" w:sz="0" w:space="0" w:color="auto"/>
          </w:tblBorders>
        </w:tblPrEx>
        <w:tc>
          <w:tcPr>
            <w:tcW w:w="794" w:type="dxa"/>
            <w:vMerge/>
            <w:tcBorders>
              <w:top w:val="nil"/>
              <w:left w:val="nil"/>
              <w:bottom w:val="nil"/>
              <w:right w:val="nil"/>
            </w:tcBorders>
          </w:tcPr>
          <w:p w:rsidR="00AF73C3" w:rsidRDefault="00AF73C3">
            <w:pPr>
              <w:spacing w:after="1" w:line="0" w:lineRule="atLeast"/>
            </w:pPr>
          </w:p>
        </w:tc>
        <w:tc>
          <w:tcPr>
            <w:tcW w:w="4082" w:type="dxa"/>
            <w:tcBorders>
              <w:top w:val="nil"/>
              <w:left w:val="nil"/>
              <w:bottom w:val="nil"/>
              <w:right w:val="nil"/>
            </w:tcBorders>
          </w:tcPr>
          <w:p w:rsidR="00AF73C3" w:rsidRDefault="00AF73C3">
            <w:pPr>
              <w:pStyle w:val="ConsPlusNormal"/>
              <w:jc w:val="both"/>
            </w:pPr>
            <w:r>
              <w:t>в случае расходов, понесенных на приобретение лекарственных препаратов по назначению врача</w:t>
            </w:r>
          </w:p>
        </w:tc>
        <w:tc>
          <w:tcPr>
            <w:tcW w:w="4195" w:type="dxa"/>
            <w:tcBorders>
              <w:top w:val="nil"/>
              <w:left w:val="nil"/>
              <w:bottom w:val="nil"/>
              <w:right w:val="nil"/>
            </w:tcBorders>
          </w:tcPr>
          <w:p w:rsidR="00AF73C3" w:rsidRDefault="00AF73C3">
            <w:pPr>
              <w:pStyle w:val="ConsPlusNormal"/>
              <w:jc w:val="both"/>
            </w:pPr>
            <w:r>
              <w:t>малоимущие граждане:</w:t>
            </w:r>
          </w:p>
          <w:p w:rsidR="00AF73C3" w:rsidRDefault="00AF73C3">
            <w:pPr>
              <w:pStyle w:val="ConsPlusNormal"/>
              <w:jc w:val="both"/>
            </w:pPr>
            <w:r>
              <w:t>граждане пожилого возраста; семьи с несовершеннолетними детьми; лица из числа детей-сирот и детей, оставшихся без попечения родителей, в возрасте от 18 до 23 лет; инвалиды; дети-инвалиды</w:t>
            </w:r>
          </w:p>
        </w:tc>
      </w:tr>
      <w:tr w:rsidR="00AF73C3">
        <w:tblPrEx>
          <w:tblBorders>
            <w:left w:val="none" w:sz="0" w:space="0" w:color="auto"/>
            <w:right w:val="none" w:sz="0" w:space="0" w:color="auto"/>
            <w:insideH w:val="none" w:sz="0" w:space="0" w:color="auto"/>
            <w:insideV w:val="none" w:sz="0" w:space="0" w:color="auto"/>
          </w:tblBorders>
        </w:tblPrEx>
        <w:tc>
          <w:tcPr>
            <w:tcW w:w="794" w:type="dxa"/>
            <w:vMerge/>
            <w:tcBorders>
              <w:top w:val="nil"/>
              <w:left w:val="nil"/>
              <w:bottom w:val="nil"/>
              <w:right w:val="nil"/>
            </w:tcBorders>
          </w:tcPr>
          <w:p w:rsidR="00AF73C3" w:rsidRDefault="00AF73C3">
            <w:pPr>
              <w:spacing w:after="1" w:line="0" w:lineRule="atLeast"/>
            </w:pPr>
          </w:p>
        </w:tc>
        <w:tc>
          <w:tcPr>
            <w:tcW w:w="4082" w:type="dxa"/>
            <w:tcBorders>
              <w:top w:val="nil"/>
              <w:left w:val="nil"/>
              <w:bottom w:val="nil"/>
              <w:right w:val="nil"/>
            </w:tcBorders>
          </w:tcPr>
          <w:p w:rsidR="00AF73C3" w:rsidRDefault="00AF73C3">
            <w:pPr>
              <w:pStyle w:val="ConsPlusNormal"/>
              <w:jc w:val="both"/>
            </w:pPr>
            <w:r>
              <w:t>в случае бедственного положения лиц без определенного места жительства и занятий</w:t>
            </w:r>
          </w:p>
        </w:tc>
        <w:tc>
          <w:tcPr>
            <w:tcW w:w="4195" w:type="dxa"/>
            <w:tcBorders>
              <w:top w:val="nil"/>
              <w:left w:val="nil"/>
              <w:bottom w:val="nil"/>
              <w:right w:val="nil"/>
            </w:tcBorders>
          </w:tcPr>
          <w:p w:rsidR="00AF73C3" w:rsidRDefault="00AF73C3">
            <w:pPr>
              <w:pStyle w:val="ConsPlusNormal"/>
              <w:jc w:val="both"/>
            </w:pPr>
            <w:r>
              <w:t>лица без определенного места жительства и занятий</w:t>
            </w:r>
          </w:p>
        </w:tc>
      </w:tr>
      <w:tr w:rsidR="00AF73C3">
        <w:tblPrEx>
          <w:tblBorders>
            <w:left w:val="none" w:sz="0" w:space="0" w:color="auto"/>
            <w:right w:val="none" w:sz="0" w:space="0" w:color="auto"/>
            <w:insideH w:val="none" w:sz="0" w:space="0" w:color="auto"/>
            <w:insideV w:val="none" w:sz="0" w:space="0" w:color="auto"/>
          </w:tblBorders>
        </w:tblPrEx>
        <w:tc>
          <w:tcPr>
            <w:tcW w:w="9071" w:type="dxa"/>
            <w:gridSpan w:val="3"/>
            <w:tcBorders>
              <w:top w:val="nil"/>
              <w:left w:val="nil"/>
              <w:bottom w:val="nil"/>
              <w:right w:val="nil"/>
            </w:tcBorders>
          </w:tcPr>
          <w:p w:rsidR="00AF73C3" w:rsidRDefault="00AF73C3">
            <w:pPr>
              <w:pStyle w:val="ConsPlusNormal"/>
              <w:jc w:val="both"/>
            </w:pPr>
            <w:r>
              <w:t xml:space="preserve">(в ред. постановлений Правительства Хабаровского края от 29.05.2015 </w:t>
            </w:r>
            <w:hyperlink r:id="rId73" w:history="1">
              <w:r>
                <w:rPr>
                  <w:color w:val="0000FF"/>
                </w:rPr>
                <w:t>N 122-пр</w:t>
              </w:r>
            </w:hyperlink>
            <w:r>
              <w:t xml:space="preserve">, от 12.10.2016 </w:t>
            </w:r>
            <w:hyperlink r:id="rId74" w:history="1">
              <w:r>
                <w:rPr>
                  <w:color w:val="0000FF"/>
                </w:rPr>
                <w:t>N 370-пр</w:t>
              </w:r>
            </w:hyperlink>
            <w:r>
              <w:t>)</w:t>
            </w:r>
          </w:p>
        </w:tc>
      </w:tr>
      <w:tr w:rsidR="00AF73C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F73C3" w:rsidRDefault="00AF73C3">
            <w:pPr>
              <w:pStyle w:val="ConsPlusNormal"/>
              <w:jc w:val="center"/>
            </w:pPr>
            <w:r>
              <w:t>3.</w:t>
            </w:r>
          </w:p>
        </w:tc>
        <w:tc>
          <w:tcPr>
            <w:tcW w:w="4082" w:type="dxa"/>
            <w:tcBorders>
              <w:top w:val="nil"/>
              <w:left w:val="nil"/>
              <w:bottom w:val="nil"/>
              <w:right w:val="nil"/>
            </w:tcBorders>
          </w:tcPr>
          <w:p w:rsidR="00AF73C3" w:rsidRDefault="00AF73C3">
            <w:pPr>
              <w:pStyle w:val="ConsPlusNormal"/>
              <w:jc w:val="both"/>
            </w:pPr>
            <w:r>
              <w:t>Единовременная помощь на погребение</w:t>
            </w:r>
          </w:p>
        </w:tc>
        <w:tc>
          <w:tcPr>
            <w:tcW w:w="4195" w:type="dxa"/>
            <w:tcBorders>
              <w:top w:val="nil"/>
              <w:left w:val="nil"/>
              <w:bottom w:val="nil"/>
              <w:right w:val="nil"/>
            </w:tcBorders>
          </w:tcPr>
          <w:p w:rsidR="00AF73C3" w:rsidRDefault="00AF73C3">
            <w:pPr>
              <w:pStyle w:val="ConsPlusNormal"/>
              <w:jc w:val="both"/>
            </w:pPr>
            <w:r>
              <w:t>граждане, осуществляющие погребение умерших малоимущих пенсионеров, не подлежащих обязательному социальному страхованию на случай временной нетрудоспособности и в связи с материнством на день смерти, инвалидов, не имеющих близких родственников, обязанных по закону осуществлять за ними уход; малоимущие семьи с несовершеннолетними детьми, потерявшие кормильца</w:t>
            </w:r>
          </w:p>
        </w:tc>
      </w:tr>
      <w:tr w:rsidR="00AF73C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F73C3" w:rsidRDefault="00AF73C3">
            <w:pPr>
              <w:pStyle w:val="ConsPlusNormal"/>
              <w:jc w:val="center"/>
            </w:pPr>
            <w:r>
              <w:t>4.</w:t>
            </w:r>
          </w:p>
        </w:tc>
        <w:tc>
          <w:tcPr>
            <w:tcW w:w="4082" w:type="dxa"/>
            <w:tcBorders>
              <w:top w:val="nil"/>
              <w:left w:val="nil"/>
              <w:bottom w:val="nil"/>
              <w:right w:val="nil"/>
            </w:tcBorders>
          </w:tcPr>
          <w:p w:rsidR="00AF73C3" w:rsidRDefault="00AF73C3">
            <w:pPr>
              <w:pStyle w:val="ConsPlusNormal"/>
              <w:jc w:val="both"/>
            </w:pPr>
            <w:r>
              <w:t>Социальное пособие на погребение</w:t>
            </w:r>
          </w:p>
        </w:tc>
        <w:tc>
          <w:tcPr>
            <w:tcW w:w="4195" w:type="dxa"/>
            <w:tcBorders>
              <w:top w:val="nil"/>
              <w:left w:val="nil"/>
              <w:bottom w:val="nil"/>
              <w:right w:val="nil"/>
            </w:tcBorders>
          </w:tcPr>
          <w:p w:rsidR="00AF73C3" w:rsidRDefault="00AF73C3">
            <w:pPr>
              <w:pStyle w:val="ConsPlusNormal"/>
              <w:jc w:val="both"/>
            </w:pPr>
            <w:r>
              <w:t>супру</w:t>
            </w:r>
            <w:proofErr w:type="gramStart"/>
            <w:r>
              <w:t>г(</w:t>
            </w:r>
            <w:proofErr w:type="gramEnd"/>
            <w:r>
              <w:t xml:space="preserve">а), близкий родственник, иной </w:t>
            </w:r>
            <w:r>
              <w:lastRenderedPageBreak/>
              <w:t>родственник, законный представитель умершего или иное лицо, взявшее на себя обязанность осуществить погребение умершего,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tc>
      </w:tr>
      <w:tr w:rsidR="00AF73C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F73C3" w:rsidRDefault="00AF73C3">
            <w:pPr>
              <w:pStyle w:val="ConsPlusNormal"/>
              <w:jc w:val="center"/>
            </w:pPr>
            <w:r>
              <w:lastRenderedPageBreak/>
              <w:t>5.</w:t>
            </w:r>
          </w:p>
        </w:tc>
        <w:tc>
          <w:tcPr>
            <w:tcW w:w="4082" w:type="dxa"/>
            <w:tcBorders>
              <w:top w:val="nil"/>
              <w:left w:val="nil"/>
              <w:bottom w:val="nil"/>
              <w:right w:val="nil"/>
            </w:tcBorders>
          </w:tcPr>
          <w:p w:rsidR="00AF73C3" w:rsidRDefault="00AF73C3">
            <w:pPr>
              <w:pStyle w:val="ConsPlusNormal"/>
              <w:jc w:val="both"/>
            </w:pPr>
            <w:r>
              <w:t>Ежемесячное пособие семьям военнослужащих, погибших или без вести пропавших в ходе боевых действий в Афганистане и при выполнении задач в условиях вооруженного конфликта в Чеченской Республике и Республике Таджикистан</w:t>
            </w:r>
          </w:p>
        </w:tc>
        <w:tc>
          <w:tcPr>
            <w:tcW w:w="4195" w:type="dxa"/>
            <w:tcBorders>
              <w:top w:val="nil"/>
              <w:left w:val="nil"/>
              <w:bottom w:val="nil"/>
              <w:right w:val="nil"/>
            </w:tcBorders>
          </w:tcPr>
          <w:p w:rsidR="00AF73C3" w:rsidRDefault="00AF73C3">
            <w:pPr>
              <w:pStyle w:val="ConsPlusNormal"/>
              <w:jc w:val="both"/>
            </w:pPr>
            <w:proofErr w:type="gramStart"/>
            <w:r>
              <w:t>члены семей военнослужащих, погибших или без вести пропавших в ходе боевых действий в Афганистане и при выполнении задач в условиях вооруженного конфликта в Чеченской Республике и Республике Таджикистан (</w:t>
            </w:r>
            <w:hyperlink r:id="rId75" w:history="1">
              <w:r>
                <w:rPr>
                  <w:color w:val="0000FF"/>
                </w:rPr>
                <w:t>Закон</w:t>
              </w:r>
            </w:hyperlink>
            <w:r>
              <w:t xml:space="preserve"> Хабаровского края от 24 апреля 2013 г. N 280 "О ежемесячном пособии семьям военнослужащих, погибших или без вести пропавших в ходе боевых действий в Афганистане и при выполнении задач в условиях</w:t>
            </w:r>
            <w:proofErr w:type="gramEnd"/>
            <w:r>
              <w:t xml:space="preserve"> вооруженного конфликта в Чеченской Республике и Республике Таджикистан")</w:t>
            </w:r>
          </w:p>
        </w:tc>
      </w:tr>
      <w:tr w:rsidR="00AF73C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F73C3" w:rsidRDefault="00AF73C3">
            <w:pPr>
              <w:pStyle w:val="ConsPlusNormal"/>
              <w:jc w:val="center"/>
            </w:pPr>
            <w:r>
              <w:t>6.</w:t>
            </w:r>
          </w:p>
        </w:tc>
        <w:tc>
          <w:tcPr>
            <w:tcW w:w="4082" w:type="dxa"/>
            <w:tcBorders>
              <w:top w:val="nil"/>
              <w:left w:val="nil"/>
              <w:bottom w:val="nil"/>
              <w:right w:val="nil"/>
            </w:tcBorders>
          </w:tcPr>
          <w:p w:rsidR="00AF73C3" w:rsidRDefault="00AF73C3">
            <w:pPr>
              <w:pStyle w:val="ConsPlusNormal"/>
              <w:jc w:val="both"/>
            </w:pPr>
            <w:r>
              <w:t>Персональная надбавка к пенсии</w:t>
            </w:r>
          </w:p>
        </w:tc>
        <w:tc>
          <w:tcPr>
            <w:tcW w:w="4195" w:type="dxa"/>
            <w:tcBorders>
              <w:top w:val="nil"/>
              <w:left w:val="nil"/>
              <w:bottom w:val="nil"/>
              <w:right w:val="nil"/>
            </w:tcBorders>
          </w:tcPr>
          <w:p w:rsidR="00AF73C3" w:rsidRDefault="00AF73C3">
            <w:pPr>
              <w:pStyle w:val="ConsPlusNormal"/>
              <w:jc w:val="both"/>
            </w:pPr>
            <w:proofErr w:type="gramStart"/>
            <w:r>
              <w:t>малоимущие неработающие пенсионеры, получающие пенсии через территориальные органы Пенсионного фонда Российской Федерации: вдовы инвалидов и участников Великой Отечественной войны, награжденные одним орденом; граждане, награжденные двумя и более орденами; граждане, имеющие почетные звания СССР, РСФСР, Российской Федерации; граждане, награжденные Почетным знаком Правительства Хабаровского края "За заслуги" имени Н.Н.Муравьева-Амурского, Почетным знаком Правительства Хабаровского края "Заслуженный ветеран";</w:t>
            </w:r>
            <w:proofErr w:type="gramEnd"/>
            <w:r>
              <w:t xml:space="preserve"> орденами "Родительская слава", "Мать-героиня", "Материнская слава", Почетным знаком Правительства Хабаровского края "Материнская слава"; бывшие персональные пенсионеры союзного, республиканского и местного значения</w:t>
            </w:r>
          </w:p>
        </w:tc>
      </w:tr>
      <w:tr w:rsidR="00AF73C3">
        <w:tblPrEx>
          <w:tblBorders>
            <w:left w:val="none" w:sz="0" w:space="0" w:color="auto"/>
            <w:right w:val="none" w:sz="0" w:space="0" w:color="auto"/>
            <w:insideH w:val="none" w:sz="0" w:space="0" w:color="auto"/>
            <w:insideV w:val="none" w:sz="0" w:space="0" w:color="auto"/>
          </w:tblBorders>
        </w:tblPrEx>
        <w:tc>
          <w:tcPr>
            <w:tcW w:w="9071" w:type="dxa"/>
            <w:gridSpan w:val="3"/>
            <w:tcBorders>
              <w:top w:val="nil"/>
              <w:left w:val="nil"/>
              <w:bottom w:val="nil"/>
              <w:right w:val="nil"/>
            </w:tcBorders>
          </w:tcPr>
          <w:p w:rsidR="00AF73C3" w:rsidRDefault="00AF73C3">
            <w:pPr>
              <w:pStyle w:val="ConsPlusNormal"/>
              <w:jc w:val="both"/>
            </w:pPr>
            <w:r>
              <w:t xml:space="preserve">(в ред. </w:t>
            </w:r>
            <w:hyperlink r:id="rId76" w:history="1">
              <w:r>
                <w:rPr>
                  <w:color w:val="0000FF"/>
                </w:rPr>
                <w:t>постановления</w:t>
              </w:r>
            </w:hyperlink>
            <w:r>
              <w:t xml:space="preserve"> Правительства Хабаровского края от 29.04.2015 N 89-пр)</w:t>
            </w:r>
          </w:p>
        </w:tc>
      </w:tr>
      <w:tr w:rsidR="00AF73C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F73C3" w:rsidRDefault="00AF73C3">
            <w:pPr>
              <w:pStyle w:val="ConsPlusNormal"/>
              <w:jc w:val="center"/>
            </w:pPr>
            <w:r>
              <w:t>7.</w:t>
            </w:r>
          </w:p>
        </w:tc>
        <w:tc>
          <w:tcPr>
            <w:tcW w:w="4082" w:type="dxa"/>
            <w:tcBorders>
              <w:top w:val="nil"/>
              <w:left w:val="nil"/>
              <w:bottom w:val="nil"/>
              <w:right w:val="nil"/>
            </w:tcBorders>
          </w:tcPr>
          <w:p w:rsidR="00AF73C3" w:rsidRDefault="00AF73C3">
            <w:pPr>
              <w:pStyle w:val="ConsPlusNormal"/>
              <w:jc w:val="both"/>
            </w:pPr>
            <w:r>
              <w:t>Ежемесячная доплата к пенсии</w:t>
            </w:r>
          </w:p>
        </w:tc>
        <w:tc>
          <w:tcPr>
            <w:tcW w:w="4195" w:type="dxa"/>
            <w:tcBorders>
              <w:top w:val="nil"/>
              <w:left w:val="nil"/>
              <w:bottom w:val="nil"/>
              <w:right w:val="nil"/>
            </w:tcBorders>
          </w:tcPr>
          <w:p w:rsidR="00AF73C3" w:rsidRDefault="00AF73C3">
            <w:pPr>
              <w:pStyle w:val="ConsPlusNormal"/>
              <w:jc w:val="both"/>
            </w:pPr>
            <w:r>
              <w:t xml:space="preserve">малоимущие инвалиды I, II группы вследствие военной травмы или заболевания, </w:t>
            </w:r>
            <w:proofErr w:type="gramStart"/>
            <w:r>
              <w:t>полученных</w:t>
            </w:r>
            <w:proofErr w:type="gramEnd"/>
            <w:r>
              <w:t xml:space="preserve"> в период </w:t>
            </w:r>
            <w:r>
              <w:lastRenderedPageBreak/>
              <w:t>прохождения военной службы по призыву (срочной службы), получающие одну пенсию через территориальные органы Пенсионного фонда Российской Федерации</w:t>
            </w:r>
          </w:p>
        </w:tc>
      </w:tr>
      <w:tr w:rsidR="00AF73C3">
        <w:tblPrEx>
          <w:tblBorders>
            <w:left w:val="none" w:sz="0" w:space="0" w:color="auto"/>
            <w:right w:val="none" w:sz="0" w:space="0" w:color="auto"/>
            <w:insideH w:val="none" w:sz="0" w:space="0" w:color="auto"/>
            <w:insideV w:val="none" w:sz="0" w:space="0" w:color="auto"/>
          </w:tblBorders>
        </w:tblPrEx>
        <w:tc>
          <w:tcPr>
            <w:tcW w:w="9071" w:type="dxa"/>
            <w:gridSpan w:val="3"/>
            <w:tcBorders>
              <w:top w:val="nil"/>
              <w:left w:val="nil"/>
              <w:bottom w:val="nil"/>
              <w:right w:val="nil"/>
            </w:tcBorders>
          </w:tcPr>
          <w:p w:rsidR="00AF73C3" w:rsidRDefault="00AF73C3">
            <w:pPr>
              <w:pStyle w:val="ConsPlusNormal"/>
              <w:jc w:val="both"/>
            </w:pPr>
            <w:r>
              <w:lastRenderedPageBreak/>
              <w:t xml:space="preserve">(в ред. </w:t>
            </w:r>
            <w:hyperlink r:id="rId77" w:history="1">
              <w:r>
                <w:rPr>
                  <w:color w:val="0000FF"/>
                </w:rPr>
                <w:t>постановления</w:t>
              </w:r>
            </w:hyperlink>
            <w:r>
              <w:t xml:space="preserve"> Правительства Хабаровского края от 27.07.2015 N 214-пр)</w:t>
            </w:r>
          </w:p>
        </w:tc>
      </w:tr>
      <w:tr w:rsidR="00AF73C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F73C3" w:rsidRDefault="00AF73C3">
            <w:pPr>
              <w:pStyle w:val="ConsPlusNormal"/>
              <w:jc w:val="center"/>
            </w:pPr>
            <w:r>
              <w:t>8.</w:t>
            </w:r>
          </w:p>
        </w:tc>
        <w:tc>
          <w:tcPr>
            <w:tcW w:w="4082" w:type="dxa"/>
            <w:tcBorders>
              <w:top w:val="nil"/>
              <w:left w:val="nil"/>
              <w:bottom w:val="nil"/>
              <w:right w:val="nil"/>
            </w:tcBorders>
          </w:tcPr>
          <w:p w:rsidR="00AF73C3" w:rsidRDefault="00AF73C3">
            <w:pPr>
              <w:pStyle w:val="ConsPlusNormal"/>
              <w:jc w:val="both"/>
            </w:pPr>
            <w:r>
              <w:t>Компенсация в размере 50 процентов расходов:</w:t>
            </w:r>
          </w:p>
          <w:p w:rsidR="00AF73C3" w:rsidRDefault="00AF73C3">
            <w:pPr>
              <w:pStyle w:val="ConsPlusNormal"/>
              <w:jc w:val="both"/>
            </w:pPr>
            <w:r>
              <w:t>- по оплате за коммунальные услуги (в том числе за приобретаемое твердое топливо и транспортные услуги за его доставку) в пределах нормативов потребления указанных услуг, установленных Правительством Хабаровского края;</w:t>
            </w:r>
          </w:p>
          <w:p w:rsidR="00AF73C3" w:rsidRDefault="00AF73C3">
            <w:pPr>
              <w:pStyle w:val="ConsPlusNormal"/>
              <w:jc w:val="both"/>
            </w:pPr>
            <w:r>
              <w:t>- по оплате услуг связи и за пользование коллективной телевизионной антенной (кроме спутниковых телевизионных антенн)</w:t>
            </w:r>
          </w:p>
        </w:tc>
        <w:tc>
          <w:tcPr>
            <w:tcW w:w="4195" w:type="dxa"/>
            <w:tcBorders>
              <w:top w:val="nil"/>
              <w:left w:val="nil"/>
              <w:bottom w:val="nil"/>
              <w:right w:val="nil"/>
            </w:tcBorders>
          </w:tcPr>
          <w:p w:rsidR="00AF73C3" w:rsidRDefault="00AF73C3">
            <w:pPr>
              <w:pStyle w:val="ConsPlusNormal"/>
              <w:jc w:val="both"/>
            </w:pPr>
            <w:r>
              <w:t xml:space="preserve">ветераны боевых действий, перечисленные в </w:t>
            </w:r>
            <w:hyperlink r:id="rId78" w:history="1">
              <w:r>
                <w:rPr>
                  <w:color w:val="0000FF"/>
                </w:rPr>
                <w:t>подпунктах 1</w:t>
              </w:r>
            </w:hyperlink>
            <w:r>
              <w:t xml:space="preserve"> - </w:t>
            </w:r>
            <w:hyperlink r:id="rId79" w:history="1">
              <w:r>
                <w:rPr>
                  <w:color w:val="0000FF"/>
                </w:rPr>
                <w:t>4</w:t>
              </w:r>
            </w:hyperlink>
            <w:r>
              <w:t xml:space="preserve">, </w:t>
            </w:r>
            <w:hyperlink r:id="rId80" w:history="1">
              <w:r>
                <w:rPr>
                  <w:color w:val="0000FF"/>
                </w:rPr>
                <w:t>8 пункта 1 статьи 3</w:t>
              </w:r>
            </w:hyperlink>
            <w:r>
              <w:t xml:space="preserve"> Федерального закона от 12 января 1995 г. N 5-ФЗ "О ветеранах", имеющие среднедушевой доход, не превышающий полуторакратную величину прожиточного минимума по социально-демографическим группам населения, ежегодно устанавливаемую в крае</w:t>
            </w:r>
          </w:p>
        </w:tc>
      </w:tr>
      <w:tr w:rsidR="00AF73C3">
        <w:tblPrEx>
          <w:tblBorders>
            <w:left w:val="none" w:sz="0" w:space="0" w:color="auto"/>
            <w:right w:val="none" w:sz="0" w:space="0" w:color="auto"/>
            <w:insideH w:val="none" w:sz="0" w:space="0" w:color="auto"/>
            <w:insideV w:val="none" w:sz="0" w:space="0" w:color="auto"/>
          </w:tblBorders>
        </w:tblPrEx>
        <w:tc>
          <w:tcPr>
            <w:tcW w:w="9071" w:type="dxa"/>
            <w:gridSpan w:val="3"/>
            <w:tcBorders>
              <w:top w:val="nil"/>
              <w:left w:val="nil"/>
              <w:bottom w:val="nil"/>
              <w:right w:val="nil"/>
            </w:tcBorders>
          </w:tcPr>
          <w:p w:rsidR="00AF73C3" w:rsidRDefault="00AF73C3">
            <w:pPr>
              <w:pStyle w:val="ConsPlusNormal"/>
              <w:jc w:val="both"/>
            </w:pPr>
            <w:r>
              <w:t xml:space="preserve">(в ред. постановлений Правительства Хабаровского края от 29.05.2015 </w:t>
            </w:r>
            <w:hyperlink r:id="rId81" w:history="1">
              <w:r>
                <w:rPr>
                  <w:color w:val="0000FF"/>
                </w:rPr>
                <w:t>N 122-пр</w:t>
              </w:r>
            </w:hyperlink>
            <w:r>
              <w:t xml:space="preserve">, от 28.12.2018 </w:t>
            </w:r>
            <w:hyperlink r:id="rId82" w:history="1">
              <w:r>
                <w:rPr>
                  <w:color w:val="0000FF"/>
                </w:rPr>
                <w:t>N 505-пр</w:t>
              </w:r>
            </w:hyperlink>
            <w:r>
              <w:t xml:space="preserve">, от 20.12.2019 </w:t>
            </w:r>
            <w:hyperlink r:id="rId83" w:history="1">
              <w:r>
                <w:rPr>
                  <w:color w:val="0000FF"/>
                </w:rPr>
                <w:t>N 568-пр</w:t>
              </w:r>
            </w:hyperlink>
            <w:r>
              <w:t xml:space="preserve">, от 24.05.2021 </w:t>
            </w:r>
            <w:hyperlink r:id="rId84" w:history="1">
              <w:r>
                <w:rPr>
                  <w:color w:val="0000FF"/>
                </w:rPr>
                <w:t>N 182-пр</w:t>
              </w:r>
            </w:hyperlink>
            <w:r>
              <w:t xml:space="preserve">, </w:t>
            </w:r>
            <w:proofErr w:type="gramStart"/>
            <w:r>
              <w:t>от</w:t>
            </w:r>
            <w:proofErr w:type="gramEnd"/>
            <w:r>
              <w:t xml:space="preserve"> 08.02.2022 </w:t>
            </w:r>
            <w:hyperlink r:id="rId85" w:history="1">
              <w:r>
                <w:rPr>
                  <w:color w:val="0000FF"/>
                </w:rPr>
                <w:t>N 47-пр</w:t>
              </w:r>
            </w:hyperlink>
            <w:r>
              <w:t xml:space="preserve">, от 10.06.2022 </w:t>
            </w:r>
            <w:hyperlink r:id="rId86" w:history="1">
              <w:r>
                <w:rPr>
                  <w:color w:val="0000FF"/>
                </w:rPr>
                <w:t>N 289-пр</w:t>
              </w:r>
            </w:hyperlink>
            <w:r>
              <w:t>)</w:t>
            </w:r>
          </w:p>
        </w:tc>
      </w:tr>
      <w:tr w:rsidR="00AF73C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F73C3" w:rsidRDefault="00AF73C3">
            <w:pPr>
              <w:pStyle w:val="ConsPlusNormal"/>
              <w:jc w:val="center"/>
            </w:pPr>
            <w:r>
              <w:t>9.</w:t>
            </w:r>
          </w:p>
        </w:tc>
        <w:tc>
          <w:tcPr>
            <w:tcW w:w="4082" w:type="dxa"/>
            <w:tcBorders>
              <w:top w:val="nil"/>
              <w:left w:val="nil"/>
              <w:bottom w:val="nil"/>
              <w:right w:val="nil"/>
            </w:tcBorders>
          </w:tcPr>
          <w:p w:rsidR="00AF73C3" w:rsidRDefault="00AF73C3">
            <w:pPr>
              <w:pStyle w:val="ConsPlusNormal"/>
              <w:jc w:val="both"/>
            </w:pPr>
            <w:r>
              <w:t>Материальная помощь ко Дню Победы</w:t>
            </w:r>
          </w:p>
        </w:tc>
        <w:tc>
          <w:tcPr>
            <w:tcW w:w="4195" w:type="dxa"/>
            <w:tcBorders>
              <w:top w:val="nil"/>
              <w:left w:val="nil"/>
              <w:bottom w:val="nil"/>
              <w:right w:val="nil"/>
            </w:tcBorders>
          </w:tcPr>
          <w:p w:rsidR="00AF73C3" w:rsidRDefault="00AF73C3">
            <w:pPr>
              <w:pStyle w:val="ConsPlusNormal"/>
              <w:jc w:val="both"/>
            </w:pPr>
            <w:r>
              <w:t>ветераны Великой Отечественной войны</w:t>
            </w:r>
          </w:p>
        </w:tc>
      </w:tr>
      <w:tr w:rsidR="00AF73C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F73C3" w:rsidRDefault="00AF73C3">
            <w:pPr>
              <w:pStyle w:val="ConsPlusNormal"/>
              <w:jc w:val="center"/>
            </w:pPr>
            <w:r>
              <w:t>10.</w:t>
            </w:r>
          </w:p>
        </w:tc>
        <w:tc>
          <w:tcPr>
            <w:tcW w:w="4082" w:type="dxa"/>
            <w:tcBorders>
              <w:top w:val="nil"/>
              <w:left w:val="nil"/>
              <w:bottom w:val="nil"/>
              <w:right w:val="nil"/>
            </w:tcBorders>
          </w:tcPr>
          <w:p w:rsidR="00AF73C3" w:rsidRDefault="00AF73C3">
            <w:pPr>
              <w:pStyle w:val="ConsPlusNormal"/>
              <w:jc w:val="both"/>
            </w:pPr>
            <w:r>
              <w:t>Компенсация расходов по оплате проезда школьников из малоимущих семей в период с 01 мая по 15 сентября на садовые, огородные земельные участки</w:t>
            </w:r>
          </w:p>
        </w:tc>
        <w:tc>
          <w:tcPr>
            <w:tcW w:w="4195" w:type="dxa"/>
            <w:tcBorders>
              <w:top w:val="nil"/>
              <w:left w:val="nil"/>
              <w:bottom w:val="nil"/>
              <w:right w:val="nil"/>
            </w:tcBorders>
          </w:tcPr>
          <w:p w:rsidR="00AF73C3" w:rsidRDefault="00AF73C3">
            <w:pPr>
              <w:pStyle w:val="ConsPlusNormal"/>
              <w:jc w:val="both"/>
            </w:pPr>
            <w:r>
              <w:t>малоимущие семьи, имеющие детей школьного возраста</w:t>
            </w:r>
          </w:p>
        </w:tc>
      </w:tr>
      <w:tr w:rsidR="00AF73C3">
        <w:tblPrEx>
          <w:tblBorders>
            <w:left w:val="none" w:sz="0" w:space="0" w:color="auto"/>
            <w:right w:val="none" w:sz="0" w:space="0" w:color="auto"/>
            <w:insideH w:val="none" w:sz="0" w:space="0" w:color="auto"/>
            <w:insideV w:val="none" w:sz="0" w:space="0" w:color="auto"/>
          </w:tblBorders>
        </w:tblPrEx>
        <w:tc>
          <w:tcPr>
            <w:tcW w:w="9071" w:type="dxa"/>
            <w:gridSpan w:val="3"/>
            <w:tcBorders>
              <w:top w:val="nil"/>
              <w:left w:val="nil"/>
              <w:bottom w:val="nil"/>
              <w:right w:val="nil"/>
            </w:tcBorders>
          </w:tcPr>
          <w:p w:rsidR="00AF73C3" w:rsidRDefault="00AF73C3">
            <w:pPr>
              <w:pStyle w:val="ConsPlusNormal"/>
              <w:jc w:val="both"/>
            </w:pPr>
            <w:r>
              <w:t xml:space="preserve">(в ред. </w:t>
            </w:r>
            <w:hyperlink r:id="rId87" w:history="1">
              <w:r>
                <w:rPr>
                  <w:color w:val="0000FF"/>
                </w:rPr>
                <w:t>постановления</w:t>
              </w:r>
            </w:hyperlink>
            <w:r>
              <w:t xml:space="preserve"> Правительства Хабаровского края от 22.10.2018 N 366-пр)</w:t>
            </w:r>
          </w:p>
        </w:tc>
      </w:tr>
      <w:tr w:rsidR="00AF73C3">
        <w:tblPrEx>
          <w:tblBorders>
            <w:left w:val="none" w:sz="0" w:space="0" w:color="auto"/>
            <w:right w:val="none" w:sz="0" w:space="0" w:color="auto"/>
            <w:insideH w:val="none" w:sz="0" w:space="0" w:color="auto"/>
            <w:insideV w:val="none" w:sz="0" w:space="0" w:color="auto"/>
          </w:tblBorders>
        </w:tblPrEx>
        <w:tc>
          <w:tcPr>
            <w:tcW w:w="794" w:type="dxa"/>
            <w:vMerge w:val="restart"/>
            <w:tcBorders>
              <w:top w:val="nil"/>
              <w:left w:val="nil"/>
              <w:bottom w:val="nil"/>
              <w:right w:val="nil"/>
            </w:tcBorders>
          </w:tcPr>
          <w:p w:rsidR="00AF73C3" w:rsidRDefault="00AF73C3">
            <w:pPr>
              <w:pStyle w:val="ConsPlusNormal"/>
              <w:jc w:val="center"/>
            </w:pPr>
            <w:r>
              <w:t>11.</w:t>
            </w:r>
          </w:p>
        </w:tc>
        <w:tc>
          <w:tcPr>
            <w:tcW w:w="4082" w:type="dxa"/>
            <w:tcBorders>
              <w:top w:val="nil"/>
              <w:left w:val="nil"/>
              <w:bottom w:val="nil"/>
              <w:right w:val="nil"/>
            </w:tcBorders>
          </w:tcPr>
          <w:p w:rsidR="00AF73C3" w:rsidRDefault="00AF73C3">
            <w:pPr>
              <w:pStyle w:val="ConsPlusNormal"/>
              <w:jc w:val="both"/>
            </w:pPr>
            <w:r>
              <w:t>Компенсация расходов по оплате проезда к месту обучения и обратно:</w:t>
            </w:r>
          </w:p>
        </w:tc>
        <w:tc>
          <w:tcPr>
            <w:tcW w:w="4195" w:type="dxa"/>
            <w:tcBorders>
              <w:top w:val="nil"/>
              <w:left w:val="nil"/>
              <w:bottom w:val="nil"/>
              <w:right w:val="nil"/>
            </w:tcBorders>
          </w:tcPr>
          <w:p w:rsidR="00AF73C3" w:rsidRDefault="00AF73C3">
            <w:pPr>
              <w:pStyle w:val="ConsPlusNormal"/>
            </w:pPr>
          </w:p>
        </w:tc>
      </w:tr>
      <w:tr w:rsidR="00AF73C3">
        <w:tblPrEx>
          <w:tblBorders>
            <w:left w:val="none" w:sz="0" w:space="0" w:color="auto"/>
            <w:right w:val="none" w:sz="0" w:space="0" w:color="auto"/>
            <w:insideH w:val="none" w:sz="0" w:space="0" w:color="auto"/>
            <w:insideV w:val="none" w:sz="0" w:space="0" w:color="auto"/>
          </w:tblBorders>
        </w:tblPrEx>
        <w:tc>
          <w:tcPr>
            <w:tcW w:w="794" w:type="dxa"/>
            <w:vMerge/>
            <w:tcBorders>
              <w:top w:val="nil"/>
              <w:left w:val="nil"/>
              <w:bottom w:val="nil"/>
              <w:right w:val="nil"/>
            </w:tcBorders>
          </w:tcPr>
          <w:p w:rsidR="00AF73C3" w:rsidRDefault="00AF73C3">
            <w:pPr>
              <w:spacing w:after="1" w:line="0" w:lineRule="atLeast"/>
            </w:pPr>
          </w:p>
        </w:tc>
        <w:tc>
          <w:tcPr>
            <w:tcW w:w="4082" w:type="dxa"/>
            <w:tcBorders>
              <w:top w:val="nil"/>
              <w:left w:val="nil"/>
              <w:bottom w:val="nil"/>
              <w:right w:val="nil"/>
            </w:tcBorders>
          </w:tcPr>
          <w:p w:rsidR="00AF73C3" w:rsidRDefault="00AF73C3">
            <w:pPr>
              <w:pStyle w:val="ConsPlusNormal"/>
              <w:jc w:val="both"/>
            </w:pPr>
            <w:proofErr w:type="gramStart"/>
            <w:r>
              <w:t xml:space="preserve">- в размере 100 процентов расходов по оплате проезда в образовательные организации, расположенные на территории края, имеющие лицензию на осуществление образовательной деятельности, реализующие основные профессиональные образовательные программы, и в образовательные организации, подведомственные Министерству труда и социальной защиты Российской Федерации, Всероссийскому Ордена Трудового Красного Знамени обществу слепых, расположенные на территории Российской Федерации, имеющие лицензию на осуществление </w:t>
            </w:r>
            <w:r>
              <w:lastRenderedPageBreak/>
              <w:t>образовательной деятельности, реализующие основные профессиональные образовательные</w:t>
            </w:r>
            <w:proofErr w:type="gramEnd"/>
            <w:r>
              <w:t xml:space="preserve"> программы и дополнительные образовательные программы;</w:t>
            </w:r>
          </w:p>
        </w:tc>
        <w:tc>
          <w:tcPr>
            <w:tcW w:w="4195" w:type="dxa"/>
            <w:tcBorders>
              <w:top w:val="nil"/>
              <w:left w:val="nil"/>
              <w:bottom w:val="nil"/>
              <w:right w:val="nil"/>
            </w:tcBorders>
          </w:tcPr>
          <w:p w:rsidR="00AF73C3" w:rsidRDefault="00AF73C3">
            <w:pPr>
              <w:pStyle w:val="ConsPlusNormal"/>
              <w:jc w:val="both"/>
            </w:pPr>
            <w:r>
              <w:lastRenderedPageBreak/>
              <w:t>малоимущие семьи (граждане): инвалиды, дети-инвалиды; ветераны боевых действий из числа военнослужащих по призыву, уволенных в запас; дети военнослужащих, сотрудников правоохранительных органов, погибших при исполнении обязанностей военной службы (служебных обязанностей)</w:t>
            </w:r>
          </w:p>
        </w:tc>
      </w:tr>
      <w:tr w:rsidR="00AF73C3">
        <w:tblPrEx>
          <w:tblBorders>
            <w:left w:val="none" w:sz="0" w:space="0" w:color="auto"/>
            <w:right w:val="none" w:sz="0" w:space="0" w:color="auto"/>
            <w:insideH w:val="none" w:sz="0" w:space="0" w:color="auto"/>
            <w:insideV w:val="none" w:sz="0" w:space="0" w:color="auto"/>
          </w:tblBorders>
        </w:tblPrEx>
        <w:tc>
          <w:tcPr>
            <w:tcW w:w="794" w:type="dxa"/>
            <w:vMerge/>
            <w:tcBorders>
              <w:top w:val="nil"/>
              <w:left w:val="nil"/>
              <w:bottom w:val="nil"/>
              <w:right w:val="nil"/>
            </w:tcBorders>
          </w:tcPr>
          <w:p w:rsidR="00AF73C3" w:rsidRDefault="00AF73C3">
            <w:pPr>
              <w:spacing w:after="1" w:line="0" w:lineRule="atLeast"/>
            </w:pPr>
          </w:p>
        </w:tc>
        <w:tc>
          <w:tcPr>
            <w:tcW w:w="4082" w:type="dxa"/>
            <w:tcBorders>
              <w:top w:val="nil"/>
              <w:left w:val="nil"/>
              <w:bottom w:val="nil"/>
              <w:right w:val="nil"/>
            </w:tcBorders>
          </w:tcPr>
          <w:p w:rsidR="00AF73C3" w:rsidRDefault="00AF73C3">
            <w:pPr>
              <w:pStyle w:val="ConsPlusNormal"/>
              <w:jc w:val="both"/>
            </w:pPr>
            <w:proofErr w:type="gramStart"/>
            <w:r>
              <w:t>- в размере 50 процентов расходов по оплате проезда за пределы края в образовательные организации, расположенные на территории Российской Федерации, имеющие лицензию на осуществление образовательной деятельности, реализующие основные профессиональные образовательные программы, и в образовательные организации, подведомственные Всероссийскому Ордена Трудового Красного Знамени обществу слепых, расположенные на территории Российской Федерации, имеющие лицензию на осуществление образовательной деятельности, реализующие дополнительные профессиональные программы</w:t>
            </w:r>
            <w:proofErr w:type="gramEnd"/>
          </w:p>
        </w:tc>
        <w:tc>
          <w:tcPr>
            <w:tcW w:w="4195" w:type="dxa"/>
            <w:tcBorders>
              <w:top w:val="nil"/>
              <w:left w:val="nil"/>
              <w:bottom w:val="nil"/>
              <w:right w:val="nil"/>
            </w:tcBorders>
          </w:tcPr>
          <w:p w:rsidR="00AF73C3" w:rsidRDefault="00AF73C3">
            <w:pPr>
              <w:pStyle w:val="ConsPlusNormal"/>
              <w:jc w:val="both"/>
            </w:pPr>
            <w:r>
              <w:t>инвалиды, дети-инвалиды</w:t>
            </w:r>
          </w:p>
        </w:tc>
      </w:tr>
      <w:tr w:rsidR="00AF73C3">
        <w:tblPrEx>
          <w:tblBorders>
            <w:left w:val="none" w:sz="0" w:space="0" w:color="auto"/>
            <w:right w:val="none" w:sz="0" w:space="0" w:color="auto"/>
            <w:insideH w:val="none" w:sz="0" w:space="0" w:color="auto"/>
            <w:insideV w:val="none" w:sz="0" w:space="0" w:color="auto"/>
          </w:tblBorders>
        </w:tblPrEx>
        <w:tc>
          <w:tcPr>
            <w:tcW w:w="9071" w:type="dxa"/>
            <w:gridSpan w:val="3"/>
            <w:tcBorders>
              <w:top w:val="nil"/>
              <w:left w:val="nil"/>
              <w:bottom w:val="nil"/>
              <w:right w:val="nil"/>
            </w:tcBorders>
          </w:tcPr>
          <w:p w:rsidR="00AF73C3" w:rsidRDefault="00AF73C3">
            <w:pPr>
              <w:pStyle w:val="ConsPlusNormal"/>
              <w:jc w:val="both"/>
            </w:pPr>
            <w:r>
              <w:t xml:space="preserve">(в ред. </w:t>
            </w:r>
            <w:hyperlink r:id="rId88" w:history="1">
              <w:r>
                <w:rPr>
                  <w:color w:val="0000FF"/>
                </w:rPr>
                <w:t>постановления</w:t>
              </w:r>
            </w:hyperlink>
            <w:r>
              <w:t xml:space="preserve"> Правительства Хабаровского края от 01.09.2020 N 374-пр)</w:t>
            </w:r>
          </w:p>
        </w:tc>
      </w:tr>
      <w:tr w:rsidR="00AF73C3">
        <w:tblPrEx>
          <w:tblBorders>
            <w:left w:val="none" w:sz="0" w:space="0" w:color="auto"/>
            <w:right w:val="none" w:sz="0" w:space="0" w:color="auto"/>
            <w:insideH w:val="none" w:sz="0" w:space="0" w:color="auto"/>
            <w:insideV w:val="none" w:sz="0" w:space="0" w:color="auto"/>
          </w:tblBorders>
        </w:tblPrEx>
        <w:tc>
          <w:tcPr>
            <w:tcW w:w="794" w:type="dxa"/>
            <w:vMerge w:val="restart"/>
            <w:tcBorders>
              <w:top w:val="nil"/>
              <w:left w:val="nil"/>
              <w:bottom w:val="nil"/>
              <w:right w:val="nil"/>
            </w:tcBorders>
          </w:tcPr>
          <w:p w:rsidR="00AF73C3" w:rsidRDefault="00AF73C3">
            <w:pPr>
              <w:pStyle w:val="ConsPlusNormal"/>
              <w:jc w:val="center"/>
            </w:pPr>
            <w:r>
              <w:t>12.</w:t>
            </w:r>
          </w:p>
        </w:tc>
        <w:tc>
          <w:tcPr>
            <w:tcW w:w="4082" w:type="dxa"/>
            <w:tcBorders>
              <w:top w:val="nil"/>
              <w:left w:val="nil"/>
              <w:bottom w:val="nil"/>
              <w:right w:val="nil"/>
            </w:tcBorders>
          </w:tcPr>
          <w:p w:rsidR="00AF73C3" w:rsidRDefault="00AF73C3">
            <w:pPr>
              <w:pStyle w:val="ConsPlusNormal"/>
              <w:jc w:val="both"/>
            </w:pPr>
            <w:r>
              <w:t>Компенсация расходов по оплате обучения,</w:t>
            </w:r>
          </w:p>
          <w:p w:rsidR="00AF73C3" w:rsidRDefault="00AF73C3">
            <w:pPr>
              <w:pStyle w:val="ConsPlusNormal"/>
            </w:pPr>
            <w:r>
              <w:t>в том числе:</w:t>
            </w:r>
          </w:p>
        </w:tc>
        <w:tc>
          <w:tcPr>
            <w:tcW w:w="4195" w:type="dxa"/>
            <w:tcBorders>
              <w:top w:val="nil"/>
              <w:left w:val="nil"/>
              <w:bottom w:val="nil"/>
              <w:right w:val="nil"/>
            </w:tcBorders>
          </w:tcPr>
          <w:p w:rsidR="00AF73C3" w:rsidRDefault="00AF73C3">
            <w:pPr>
              <w:pStyle w:val="ConsPlusNormal"/>
            </w:pPr>
          </w:p>
        </w:tc>
      </w:tr>
      <w:tr w:rsidR="00AF73C3">
        <w:tblPrEx>
          <w:tblBorders>
            <w:left w:val="none" w:sz="0" w:space="0" w:color="auto"/>
            <w:right w:val="none" w:sz="0" w:space="0" w:color="auto"/>
            <w:insideH w:val="none" w:sz="0" w:space="0" w:color="auto"/>
            <w:insideV w:val="none" w:sz="0" w:space="0" w:color="auto"/>
          </w:tblBorders>
        </w:tblPrEx>
        <w:tc>
          <w:tcPr>
            <w:tcW w:w="794" w:type="dxa"/>
            <w:vMerge/>
            <w:tcBorders>
              <w:top w:val="nil"/>
              <w:left w:val="nil"/>
              <w:bottom w:val="nil"/>
              <w:right w:val="nil"/>
            </w:tcBorders>
          </w:tcPr>
          <w:p w:rsidR="00AF73C3" w:rsidRDefault="00AF73C3">
            <w:pPr>
              <w:spacing w:after="1" w:line="0" w:lineRule="atLeast"/>
            </w:pPr>
          </w:p>
        </w:tc>
        <w:tc>
          <w:tcPr>
            <w:tcW w:w="4082" w:type="dxa"/>
            <w:tcBorders>
              <w:top w:val="nil"/>
              <w:left w:val="nil"/>
              <w:bottom w:val="nil"/>
              <w:right w:val="nil"/>
            </w:tcBorders>
          </w:tcPr>
          <w:p w:rsidR="00AF73C3" w:rsidRDefault="00AF73C3">
            <w:pPr>
              <w:pStyle w:val="ConsPlusNormal"/>
              <w:jc w:val="both"/>
            </w:pPr>
            <w:r>
              <w:t>- в размере 100 процентов в профессиональных образовательных организациях и образовательных организациях высшего образования края</w:t>
            </w:r>
          </w:p>
        </w:tc>
        <w:tc>
          <w:tcPr>
            <w:tcW w:w="4195" w:type="dxa"/>
            <w:tcBorders>
              <w:top w:val="nil"/>
              <w:left w:val="nil"/>
              <w:bottom w:val="nil"/>
              <w:right w:val="nil"/>
            </w:tcBorders>
          </w:tcPr>
          <w:p w:rsidR="00AF73C3" w:rsidRDefault="00AF73C3">
            <w:pPr>
              <w:pStyle w:val="ConsPlusNormal"/>
              <w:jc w:val="both"/>
            </w:pPr>
            <w:r>
              <w:t>малоимущие семьи (граждане): инвалиды, дети-инвалиды; ветераны боевых действий из числа военнослужащих по призыву, уволенных в запас; дети военнослужащих, сотрудников правоохранительных органов, погибших при исполнении обязанностей военной службы (служебных обязанностей)</w:t>
            </w:r>
          </w:p>
        </w:tc>
      </w:tr>
      <w:tr w:rsidR="00AF73C3">
        <w:tblPrEx>
          <w:tblBorders>
            <w:left w:val="none" w:sz="0" w:space="0" w:color="auto"/>
            <w:right w:val="none" w:sz="0" w:space="0" w:color="auto"/>
            <w:insideH w:val="none" w:sz="0" w:space="0" w:color="auto"/>
            <w:insideV w:val="none" w:sz="0" w:space="0" w:color="auto"/>
          </w:tblBorders>
        </w:tblPrEx>
        <w:tc>
          <w:tcPr>
            <w:tcW w:w="794" w:type="dxa"/>
            <w:vMerge/>
            <w:tcBorders>
              <w:top w:val="nil"/>
              <w:left w:val="nil"/>
              <w:bottom w:val="nil"/>
              <w:right w:val="nil"/>
            </w:tcBorders>
          </w:tcPr>
          <w:p w:rsidR="00AF73C3" w:rsidRDefault="00AF73C3">
            <w:pPr>
              <w:spacing w:after="1" w:line="0" w:lineRule="atLeast"/>
            </w:pPr>
          </w:p>
        </w:tc>
        <w:tc>
          <w:tcPr>
            <w:tcW w:w="4082" w:type="dxa"/>
            <w:tcBorders>
              <w:top w:val="nil"/>
              <w:left w:val="nil"/>
              <w:bottom w:val="nil"/>
              <w:right w:val="nil"/>
            </w:tcBorders>
          </w:tcPr>
          <w:p w:rsidR="00AF73C3" w:rsidRDefault="00AF73C3">
            <w:pPr>
              <w:pStyle w:val="ConsPlusNormal"/>
              <w:jc w:val="both"/>
            </w:pPr>
            <w:r>
              <w:t>- в размере 50 процентов в профессиональных образовательных организациях и образовательных организациях высшего образования края</w:t>
            </w:r>
          </w:p>
        </w:tc>
        <w:tc>
          <w:tcPr>
            <w:tcW w:w="4195" w:type="dxa"/>
            <w:tcBorders>
              <w:top w:val="nil"/>
              <w:left w:val="nil"/>
              <w:bottom w:val="nil"/>
              <w:right w:val="nil"/>
            </w:tcBorders>
          </w:tcPr>
          <w:p w:rsidR="00AF73C3" w:rsidRDefault="00AF73C3">
            <w:pPr>
              <w:pStyle w:val="ConsPlusNormal"/>
              <w:jc w:val="both"/>
            </w:pPr>
            <w:r>
              <w:t>дети военнослужащих, сотрудников правоохранительных органов, погибших в ходе боевых действий в Чеченской Республике и в ходе проведения контртеррористических операций на территории Северо-Кавказского региона</w:t>
            </w:r>
          </w:p>
        </w:tc>
      </w:tr>
      <w:tr w:rsidR="00AF73C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F73C3" w:rsidRDefault="00AF73C3">
            <w:pPr>
              <w:pStyle w:val="ConsPlusNormal"/>
              <w:jc w:val="center"/>
            </w:pPr>
            <w:r>
              <w:t>13.</w:t>
            </w:r>
          </w:p>
        </w:tc>
        <w:tc>
          <w:tcPr>
            <w:tcW w:w="8277" w:type="dxa"/>
            <w:gridSpan w:val="2"/>
            <w:tcBorders>
              <w:top w:val="nil"/>
              <w:left w:val="nil"/>
              <w:bottom w:val="nil"/>
              <w:right w:val="nil"/>
            </w:tcBorders>
          </w:tcPr>
          <w:p w:rsidR="00AF73C3" w:rsidRDefault="00AF73C3">
            <w:pPr>
              <w:pStyle w:val="ConsPlusNormal"/>
              <w:jc w:val="both"/>
            </w:pPr>
            <w:r>
              <w:t xml:space="preserve">Утратил силу. - </w:t>
            </w:r>
            <w:hyperlink r:id="rId89" w:history="1">
              <w:r>
                <w:rPr>
                  <w:color w:val="0000FF"/>
                </w:rPr>
                <w:t>Постановление</w:t>
              </w:r>
            </w:hyperlink>
            <w:r>
              <w:t xml:space="preserve"> Правительства Хабаровского края от 29.05.2015 N 122-пр</w:t>
            </w:r>
          </w:p>
        </w:tc>
      </w:tr>
      <w:tr w:rsidR="00AF73C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F73C3" w:rsidRDefault="00AF73C3">
            <w:pPr>
              <w:pStyle w:val="ConsPlusNormal"/>
              <w:jc w:val="center"/>
            </w:pPr>
            <w:r>
              <w:t>14.</w:t>
            </w:r>
          </w:p>
        </w:tc>
        <w:tc>
          <w:tcPr>
            <w:tcW w:w="4082" w:type="dxa"/>
            <w:tcBorders>
              <w:top w:val="nil"/>
              <w:left w:val="nil"/>
              <w:bottom w:val="nil"/>
              <w:right w:val="nil"/>
            </w:tcBorders>
          </w:tcPr>
          <w:p w:rsidR="00AF73C3" w:rsidRDefault="00AF73C3">
            <w:pPr>
              <w:pStyle w:val="ConsPlusNormal"/>
              <w:jc w:val="both"/>
            </w:pPr>
            <w:r>
              <w:t>Обеспечение отдыха и оздоровления детей, находящихся в трудной жизненной ситуации</w:t>
            </w:r>
          </w:p>
        </w:tc>
        <w:tc>
          <w:tcPr>
            <w:tcW w:w="4195" w:type="dxa"/>
            <w:tcBorders>
              <w:top w:val="nil"/>
              <w:left w:val="nil"/>
              <w:bottom w:val="nil"/>
              <w:right w:val="nil"/>
            </w:tcBorders>
          </w:tcPr>
          <w:p w:rsidR="00AF73C3" w:rsidRDefault="00AF73C3">
            <w:pPr>
              <w:pStyle w:val="ConsPlusNormal"/>
              <w:jc w:val="both"/>
            </w:pPr>
            <w:r>
              <w:t xml:space="preserve">дети из малоимущих семей; дети-инвалиды; дети военнослужащих, сотрудников правоохранительных органов, погибших при исполнении </w:t>
            </w:r>
            <w:r>
              <w:lastRenderedPageBreak/>
              <w:t>обязанностей военной службы (служебных обязанностей)</w:t>
            </w:r>
          </w:p>
        </w:tc>
      </w:tr>
      <w:tr w:rsidR="00AF73C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F73C3" w:rsidRDefault="00AF73C3">
            <w:pPr>
              <w:pStyle w:val="ConsPlusNormal"/>
              <w:jc w:val="center"/>
            </w:pPr>
            <w:r>
              <w:lastRenderedPageBreak/>
              <w:t>15.</w:t>
            </w:r>
          </w:p>
        </w:tc>
        <w:tc>
          <w:tcPr>
            <w:tcW w:w="4082" w:type="dxa"/>
            <w:tcBorders>
              <w:top w:val="nil"/>
              <w:left w:val="nil"/>
              <w:bottom w:val="nil"/>
              <w:right w:val="nil"/>
            </w:tcBorders>
          </w:tcPr>
          <w:p w:rsidR="00AF73C3" w:rsidRDefault="00AF73C3">
            <w:pPr>
              <w:pStyle w:val="ConsPlusNormal"/>
              <w:jc w:val="both"/>
            </w:pPr>
            <w:r>
              <w:t>Компенсация части расходов, понесенных в связи с проведением ремонта жилого помещения</w:t>
            </w:r>
          </w:p>
        </w:tc>
        <w:tc>
          <w:tcPr>
            <w:tcW w:w="4195" w:type="dxa"/>
            <w:tcBorders>
              <w:top w:val="nil"/>
              <w:left w:val="nil"/>
              <w:bottom w:val="nil"/>
              <w:right w:val="nil"/>
            </w:tcBorders>
          </w:tcPr>
          <w:p w:rsidR="00AF73C3" w:rsidRDefault="00AF73C3">
            <w:pPr>
              <w:pStyle w:val="ConsPlusNormal"/>
              <w:jc w:val="both"/>
            </w:pPr>
            <w:r>
              <w:t>одинокие и одиноко проживающие:</w:t>
            </w:r>
          </w:p>
          <w:p w:rsidR="00AF73C3" w:rsidRDefault="00AF73C3">
            <w:pPr>
              <w:pStyle w:val="ConsPlusNormal"/>
              <w:jc w:val="both"/>
            </w:pPr>
            <w:r>
              <w:t>вдовы погибших (умерших) участников Великой Отечественной войны; ветераны Великой Отечественной войны; супружеские пары, в которых один из супругов является ветераном Великой Отечественной войны;</w:t>
            </w:r>
          </w:p>
          <w:p w:rsidR="00AF73C3" w:rsidRDefault="00AF73C3">
            <w:pPr>
              <w:pStyle w:val="ConsPlusNormal"/>
              <w:jc w:val="both"/>
            </w:pPr>
            <w:r>
              <w:t>малоимущие:</w:t>
            </w:r>
          </w:p>
          <w:p w:rsidR="00AF73C3" w:rsidRDefault="00AF73C3">
            <w:pPr>
              <w:pStyle w:val="ConsPlusNormal"/>
              <w:jc w:val="both"/>
            </w:pPr>
            <w:r>
              <w:t>семьи инвалидов и семьи, имеющие детей-инвалидов; одинокие или одиноко проживающие неработающие граждане пожилого возраста; одиноко проживающие супружеские пары, в которых оба супруга являются неработающими гражданами пожилого возраста; одинокие неработающие граждане пожилого возраста старше 70 лет, связанные родством и проживающие в одном жилом помещении (братья, сестры)</w:t>
            </w:r>
          </w:p>
        </w:tc>
      </w:tr>
      <w:tr w:rsidR="00AF73C3">
        <w:tblPrEx>
          <w:tblBorders>
            <w:left w:val="none" w:sz="0" w:space="0" w:color="auto"/>
            <w:right w:val="none" w:sz="0" w:space="0" w:color="auto"/>
            <w:insideH w:val="none" w:sz="0" w:space="0" w:color="auto"/>
            <w:insideV w:val="none" w:sz="0" w:space="0" w:color="auto"/>
          </w:tblBorders>
        </w:tblPrEx>
        <w:tc>
          <w:tcPr>
            <w:tcW w:w="9071" w:type="dxa"/>
            <w:gridSpan w:val="3"/>
            <w:tcBorders>
              <w:top w:val="nil"/>
              <w:left w:val="nil"/>
              <w:bottom w:val="nil"/>
              <w:right w:val="nil"/>
            </w:tcBorders>
          </w:tcPr>
          <w:p w:rsidR="00AF73C3" w:rsidRDefault="00AF73C3">
            <w:pPr>
              <w:pStyle w:val="ConsPlusNormal"/>
              <w:jc w:val="both"/>
            </w:pPr>
            <w:r>
              <w:t xml:space="preserve">(в ред. постановлений Правительства Хабаровского края от 29.05.2015 </w:t>
            </w:r>
            <w:hyperlink r:id="rId90" w:history="1">
              <w:r>
                <w:rPr>
                  <w:color w:val="0000FF"/>
                </w:rPr>
                <w:t>N 122-пр</w:t>
              </w:r>
            </w:hyperlink>
            <w:r>
              <w:t xml:space="preserve">, от 18.09.2015 </w:t>
            </w:r>
            <w:hyperlink r:id="rId91" w:history="1">
              <w:r>
                <w:rPr>
                  <w:color w:val="0000FF"/>
                </w:rPr>
                <w:t>N 310-пр</w:t>
              </w:r>
            </w:hyperlink>
            <w:r>
              <w:t xml:space="preserve">, от 12.10.2016 </w:t>
            </w:r>
            <w:hyperlink r:id="rId92" w:history="1">
              <w:r>
                <w:rPr>
                  <w:color w:val="0000FF"/>
                </w:rPr>
                <w:t>N 370-пр</w:t>
              </w:r>
            </w:hyperlink>
            <w:r>
              <w:t>)</w:t>
            </w:r>
          </w:p>
        </w:tc>
      </w:tr>
      <w:tr w:rsidR="00AF73C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F73C3" w:rsidRDefault="00AF73C3">
            <w:pPr>
              <w:pStyle w:val="ConsPlusNormal"/>
              <w:jc w:val="center"/>
            </w:pPr>
            <w:r>
              <w:t>16.</w:t>
            </w:r>
          </w:p>
        </w:tc>
        <w:tc>
          <w:tcPr>
            <w:tcW w:w="4082" w:type="dxa"/>
            <w:tcBorders>
              <w:top w:val="nil"/>
              <w:left w:val="nil"/>
              <w:bottom w:val="nil"/>
              <w:right w:val="nil"/>
            </w:tcBorders>
          </w:tcPr>
          <w:p w:rsidR="00AF73C3" w:rsidRDefault="00AF73C3">
            <w:pPr>
              <w:pStyle w:val="ConsPlusNormal"/>
              <w:jc w:val="both"/>
            </w:pPr>
            <w:r>
              <w:t>Компенсация расходов, связанных с изготовлением и установкой надгробных памятников</w:t>
            </w:r>
          </w:p>
        </w:tc>
        <w:tc>
          <w:tcPr>
            <w:tcW w:w="4195" w:type="dxa"/>
            <w:tcBorders>
              <w:top w:val="nil"/>
              <w:left w:val="nil"/>
              <w:bottom w:val="nil"/>
              <w:right w:val="nil"/>
            </w:tcBorders>
          </w:tcPr>
          <w:p w:rsidR="00AF73C3" w:rsidRDefault="00AF73C3">
            <w:pPr>
              <w:pStyle w:val="ConsPlusNormal"/>
              <w:jc w:val="both"/>
            </w:pPr>
            <w:proofErr w:type="gramStart"/>
            <w:r>
              <w:t xml:space="preserve">граждане, осуществляющие погребение умерших граждан, перечисленных в </w:t>
            </w:r>
            <w:hyperlink r:id="rId93" w:history="1">
              <w:r>
                <w:rPr>
                  <w:color w:val="0000FF"/>
                </w:rPr>
                <w:t>пункте 1</w:t>
              </w:r>
            </w:hyperlink>
            <w:r>
              <w:t xml:space="preserve"> Указа Президента Российской Федерации от 15 октября 1992 г. N 1235 "О предоставлении льгот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(далее - Указ Президента Российской Федерации от 15 октября 1992 г. N 1235)</w:t>
            </w:r>
            <w:proofErr w:type="gramEnd"/>
          </w:p>
        </w:tc>
      </w:tr>
      <w:tr w:rsidR="00AF73C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F73C3" w:rsidRDefault="00AF73C3">
            <w:pPr>
              <w:pStyle w:val="ConsPlusNormal"/>
              <w:jc w:val="center"/>
            </w:pPr>
            <w:r>
              <w:t>17.</w:t>
            </w:r>
          </w:p>
        </w:tc>
        <w:tc>
          <w:tcPr>
            <w:tcW w:w="4082" w:type="dxa"/>
            <w:tcBorders>
              <w:top w:val="nil"/>
              <w:left w:val="nil"/>
              <w:bottom w:val="nil"/>
              <w:right w:val="nil"/>
            </w:tcBorders>
          </w:tcPr>
          <w:p w:rsidR="00AF73C3" w:rsidRDefault="00AF73C3">
            <w:pPr>
              <w:pStyle w:val="ConsPlusNormal"/>
              <w:jc w:val="both"/>
            </w:pPr>
            <w:r>
              <w:t>Единовременная материальная помощь малоимущим многодетным семьям, проживающим в сельской местности, на подготовку детей к школе</w:t>
            </w:r>
          </w:p>
        </w:tc>
        <w:tc>
          <w:tcPr>
            <w:tcW w:w="4195" w:type="dxa"/>
            <w:tcBorders>
              <w:top w:val="nil"/>
              <w:left w:val="nil"/>
              <w:bottom w:val="nil"/>
              <w:right w:val="nil"/>
            </w:tcBorders>
          </w:tcPr>
          <w:p w:rsidR="00AF73C3" w:rsidRDefault="00AF73C3">
            <w:pPr>
              <w:pStyle w:val="ConsPlusNormal"/>
              <w:jc w:val="both"/>
            </w:pPr>
            <w:r>
              <w:t>малоимущие многодетные семьи, проживающие в сельской местности</w:t>
            </w:r>
          </w:p>
        </w:tc>
      </w:tr>
      <w:tr w:rsidR="00AF73C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F73C3" w:rsidRDefault="00AF73C3">
            <w:pPr>
              <w:pStyle w:val="ConsPlusNormal"/>
              <w:jc w:val="center"/>
            </w:pPr>
            <w:r>
              <w:t>18.</w:t>
            </w:r>
          </w:p>
        </w:tc>
        <w:tc>
          <w:tcPr>
            <w:tcW w:w="8277" w:type="dxa"/>
            <w:gridSpan w:val="2"/>
            <w:tcBorders>
              <w:top w:val="nil"/>
              <w:left w:val="nil"/>
              <w:bottom w:val="nil"/>
              <w:right w:val="nil"/>
            </w:tcBorders>
          </w:tcPr>
          <w:p w:rsidR="00AF73C3" w:rsidRDefault="00AF73C3">
            <w:pPr>
              <w:pStyle w:val="ConsPlusNormal"/>
              <w:jc w:val="both"/>
            </w:pPr>
            <w:r>
              <w:t xml:space="preserve">Утратил силу. - </w:t>
            </w:r>
            <w:hyperlink r:id="rId94" w:history="1">
              <w:r>
                <w:rPr>
                  <w:color w:val="0000FF"/>
                </w:rPr>
                <w:t>Постановление</w:t>
              </w:r>
            </w:hyperlink>
            <w:r>
              <w:t xml:space="preserve"> Правительства Хабаровского края от 31.08.2015 N 278-пр</w:t>
            </w:r>
          </w:p>
        </w:tc>
      </w:tr>
      <w:tr w:rsidR="00AF73C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F73C3" w:rsidRDefault="00AF73C3">
            <w:pPr>
              <w:pStyle w:val="ConsPlusNormal"/>
              <w:jc w:val="center"/>
            </w:pPr>
            <w:r>
              <w:t>19.</w:t>
            </w:r>
          </w:p>
        </w:tc>
        <w:tc>
          <w:tcPr>
            <w:tcW w:w="8277" w:type="dxa"/>
            <w:gridSpan w:val="2"/>
            <w:tcBorders>
              <w:top w:val="nil"/>
              <w:left w:val="nil"/>
              <w:bottom w:val="nil"/>
              <w:right w:val="nil"/>
            </w:tcBorders>
          </w:tcPr>
          <w:p w:rsidR="00AF73C3" w:rsidRDefault="00AF73C3">
            <w:pPr>
              <w:pStyle w:val="ConsPlusNormal"/>
              <w:jc w:val="both"/>
            </w:pPr>
            <w:r>
              <w:t xml:space="preserve">Утратил силу. - </w:t>
            </w:r>
            <w:hyperlink r:id="rId95" w:history="1">
              <w:r>
                <w:rPr>
                  <w:color w:val="0000FF"/>
                </w:rPr>
                <w:t>Постановление</w:t>
              </w:r>
            </w:hyperlink>
            <w:r>
              <w:t xml:space="preserve"> Правительства Хабаровского края от 11.05.2022 N 241-пр</w:t>
            </w:r>
          </w:p>
        </w:tc>
      </w:tr>
      <w:tr w:rsidR="00AF73C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F73C3" w:rsidRDefault="00AF73C3">
            <w:pPr>
              <w:pStyle w:val="ConsPlusNormal"/>
              <w:jc w:val="center"/>
            </w:pPr>
            <w:r>
              <w:t>20.</w:t>
            </w:r>
          </w:p>
        </w:tc>
        <w:tc>
          <w:tcPr>
            <w:tcW w:w="4082" w:type="dxa"/>
            <w:tcBorders>
              <w:top w:val="nil"/>
              <w:left w:val="nil"/>
              <w:bottom w:val="nil"/>
              <w:right w:val="nil"/>
            </w:tcBorders>
          </w:tcPr>
          <w:p w:rsidR="00AF73C3" w:rsidRDefault="00AF73C3">
            <w:pPr>
              <w:pStyle w:val="ConsPlusNormal"/>
              <w:jc w:val="both"/>
            </w:pPr>
            <w:r>
              <w:t>Проведение мероприятий, посвященных Дню участников ликвидации последствий радиационных аварий и катастроф и памяти жертв этих аварий и катастроф</w:t>
            </w:r>
          </w:p>
        </w:tc>
        <w:tc>
          <w:tcPr>
            <w:tcW w:w="4195" w:type="dxa"/>
            <w:tcBorders>
              <w:top w:val="nil"/>
              <w:left w:val="nil"/>
              <w:bottom w:val="nil"/>
              <w:right w:val="nil"/>
            </w:tcBorders>
          </w:tcPr>
          <w:p w:rsidR="00AF73C3" w:rsidRDefault="00AF73C3">
            <w:pPr>
              <w:pStyle w:val="ConsPlusNormal"/>
              <w:jc w:val="both"/>
            </w:pPr>
            <w:r>
              <w:t>граждане, подвергшиеся воздействию радиации вследствие радиационных аварий и катастроф, и приравненные к ним лица</w:t>
            </w:r>
          </w:p>
        </w:tc>
      </w:tr>
      <w:tr w:rsidR="00AF73C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F73C3" w:rsidRDefault="00AF73C3">
            <w:pPr>
              <w:pStyle w:val="ConsPlusNormal"/>
              <w:jc w:val="center"/>
            </w:pPr>
            <w:r>
              <w:lastRenderedPageBreak/>
              <w:t>21.</w:t>
            </w:r>
          </w:p>
        </w:tc>
        <w:tc>
          <w:tcPr>
            <w:tcW w:w="4082" w:type="dxa"/>
            <w:tcBorders>
              <w:top w:val="nil"/>
              <w:left w:val="nil"/>
              <w:bottom w:val="nil"/>
              <w:right w:val="nil"/>
            </w:tcBorders>
          </w:tcPr>
          <w:p w:rsidR="00AF73C3" w:rsidRDefault="00AF73C3">
            <w:pPr>
              <w:pStyle w:val="ConsPlusNormal"/>
              <w:jc w:val="both"/>
            </w:pPr>
            <w:r>
              <w:t>Проведение мероприятий, посвященных Дню пожилых людей, Дню памяти жертв политических репрессий, Дню Победы, Дню узников фашизма, Дню памяти о россиянах, исполнявших служебный долг за пределами Отечества, годовщине окончания Второй мировой войны, и других социальных мероприятий</w:t>
            </w:r>
          </w:p>
        </w:tc>
        <w:tc>
          <w:tcPr>
            <w:tcW w:w="4195" w:type="dxa"/>
            <w:tcBorders>
              <w:top w:val="nil"/>
              <w:left w:val="nil"/>
              <w:bottom w:val="nil"/>
              <w:right w:val="nil"/>
            </w:tcBorders>
          </w:tcPr>
          <w:p w:rsidR="00AF73C3" w:rsidRDefault="00AF73C3">
            <w:pPr>
              <w:pStyle w:val="ConsPlusNormal"/>
              <w:jc w:val="both"/>
            </w:pPr>
            <w:r>
              <w:t xml:space="preserve">инвалиды Великой Отечественной войны; ветераны Великой Отечественной войны; инвалиды; граждане пожилого возраста; ветераны боевых действий; члены семей военнослужащих, погибших в локальных войнах и вооруженных конфликтах; реабилитированные лица и лица, пострадавшие от политических репрессий; категории граждан, перечисленные в </w:t>
            </w:r>
            <w:hyperlink r:id="rId96" w:history="1">
              <w:r>
                <w:rPr>
                  <w:color w:val="0000FF"/>
                </w:rPr>
                <w:t>пункте 1</w:t>
              </w:r>
            </w:hyperlink>
            <w:r>
              <w:t xml:space="preserve"> Указа Президента Российской Федерации от 15 октября 1992 г. N 1235</w:t>
            </w:r>
          </w:p>
        </w:tc>
      </w:tr>
      <w:tr w:rsidR="00AF73C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F73C3" w:rsidRDefault="00AF73C3">
            <w:pPr>
              <w:pStyle w:val="ConsPlusNormal"/>
              <w:jc w:val="center"/>
            </w:pPr>
            <w:r>
              <w:t>22.</w:t>
            </w:r>
          </w:p>
        </w:tc>
        <w:tc>
          <w:tcPr>
            <w:tcW w:w="4082" w:type="dxa"/>
            <w:tcBorders>
              <w:top w:val="nil"/>
              <w:left w:val="nil"/>
              <w:bottom w:val="nil"/>
              <w:right w:val="nil"/>
            </w:tcBorders>
          </w:tcPr>
          <w:p w:rsidR="00AF73C3" w:rsidRDefault="00AF73C3">
            <w:pPr>
              <w:pStyle w:val="ConsPlusNormal"/>
              <w:jc w:val="both"/>
            </w:pPr>
            <w:r>
              <w:t>Проведение мероприятий, посвященных Дню семьи, Дню защиты детей, Дню семьи, любви и верности, Дню матери, конкурса "Семья Хабаровского края", физкультурно-спортивного фестиваля для инвалидов, новогодних мероприятий, других социальных мероприятий</w:t>
            </w:r>
          </w:p>
        </w:tc>
        <w:tc>
          <w:tcPr>
            <w:tcW w:w="4195" w:type="dxa"/>
            <w:tcBorders>
              <w:top w:val="nil"/>
              <w:left w:val="nil"/>
              <w:bottom w:val="nil"/>
              <w:right w:val="nil"/>
            </w:tcBorders>
          </w:tcPr>
          <w:p w:rsidR="00AF73C3" w:rsidRDefault="00AF73C3">
            <w:pPr>
              <w:pStyle w:val="ConsPlusNormal"/>
              <w:jc w:val="both"/>
            </w:pPr>
            <w:r>
              <w:t>семьи с детьми, дети из малоимущих семей, инвалиды, дети-инвалиды</w:t>
            </w:r>
          </w:p>
        </w:tc>
      </w:tr>
    </w:tbl>
    <w:p w:rsidR="00AF73C3" w:rsidRDefault="00AF73C3">
      <w:pPr>
        <w:pStyle w:val="ConsPlusNormal"/>
        <w:jc w:val="both"/>
      </w:pPr>
    </w:p>
    <w:p w:rsidR="00AF73C3" w:rsidRDefault="00AF73C3">
      <w:pPr>
        <w:pStyle w:val="ConsPlusNormal"/>
        <w:jc w:val="both"/>
      </w:pPr>
    </w:p>
    <w:p w:rsidR="00AF73C3" w:rsidRDefault="00AF73C3">
      <w:pPr>
        <w:pStyle w:val="ConsPlusNormal"/>
        <w:pBdr>
          <w:top w:val="single" w:sz="6" w:space="0" w:color="auto"/>
        </w:pBdr>
        <w:spacing w:before="100" w:after="100"/>
        <w:jc w:val="both"/>
        <w:rPr>
          <w:sz w:val="2"/>
          <w:szCs w:val="2"/>
        </w:rPr>
      </w:pPr>
    </w:p>
    <w:p w:rsidR="005F2B46" w:rsidRDefault="005F2B46">
      <w:bookmarkStart w:id="4" w:name="_GoBack"/>
      <w:bookmarkEnd w:id="4"/>
    </w:p>
    <w:sectPr w:rsidR="005F2B46" w:rsidSect="004B77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3C3"/>
    <w:rsid w:val="005F2B46"/>
    <w:rsid w:val="00AF7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73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F73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F73C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73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F73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F73C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3BB2EF6CA4310C9691FBE3D789DB6A81403DF83BB1A877D366672873D521BE252D1F93FF419C28C89399E3A1C0F86F6C6DF0505F1C94F2F0C0DFDCAoEfEF" TargetMode="External"/><Relationship Id="rId21" Type="http://schemas.openxmlformats.org/officeDocument/2006/relationships/hyperlink" Target="consultantplus://offline/ref=93BB2EF6CA4310C9691FBE3D789DB6A81403DF83BB1A87733D6672873D521BE252D1F93FF419C28C89399E3B1A0F86F6C6DF0505F1C94F2F0C0DFDCAoEfEF" TargetMode="External"/><Relationship Id="rId34" Type="http://schemas.openxmlformats.org/officeDocument/2006/relationships/hyperlink" Target="consultantplus://offline/ref=93BB2EF6CA4310C9691FBE3D789DB6A81403DF83BB1C8078326572873D521BE252D1F93FF419C28C89399E3A180F86F6C6DF0505F1C94F2F0C0DFDCAoEfEF" TargetMode="External"/><Relationship Id="rId42" Type="http://schemas.openxmlformats.org/officeDocument/2006/relationships/hyperlink" Target="consultantplus://offline/ref=93BB2EF6CA4310C9691FA0306EF1E8A4170B848CB14ADE2F39647AD56A5255A75CD4F26BB75DCA86DD68DA6E1106D1B9828C1605F2D5o4fDF" TargetMode="External"/><Relationship Id="rId47" Type="http://schemas.openxmlformats.org/officeDocument/2006/relationships/hyperlink" Target="consultantplus://offline/ref=93BB2EF6CA4310C9691FBE3D789DB6A81403DF83BB1F877E306C72873D521BE252D1F93FF419C28C89399E39180F86F6C6DF0505F1C94F2F0C0DFDCAoEfEF" TargetMode="External"/><Relationship Id="rId50" Type="http://schemas.openxmlformats.org/officeDocument/2006/relationships/hyperlink" Target="consultantplus://offline/ref=93BB2EF6CA4310C9691FBE3D789DB6A81403DF83BB1A817E326172873D521BE252D1F93FF419C28C89399E3B140F86F6C6DF0505F1C94F2F0C0DFDCAoEfEF" TargetMode="External"/><Relationship Id="rId55" Type="http://schemas.openxmlformats.org/officeDocument/2006/relationships/hyperlink" Target="consultantplus://offline/ref=93BB2EF6CA4310C9691FBE3D789DB6A81403DF83BB1A877D326372873D521BE252D1F93FF419C28C89399C3C1E0F86F6C6DF0505F1C94F2F0C0DFDCAoEfEF" TargetMode="External"/><Relationship Id="rId63" Type="http://schemas.openxmlformats.org/officeDocument/2006/relationships/hyperlink" Target="consultantplus://offline/ref=93BB2EF6CA4310C9691FBE3D789DB6A81403DF83BB1A8378366472873D521BE252D1F93FF419C28C89399E391F0F86F6C6DF0505F1C94F2F0C0DFDCAoEfEF" TargetMode="External"/><Relationship Id="rId68" Type="http://schemas.openxmlformats.org/officeDocument/2006/relationships/hyperlink" Target="consultantplus://offline/ref=93BB2EF6CA4310C9691FBE3D789DB6A81403DF83BB1A877D366672873D521BE252D1F93FF419C28C89399E3A1C0F86F6C6DF0505F1C94F2F0C0DFDCAoEfEF" TargetMode="External"/><Relationship Id="rId76" Type="http://schemas.openxmlformats.org/officeDocument/2006/relationships/hyperlink" Target="consultantplus://offline/ref=93BB2EF6CA4310C9691FBE3D789DB6A81403DF83BB1A8172306372873D521BE252D1F93FF419C28C89399E3A1A0F86F6C6DF0505F1C94F2F0C0DFDCAoEfEF" TargetMode="External"/><Relationship Id="rId84" Type="http://schemas.openxmlformats.org/officeDocument/2006/relationships/hyperlink" Target="consultantplus://offline/ref=93BB2EF6CA4310C9691FBE3D789DB6A81403DF83BB198578346572873D521BE252D1F93FF419C28C89399E3A1F0F86F6C6DF0505F1C94F2F0C0DFDCAoEfEF" TargetMode="External"/><Relationship Id="rId89" Type="http://schemas.openxmlformats.org/officeDocument/2006/relationships/hyperlink" Target="consultantplus://offline/ref=93BB2EF6CA4310C9691FBE3D789DB6A81403DF83BB1A877D326372873D521BE252D1F93FF419C28C89399C331B0F86F6C6DF0505F1C94F2F0C0DFDCAoEfEF" TargetMode="External"/><Relationship Id="rId97" Type="http://schemas.openxmlformats.org/officeDocument/2006/relationships/fontTable" Target="fontTable.xml"/><Relationship Id="rId7" Type="http://schemas.openxmlformats.org/officeDocument/2006/relationships/hyperlink" Target="consultantplus://offline/ref=93BB2EF6CA4310C9691FBE3D789DB6A81403DF83B31D827B356E2F8D350B17E055DEA628F350CE8D89399E3D175083E3D7870A04ECD74937100FFFoCfAF" TargetMode="External"/><Relationship Id="rId71" Type="http://schemas.openxmlformats.org/officeDocument/2006/relationships/hyperlink" Target="consultantplus://offline/ref=93BB2EF6CA4310C9691FBE3D789DB6A81403DF83BB1A817E326172873D521BE252D1F93FF419C28C89399E3A1C0F86F6C6DF0505F1C94F2F0C0DFDCAoEfEF" TargetMode="External"/><Relationship Id="rId92" Type="http://schemas.openxmlformats.org/officeDocument/2006/relationships/hyperlink" Target="consultantplus://offline/ref=93BB2EF6CA4310C9691FBE3D789DB6A81403DF83BB19827D346572873D521BE252D1F93FF419C28C89399E381C0F86F6C6DF0505F1C94F2F0C0DFDCAoEfEF" TargetMode="External"/><Relationship Id="rId2" Type="http://schemas.microsoft.com/office/2007/relationships/stylesWithEffects" Target="stylesWithEffects.xml"/><Relationship Id="rId16" Type="http://schemas.openxmlformats.org/officeDocument/2006/relationships/hyperlink" Target="consultantplus://offline/ref=93BB2EF6CA4310C9691FBE3D789DB6A81403DF83BB198278346472873D521BE252D1F93FF419C28C89399E3B190F86F6C6DF0505F1C94F2F0C0DFDCAoEfEF" TargetMode="External"/><Relationship Id="rId29" Type="http://schemas.openxmlformats.org/officeDocument/2006/relationships/hyperlink" Target="consultantplus://offline/ref=93BB2EF6CA4310C9691FA0306EF1E8A41109808BB21B892D683174D062021DB71291FF6AB75DCA8F8E32CA6A5851DFA581940801ECD54F2Bo1f0F" TargetMode="External"/><Relationship Id="rId11" Type="http://schemas.openxmlformats.org/officeDocument/2006/relationships/hyperlink" Target="consultantplus://offline/ref=93BB2EF6CA4310C9691FBE3D789DB6A81403DF83BB1C827F356072873D521BE252D1F93FF419C28C89399E3B1A0F86F6C6DF0505F1C94F2F0C0DFDCAoEfEF" TargetMode="External"/><Relationship Id="rId24" Type="http://schemas.openxmlformats.org/officeDocument/2006/relationships/hyperlink" Target="consultantplus://offline/ref=93BB2EF6CA4310C9691FBE3D789DB6A81403DF83BB1A807C356172873D521BE252D1F93FF419C28C89399E3B190F86F6C6DF0505F1C94F2F0C0DFDCAoEfEF" TargetMode="External"/><Relationship Id="rId32" Type="http://schemas.openxmlformats.org/officeDocument/2006/relationships/hyperlink" Target="consultantplus://offline/ref=93BB2EF6CA4310C9691FBE3D789DB6A81403DF83BB1C8078326572873D521BE252D1F93FF419C28C89399E3A1F0F86F6C6DF0505F1C94F2F0C0DFDCAoEfEF" TargetMode="External"/><Relationship Id="rId37" Type="http://schemas.openxmlformats.org/officeDocument/2006/relationships/hyperlink" Target="consultantplus://offline/ref=93BB2EF6CA4310C9691FBE3D789DB6A81403DF83BB18827C326D72873D521BE252D1F93FF419C28C89399E3B190F86F6C6DF0505F1C94F2F0C0DFDCAoEfEF" TargetMode="External"/><Relationship Id="rId40" Type="http://schemas.openxmlformats.org/officeDocument/2006/relationships/hyperlink" Target="consultantplus://offline/ref=93BB2EF6CA4310C9691FBE3D789DB6A81403DF83BB1A807C356172873D521BE252D1F93FF419C28C89399E3B190F86F6C6DF0505F1C94F2F0C0DFDCAoEfEF" TargetMode="External"/><Relationship Id="rId45" Type="http://schemas.openxmlformats.org/officeDocument/2006/relationships/hyperlink" Target="consultantplus://offline/ref=93BB2EF6CA4310C9691FBE3D789DB6A81403DF83BB18827C326D72873D521BE252D1F93FF419C28C89399E3B190F86F6C6DF0505F1C94F2F0C0DFDCAoEfEF" TargetMode="External"/><Relationship Id="rId53" Type="http://schemas.openxmlformats.org/officeDocument/2006/relationships/hyperlink" Target="consultantplus://offline/ref=93BB2EF6CA4310C9691FBE3D789DB6A81403DF83B21B8B7C346E2F8D350B17E055DEA628F350CE8D89389B3F175083E3D7870A04ECD74937100FFFoCfAF" TargetMode="External"/><Relationship Id="rId58" Type="http://schemas.openxmlformats.org/officeDocument/2006/relationships/hyperlink" Target="consultantplus://offline/ref=93BB2EF6CA4310C9691FBE3D789DB6A81403DF83BB1F867A3D6172873D521BE252D1F93FF419C28C89399E3D1E0F86F6C6DF0505F1C94F2F0C0DFDCAoEfEF" TargetMode="External"/><Relationship Id="rId66" Type="http://schemas.openxmlformats.org/officeDocument/2006/relationships/hyperlink" Target="consultantplus://offline/ref=93BB2EF6CA4310C9691FBE3D789DB6A81403DF83BB198578346572873D521BE252D1F93FF419C28C89399E3A1F0F86F6C6DF0505F1C94F2F0C0DFDCAoEfEF" TargetMode="External"/><Relationship Id="rId74" Type="http://schemas.openxmlformats.org/officeDocument/2006/relationships/hyperlink" Target="consultantplus://offline/ref=93BB2EF6CA4310C9691FBE3D789DB6A81403DF83BB19827D346572873D521BE252D1F93FF419C28C89399E39150F86F6C6DF0505F1C94F2F0C0DFDCAoEfEF" TargetMode="External"/><Relationship Id="rId79" Type="http://schemas.openxmlformats.org/officeDocument/2006/relationships/hyperlink" Target="consultantplus://offline/ref=93BB2EF6CA4310C9691FA0306EF1E8A411098389B819892D683174D062021DB71291FF6AB75DCF8E8D32CA6A5851DFA581940801ECD54F2Bo1f0F" TargetMode="External"/><Relationship Id="rId87" Type="http://schemas.openxmlformats.org/officeDocument/2006/relationships/hyperlink" Target="consultantplus://offline/ref=93BB2EF6CA4310C9691FBE3D789DB6A81403DF83BB1F8178336272873D521BE252D1F93FF419C28C89399E3B1B0F86F6C6DF0505F1C94F2F0C0DFDCAoEfEF"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93BB2EF6CA4310C9691FBE3D789DB6A81403DF83BB1F8178336272873D521BE252D1F93FF419C28C89399E3B1B0F86F6C6DF0505F1C94F2F0C0DFDCAoEfEF" TargetMode="External"/><Relationship Id="rId82" Type="http://schemas.openxmlformats.org/officeDocument/2006/relationships/hyperlink" Target="consultantplus://offline/ref=93BB2EF6CA4310C9691FBE3D789DB6A81403DF83BB1F877E306C72873D521BE252D1F93FF419C28C89399E39190F86F6C6DF0505F1C94F2F0C0DFDCAoEfEF" TargetMode="External"/><Relationship Id="rId90" Type="http://schemas.openxmlformats.org/officeDocument/2006/relationships/hyperlink" Target="consultantplus://offline/ref=93BB2EF6CA4310C9691FBE3D789DB6A81403DF83BB1A877D326372873D521BE252D1F93FF419C28C89399C33140F86F6C6DF0505F1C94F2F0C0DFDCAoEfEF" TargetMode="External"/><Relationship Id="rId95" Type="http://schemas.openxmlformats.org/officeDocument/2006/relationships/hyperlink" Target="consultantplus://offline/ref=93BB2EF6CA4310C9691FBE3D789DB6A81403DF83BB1A877D366672873D521BE252D1F93FF419C28C89399E3A1C0F86F6C6DF0505F1C94F2F0C0DFDCAoEfEF" TargetMode="External"/><Relationship Id="rId19" Type="http://schemas.openxmlformats.org/officeDocument/2006/relationships/hyperlink" Target="consultantplus://offline/ref=93BB2EF6CA4310C9691FBE3D789DB6A81403DF83BB18827C326D72873D521BE252D1F93FF419C28C89399E3B190F86F6C6DF0505F1C94F2F0C0DFDCAoEfEF" TargetMode="External"/><Relationship Id="rId14" Type="http://schemas.openxmlformats.org/officeDocument/2006/relationships/hyperlink" Target="consultantplus://offline/ref=93BB2EF6CA4310C9691FBE3D789DB6A81403DF83BB19827D346572873D521BE252D1F93FF419C28C89399E3B1B0F86F6C6DF0505F1C94F2F0C0DFDCAoEfEF" TargetMode="External"/><Relationship Id="rId22" Type="http://schemas.openxmlformats.org/officeDocument/2006/relationships/hyperlink" Target="consultantplus://offline/ref=93BB2EF6CA4310C9691FBE3D789DB6A81403DF83BB1A8173366272873D521BE252D1F93FF419C28C89399E3A1C0F86F6C6DF0505F1C94F2F0C0DFDCAoEfEF" TargetMode="External"/><Relationship Id="rId27" Type="http://schemas.openxmlformats.org/officeDocument/2006/relationships/hyperlink" Target="consultantplus://offline/ref=93BB2EF6CA4310C9691FBE3D789DB6A81403DF83BB1A8478376372873D521BE252D1F93FF419C28C89399E3B190F86F6C6DF0505F1C94F2F0C0DFDCAoEfEF" TargetMode="External"/><Relationship Id="rId30" Type="http://schemas.openxmlformats.org/officeDocument/2006/relationships/hyperlink" Target="consultantplus://offline/ref=93BB2EF6CA4310C9691FA0306EF1E8A41109808BB21B892D683174D062021DB71291FF6AB75DCA8F8132CA6A5851DFA581940801ECD54F2Bo1f0F" TargetMode="External"/><Relationship Id="rId35" Type="http://schemas.openxmlformats.org/officeDocument/2006/relationships/hyperlink" Target="consultantplus://offline/ref=93BB2EF6CA4310C9691FBE3D789DB6A81403DF83BB1D8B73346672873D521BE252D1F93FF419C28C89399E3B1B0F86F6C6DF0505F1C94F2F0C0DFDCAoEfEF" TargetMode="External"/><Relationship Id="rId43" Type="http://schemas.openxmlformats.org/officeDocument/2006/relationships/hyperlink" Target="consultantplus://offline/ref=93BB2EF6CA4310C9691FBE3D789DB6A81403DF83BB1D8B73346672873D521BE252D1F93FF419C28C89399E3B140F86F6C6DF0505F1C94F2F0C0DFDCAoEfEF" TargetMode="External"/><Relationship Id="rId48" Type="http://schemas.openxmlformats.org/officeDocument/2006/relationships/hyperlink" Target="consultantplus://offline/ref=93BB2EF6CA4310C9691FBE3D789DB6A81403DF83BB1A8378366472873D521BE252D1F93FF419C28C89399E391C0F86F6C6DF0505F1C94F2F0C0DFDCAoEfEF" TargetMode="External"/><Relationship Id="rId56" Type="http://schemas.openxmlformats.org/officeDocument/2006/relationships/hyperlink" Target="consultantplus://offline/ref=93BB2EF6CA4310C9691FBE3D789DB6A81403DF83BB1A8172376372873D521BE252D1F93FF419C28C89399E3A1F0F86F6C6DF0505F1C94F2F0C0DFDCAoEfEF" TargetMode="External"/><Relationship Id="rId64" Type="http://schemas.openxmlformats.org/officeDocument/2006/relationships/hyperlink" Target="consultantplus://offline/ref=93BB2EF6CA4310C9691FBE3D789DB6A81403DF83BB1A87733D6672873D521BE252D1F93FF419C28C89399E3B1A0F86F6C6DF0505F1C94F2F0C0DFDCAoEfEF" TargetMode="External"/><Relationship Id="rId69" Type="http://schemas.openxmlformats.org/officeDocument/2006/relationships/hyperlink" Target="consultantplus://offline/ref=93BB2EF6CA4310C9691FBE3D789DB6A81403DF83BB1A8478376372873D521BE252D1F93FF419C28C89399E3B1B0F86F6C6DF0505F1C94F2F0C0DFDCAoEfEF" TargetMode="External"/><Relationship Id="rId77" Type="http://schemas.openxmlformats.org/officeDocument/2006/relationships/hyperlink" Target="consultantplus://offline/ref=93BB2EF6CA4310C9691FBE3D789DB6A81403DF83BB1A8172376372873D521BE252D1F93FF419C28C89399E3A180F86F6C6DF0505F1C94F2F0C0DFDCAoEfEF" TargetMode="External"/><Relationship Id="rId8" Type="http://schemas.openxmlformats.org/officeDocument/2006/relationships/hyperlink" Target="consultantplus://offline/ref=93BB2EF6CA4310C9691FBE3D789DB6A81403DF83BB1A8172306372873D521BE252D1F93FF419C28C89399E3A190F86F6C6DF0505F1C94F2F0C0DFDCAoEfEF" TargetMode="External"/><Relationship Id="rId51" Type="http://schemas.openxmlformats.org/officeDocument/2006/relationships/hyperlink" Target="consultantplus://offline/ref=93BB2EF6CA4310C9691FA0306EF1E8A4170B848CB14ADE2F39647AD56A5255A75CD4F26BB75DCA86DD68DA6E1106D1B9828C1605F2D5o4fDF" TargetMode="External"/><Relationship Id="rId72" Type="http://schemas.openxmlformats.org/officeDocument/2006/relationships/hyperlink" Target="consultantplus://offline/ref=93BB2EF6CA4310C9691FBE3D789DB6A81403DF83BB1A877D326372873D521BE252D1F93FF419C28C89399C3C1F0F86F6C6DF0505F1C94F2F0C0DFDCAoEfEF" TargetMode="External"/><Relationship Id="rId80" Type="http://schemas.openxmlformats.org/officeDocument/2006/relationships/hyperlink" Target="consultantplus://offline/ref=93BB2EF6CA4310C9691FA0306EF1E8A411098389B819892D683174D062021DB71291FF6AB75DCA8F8832CA6A5851DFA581940801ECD54F2Bo1f0F" TargetMode="External"/><Relationship Id="rId85" Type="http://schemas.openxmlformats.org/officeDocument/2006/relationships/hyperlink" Target="consultantplus://offline/ref=93BB2EF6CA4310C9691FBE3D789DB6A81403DF83BB1A817E326172873D521BE252D1F93FF419C28C89399E3A1D0F86F6C6DF0505F1C94F2F0C0DFDCAoEfEF" TargetMode="External"/><Relationship Id="rId93" Type="http://schemas.openxmlformats.org/officeDocument/2006/relationships/hyperlink" Target="consultantplus://offline/ref=93BB2EF6CA4310C9691FA0306EF1E8A4170B848CB14ADE2F39647AD56A5255A75CD4F26BB75DCA86DD68DA6E1106D1B9828C1605F2D5o4fDF" TargetMode="Externa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93BB2EF6CA4310C9691FBE3D789DB6A81403DF83BB1F867A3D6172873D521BE252D1F93FF419C28C89399E3D1E0F86F6C6DF0505F1C94F2F0C0DFDCAoEfEF" TargetMode="External"/><Relationship Id="rId17" Type="http://schemas.openxmlformats.org/officeDocument/2006/relationships/hyperlink" Target="consultantplus://offline/ref=93BB2EF6CA4310C9691FBE3D789DB6A81403DF83BB1F8178336272873D521BE252D1F93FF419C28C89399E3B1B0F86F6C6DF0505F1C94F2F0C0DFDCAoEfEF" TargetMode="External"/><Relationship Id="rId25" Type="http://schemas.openxmlformats.org/officeDocument/2006/relationships/hyperlink" Target="consultantplus://offline/ref=93BB2EF6CA4310C9691FBE3D789DB6A81403DF83BB1A817E326172873D521BE252D1F93FF419C28C89399E3B1A0F86F6C6DF0505F1C94F2F0C0DFDCAoEfEF" TargetMode="External"/><Relationship Id="rId33" Type="http://schemas.openxmlformats.org/officeDocument/2006/relationships/hyperlink" Target="consultantplus://offline/ref=93BB2EF6CA4310C9691FBE3D789DB6A81403DF83BB1A817E326172873D521BE252D1F93FF419C28C89399E3B1B0F86F6C6DF0505F1C94F2F0C0DFDCAoEfEF" TargetMode="External"/><Relationship Id="rId38" Type="http://schemas.openxmlformats.org/officeDocument/2006/relationships/hyperlink" Target="consultantplus://offline/ref=93BB2EF6CA4310C9691FBE3D789DB6A81403DF83BB1A8378366472873D521BE252D1F93FF419C28C89399E391C0F86F6C6DF0505F1C94F2F0C0DFDCAoEfEF" TargetMode="External"/><Relationship Id="rId46" Type="http://schemas.openxmlformats.org/officeDocument/2006/relationships/hyperlink" Target="consultantplus://offline/ref=93BB2EF6CA4310C9691FBE3D789DB6A81403DF83BB1A807C356172873D521BE252D1F93FF419C28C89399E3B190F86F6C6DF0505F1C94F2F0C0DFDCAoEfEF" TargetMode="External"/><Relationship Id="rId59" Type="http://schemas.openxmlformats.org/officeDocument/2006/relationships/hyperlink" Target="consultantplus://offline/ref=93BB2EF6CA4310C9691FBE3D789DB6A81403DF83BB19827D346572873D521BE252D1F93FF419C28C89399E3B1B0F86F6C6DF0505F1C94F2F0C0DFDCAoEfEF" TargetMode="External"/><Relationship Id="rId67" Type="http://schemas.openxmlformats.org/officeDocument/2006/relationships/hyperlink" Target="consultantplus://offline/ref=93BB2EF6CA4310C9691FBE3D789DB6A81403DF83BB1A817E326172873D521BE252D1F93FF419C28C89399E3B150F86F6C6DF0505F1C94F2F0C0DFDCAoEfEF" TargetMode="External"/><Relationship Id="rId20" Type="http://schemas.openxmlformats.org/officeDocument/2006/relationships/hyperlink" Target="consultantplus://offline/ref=93BB2EF6CA4310C9691FBE3D789DB6A81403DF83BB1A8378366472873D521BE252D1F93FF419C28C89399E3A150F86F6C6DF0505F1C94F2F0C0DFDCAoEfEF" TargetMode="External"/><Relationship Id="rId41" Type="http://schemas.openxmlformats.org/officeDocument/2006/relationships/hyperlink" Target="consultantplus://offline/ref=93BB2EF6CA4310C9691FBE3D789DB6A81403DF83BB1A817E326172873D521BE252D1F93FF419C28C89399E3B140F86F6C6DF0505F1C94F2F0C0DFDCAoEfEF" TargetMode="External"/><Relationship Id="rId54" Type="http://schemas.openxmlformats.org/officeDocument/2006/relationships/hyperlink" Target="consultantplus://offline/ref=93BB2EF6CA4310C9691FBE3D789DB6A81403DF83BB1A8172306372873D521BE252D1F93FF419C28C89399E3A190F86F6C6DF0505F1C94F2F0C0DFDCAoEfEF" TargetMode="External"/><Relationship Id="rId62" Type="http://schemas.openxmlformats.org/officeDocument/2006/relationships/hyperlink" Target="consultantplus://offline/ref=93BB2EF6CA4310C9691FBE3D789DB6A81403DF83BB1F877E306C72873D521BE252D1F93FF419C28C89399E39190F86F6C6DF0505F1C94F2F0C0DFDCAoEfEF" TargetMode="External"/><Relationship Id="rId70" Type="http://schemas.openxmlformats.org/officeDocument/2006/relationships/hyperlink" Target="consultantplus://offline/ref=93BB2EF6CA4310C9691FBE3D789DB6A81403DF83BB1A87733D6672873D521BE252D1F93FF419C28C89399E3B1A0F86F6C6DF0505F1C94F2F0C0DFDCAoEfEF" TargetMode="External"/><Relationship Id="rId75" Type="http://schemas.openxmlformats.org/officeDocument/2006/relationships/hyperlink" Target="consultantplus://offline/ref=93BB2EF6CA4310C9691FBE3D789DB6A81403DF83BB1A837E336072873D521BE252D1F93FE6199A808B3A803B1A1AD0A780o8f8F" TargetMode="External"/><Relationship Id="rId83" Type="http://schemas.openxmlformats.org/officeDocument/2006/relationships/hyperlink" Target="consultantplus://offline/ref=93BB2EF6CA4310C9691FBE3D789DB6A81403DF83BB1A8378366472873D521BE252D1F93FF419C28C89399E391F0F86F6C6DF0505F1C94F2F0C0DFDCAoEfEF" TargetMode="External"/><Relationship Id="rId88" Type="http://schemas.openxmlformats.org/officeDocument/2006/relationships/hyperlink" Target="consultantplus://offline/ref=93BB2EF6CA4310C9691FBE3D789DB6A81403DF83BB1A8173366272873D521BE252D1F93FF419C28C89399E3A1C0F86F6C6DF0505F1C94F2F0C0DFDCAoEfEF" TargetMode="External"/><Relationship Id="rId91" Type="http://schemas.openxmlformats.org/officeDocument/2006/relationships/hyperlink" Target="consultantplus://offline/ref=93BB2EF6CA4310C9691FBE3D789DB6A81403DF83BB1F867A3D6172873D521BE252D1F93FF419C28C89399E3D1E0F86F6C6DF0505F1C94F2F0C0DFDCAoEfEF" TargetMode="External"/><Relationship Id="rId96" Type="http://schemas.openxmlformats.org/officeDocument/2006/relationships/hyperlink" Target="consultantplus://offline/ref=93BB2EF6CA4310C9691FA0306EF1E8A4170B848CB14ADE2F39647AD56A5255A75CD4F26BB75DCA86DD68DA6E1106D1B9828C1605F2D5o4fDF" TargetMode="External"/><Relationship Id="rId1" Type="http://schemas.openxmlformats.org/officeDocument/2006/relationships/styles" Target="styles.xml"/><Relationship Id="rId6" Type="http://schemas.openxmlformats.org/officeDocument/2006/relationships/hyperlink" Target="consultantplus://offline/ref=93BB2EF6CA4310C9691FBE3D789DB6A81403DF83B21B8B7C346E2F8D350B17E055DEA628F350CE8D89389B3F175083E3D7870A04ECD74937100FFFoCfAF" TargetMode="External"/><Relationship Id="rId15" Type="http://schemas.openxmlformats.org/officeDocument/2006/relationships/hyperlink" Target="consultantplus://offline/ref=93BB2EF6CA4310C9691FBE3D789DB6A81403DF83BB1D8B73346672873D521BE252D1F93FF419C28C89399E3B190F86F6C6DF0505F1C94F2F0C0DFDCAoEfEF" TargetMode="External"/><Relationship Id="rId23" Type="http://schemas.openxmlformats.org/officeDocument/2006/relationships/hyperlink" Target="consultantplus://offline/ref=93BB2EF6CA4310C9691FBE3D789DB6A81403DF83BB198578346572873D521BE252D1F93FF419C28C89399E3A1F0F86F6C6DF0505F1C94F2F0C0DFDCAoEfEF" TargetMode="External"/><Relationship Id="rId28" Type="http://schemas.openxmlformats.org/officeDocument/2006/relationships/hyperlink" Target="consultantplus://offline/ref=93BB2EF6CA4310C9691FBE3D789DB6A81403DF83BB1A8478376372873D521BE252D1F93FF419C28C89399E3B1A0F86F6C6DF0505F1C94F2F0C0DFDCAoEfEF" TargetMode="External"/><Relationship Id="rId36" Type="http://schemas.openxmlformats.org/officeDocument/2006/relationships/hyperlink" Target="consultantplus://offline/ref=93BB2EF6CA4310C9691FBE3D789DB6A81403DF83BB1F877E306C72873D521BE252D1F93FF419C28C89399E39180F86F6C6DF0505F1C94F2F0C0DFDCAoEfEF" TargetMode="External"/><Relationship Id="rId49" Type="http://schemas.openxmlformats.org/officeDocument/2006/relationships/hyperlink" Target="consultantplus://offline/ref=93BB2EF6CA4310C9691FBE3D789DB6A81403DF83BB198578346572873D521BE252D1F93FF419C28C89399E3A1F0F86F6C6DF0505F1C94F2F0C0DFDCAoEfEF" TargetMode="External"/><Relationship Id="rId57" Type="http://schemas.openxmlformats.org/officeDocument/2006/relationships/hyperlink" Target="consultantplus://offline/ref=93BB2EF6CA4310C9691FBE3D789DB6A81403DF83BB1C827F356072873D521BE252D1F93FF419C28C89399E3B1A0F86F6C6DF0505F1C94F2F0C0DFDCAoEfEF" TargetMode="External"/><Relationship Id="rId10" Type="http://schemas.openxmlformats.org/officeDocument/2006/relationships/hyperlink" Target="consultantplus://offline/ref=93BB2EF6CA4310C9691FBE3D789DB6A81403DF83BB1A8172376372873D521BE252D1F93FF419C28C89399E3A1F0F86F6C6DF0505F1C94F2F0C0DFDCAoEfEF" TargetMode="External"/><Relationship Id="rId31" Type="http://schemas.openxmlformats.org/officeDocument/2006/relationships/hyperlink" Target="consultantplus://offline/ref=93BB2EF6CA4310C9691FA0306EF1E8A41108858AB915892D683174D062021DB71291FF6DB4569BDCCD6C93391F1AD2A19C880805oFf0F" TargetMode="External"/><Relationship Id="rId44" Type="http://schemas.openxmlformats.org/officeDocument/2006/relationships/hyperlink" Target="consultantplus://offline/ref=93BB2EF6CA4310C9691FBE3D789DB6A81403DF83BB1F877E306C72873D521BE252D1F93FF419C28C89399E39180F86F6C6DF0505F1C94F2F0C0DFDCAoEfEF" TargetMode="External"/><Relationship Id="rId52" Type="http://schemas.openxmlformats.org/officeDocument/2006/relationships/hyperlink" Target="consultantplus://offline/ref=93BB2EF6CA4310C9691FBE3D789DB6A81403DF83BB1F877E306C72873D521BE252D1F93FF419C28C89399E39180F86F6C6DF0505F1C94F2F0C0DFDCAoEfEF" TargetMode="External"/><Relationship Id="rId60" Type="http://schemas.openxmlformats.org/officeDocument/2006/relationships/hyperlink" Target="consultantplus://offline/ref=93BB2EF6CA4310C9691FBE3D789DB6A81403DF83BB198278346472873D521BE252D1F93FF419C28C89399E3B190F86F6C6DF0505F1C94F2F0C0DFDCAoEfEF" TargetMode="External"/><Relationship Id="rId65" Type="http://schemas.openxmlformats.org/officeDocument/2006/relationships/hyperlink" Target="consultantplus://offline/ref=93BB2EF6CA4310C9691FBE3D789DB6A81403DF83BB1A8173366272873D521BE252D1F93FF419C28C89399E3A1C0F86F6C6DF0505F1C94F2F0C0DFDCAoEfEF" TargetMode="External"/><Relationship Id="rId73" Type="http://schemas.openxmlformats.org/officeDocument/2006/relationships/hyperlink" Target="consultantplus://offline/ref=93BB2EF6CA4310C9691FBE3D789DB6A81403DF83BB1A877D326372873D521BE252D1F93FF419C28C89399C3C180F86F6C6DF0505F1C94F2F0C0DFDCAoEfEF" TargetMode="External"/><Relationship Id="rId78" Type="http://schemas.openxmlformats.org/officeDocument/2006/relationships/hyperlink" Target="consultantplus://offline/ref=93BB2EF6CA4310C9691FA0306EF1E8A411098389B819892D683174D062021DB71291FF68B558C4D9D87DCB361E07CCA784940A07F0oDf5F" TargetMode="External"/><Relationship Id="rId81" Type="http://schemas.openxmlformats.org/officeDocument/2006/relationships/hyperlink" Target="consultantplus://offline/ref=93BB2EF6CA4310C9691FBE3D789DB6A81403DF83BB1A877D326372873D521BE252D1F93FF419C28C89399C331A0F86F6C6DF0505F1C94F2F0C0DFDCAoEfEF" TargetMode="External"/><Relationship Id="rId86" Type="http://schemas.openxmlformats.org/officeDocument/2006/relationships/hyperlink" Target="consultantplus://offline/ref=93BB2EF6CA4310C9691FBE3D789DB6A81403DF83BB1A8478376372873D521BE252D1F93FF419C28C89399E3B1B0F86F6C6DF0505F1C94F2F0C0DFDCAoEfEF" TargetMode="External"/><Relationship Id="rId94" Type="http://schemas.openxmlformats.org/officeDocument/2006/relationships/hyperlink" Target="consultantplus://offline/ref=93BB2EF6CA4310C9691FBE3D789DB6A81403DF83BB1C827F356072873D521BE252D1F93FF419C28C89399E3B1A0F86F6C6DF0505F1C94F2F0C0DFDCAoEfEF" TargetMode="External"/><Relationship Id="rId4" Type="http://schemas.openxmlformats.org/officeDocument/2006/relationships/webSettings" Target="webSettings.xml"/><Relationship Id="rId9" Type="http://schemas.openxmlformats.org/officeDocument/2006/relationships/hyperlink" Target="consultantplus://offline/ref=93BB2EF6CA4310C9691FBE3D789DB6A81403DF83BB1A877D326372873D521BE252D1F93FF419C28C89399C3C1E0F86F6C6DF0505F1C94F2F0C0DFDCAoEfEF" TargetMode="External"/><Relationship Id="rId13" Type="http://schemas.openxmlformats.org/officeDocument/2006/relationships/hyperlink" Target="consultantplus://offline/ref=93BB2EF6CA4310C9691FBE3D789DB6A81403DF83BB1C8078326572873D521BE252D1F93FF419C28C89399E3A1D0F86F6C6DF0505F1C94F2F0C0DFDCAoEfEF" TargetMode="External"/><Relationship Id="rId18" Type="http://schemas.openxmlformats.org/officeDocument/2006/relationships/hyperlink" Target="consultantplus://offline/ref=93BB2EF6CA4310C9691FBE3D789DB6A81403DF83BB1F877E306C72873D521BE252D1F93FF419C28C89399E391F0F86F6C6DF0505F1C94F2F0C0DFDCAoEfEF" TargetMode="External"/><Relationship Id="rId39" Type="http://schemas.openxmlformats.org/officeDocument/2006/relationships/hyperlink" Target="consultantplus://offline/ref=93BB2EF6CA4310C9691FBE3D789DB6A81403DF83BB198578346572873D521BE252D1F93FF419C28C89399E3A1F0F86F6C6DF0505F1C94F2F0C0DFDCAoEf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5870</Words>
  <Characters>33464</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ovs10</dc:creator>
  <cp:lastModifiedBy>ovs10</cp:lastModifiedBy>
  <cp:revision>1</cp:revision>
  <dcterms:created xsi:type="dcterms:W3CDTF">2022-06-23T05:31:00Z</dcterms:created>
  <dcterms:modified xsi:type="dcterms:W3CDTF">2022-06-23T05:32:00Z</dcterms:modified>
</cp:coreProperties>
</file>