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15701" w:type="dxa"/>
        <w:tblLook w:val="04A0" w:firstRow="1" w:lastRow="0" w:firstColumn="1" w:lastColumn="0" w:noHBand="0" w:noVBand="1"/>
      </w:tblPr>
      <w:tblGrid>
        <w:gridCol w:w="514"/>
        <w:gridCol w:w="2855"/>
        <w:gridCol w:w="3827"/>
        <w:gridCol w:w="3501"/>
        <w:gridCol w:w="3637"/>
        <w:gridCol w:w="1367"/>
      </w:tblGrid>
      <w:tr w:rsidR="0058677E" w:rsidTr="00D917AB">
        <w:trPr>
          <w:trHeight w:val="390"/>
        </w:trPr>
        <w:tc>
          <w:tcPr>
            <w:tcW w:w="514" w:type="dxa"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4268">
              <w:rPr>
                <w:rFonts w:ascii="Times New Roman" w:hAnsi="Times New Roman" w:cs="Times New Roman"/>
              </w:rPr>
              <w:t>п</w:t>
            </w:r>
            <w:proofErr w:type="gramEnd"/>
            <w:r w:rsidRPr="0000426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855" w:type="dxa"/>
          </w:tcPr>
          <w:p w:rsidR="0058677E" w:rsidRP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677E">
              <w:rPr>
                <w:rFonts w:ascii="Times New Roman" w:hAnsi="Times New Roman" w:cs="Times New Roman"/>
                <w:b/>
              </w:rPr>
              <w:t>ФИО прибывшего воспитанника</w:t>
            </w:r>
          </w:p>
        </w:tc>
        <w:tc>
          <w:tcPr>
            <w:tcW w:w="3827" w:type="dxa"/>
            <w:vMerge w:val="restart"/>
          </w:tcPr>
          <w:p w:rsid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501" w:type="dxa"/>
            <w:vMerge w:val="restart"/>
          </w:tcPr>
          <w:p w:rsid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637" w:type="dxa"/>
            <w:vMerge w:val="restart"/>
          </w:tcPr>
          <w:p w:rsid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367" w:type="dxa"/>
            <w:vMerge w:val="restart"/>
          </w:tcPr>
          <w:p w:rsidR="0058677E" w:rsidRDefault="0058677E" w:rsidP="00D917AB">
            <w:pPr>
              <w:ind w:firstLine="0"/>
              <w:rPr>
                <w:rFonts w:ascii="Times New Roman" w:hAnsi="Times New Roman" w:cs="Times New Roman"/>
              </w:rPr>
            </w:pPr>
          </w:p>
          <w:p w:rsidR="0058677E" w:rsidRP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677E">
              <w:rPr>
                <w:rFonts w:ascii="Times New Roman" w:hAnsi="Times New Roman" w:cs="Times New Roman"/>
                <w:b/>
              </w:rPr>
              <w:t>Укажите уровень</w:t>
            </w:r>
          </w:p>
        </w:tc>
      </w:tr>
      <w:tr w:rsidR="0058677E" w:rsidTr="009B4A1C">
        <w:trPr>
          <w:trHeight w:val="331"/>
        </w:trPr>
        <w:tc>
          <w:tcPr>
            <w:tcW w:w="3369" w:type="dxa"/>
            <w:gridSpan w:val="2"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77E" w:rsidTr="00D917AB">
        <w:trPr>
          <w:trHeight w:val="180"/>
        </w:trPr>
        <w:tc>
          <w:tcPr>
            <w:tcW w:w="3369" w:type="dxa"/>
            <w:gridSpan w:val="2"/>
          </w:tcPr>
          <w:p w:rsidR="0058677E" w:rsidRPr="0058677E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677E">
              <w:rPr>
                <w:rFonts w:ascii="Times New Roman" w:hAnsi="Times New Roman" w:cs="Times New Roman"/>
                <w:b/>
              </w:rPr>
              <w:t>Критерии адаптации</w:t>
            </w:r>
          </w:p>
        </w:tc>
        <w:tc>
          <w:tcPr>
            <w:tcW w:w="3827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58677E" w:rsidRPr="00004268" w:rsidRDefault="0058677E" w:rsidP="00D9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7AB" w:rsidTr="00D917AB"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1</w:t>
            </w:r>
          </w:p>
        </w:tc>
        <w:tc>
          <w:tcPr>
            <w:tcW w:w="2855" w:type="dxa"/>
          </w:tcPr>
          <w:p w:rsidR="00B729D2" w:rsidRDefault="00B729D2" w:rsidP="00D917AB">
            <w:pPr>
              <w:ind w:firstLine="0"/>
              <w:jc w:val="left"/>
            </w:pPr>
            <w:r w:rsidRPr="00004268">
              <w:rPr>
                <w:rFonts w:ascii="Times New Roman" w:hAnsi="Times New Roman" w:cs="Times New Roman"/>
              </w:rPr>
              <w:t>Принятие и усвоение правил поведения, режима</w:t>
            </w:r>
          </w:p>
        </w:tc>
        <w:tc>
          <w:tcPr>
            <w:tcW w:w="3827" w:type="dxa"/>
          </w:tcPr>
          <w:p w:rsidR="00B729D2" w:rsidRDefault="00B729D2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D2">
              <w:rPr>
                <w:rFonts w:ascii="Times New Roman" w:hAnsi="Times New Roman" w:cs="Times New Roman"/>
              </w:rPr>
              <w:t>Понимает необходимость соблюдения правил поведения и режима в детском доме. Охотно соблюдает режим и правила поведения, может разъяснять их другим детям.</w:t>
            </w:r>
          </w:p>
          <w:p w:rsidR="0058677E" w:rsidRPr="00B729D2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Default="00B729D2" w:rsidP="009B4A1C">
            <w:pPr>
              <w:ind w:firstLine="0"/>
              <w:jc w:val="center"/>
            </w:pPr>
            <w:r w:rsidRPr="00B729D2">
              <w:rPr>
                <w:rFonts w:ascii="Times New Roman" w:hAnsi="Times New Roman" w:cs="Times New Roman"/>
              </w:rPr>
              <w:t>В целом принимает правила поведения и режим. Спокойно относится к необходимости их соблюдать. Старается не нарушать режим детского дома</w:t>
            </w:r>
          </w:p>
        </w:tc>
        <w:tc>
          <w:tcPr>
            <w:tcW w:w="3501" w:type="dxa"/>
          </w:tcPr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Неосознанное принятие правил поведения и режим детского дома, подчиняется требованиям взрослых. Требуется побуждение к соблюдению режима и контроль со стороны взрослых</w:t>
            </w:r>
          </w:p>
        </w:tc>
        <w:tc>
          <w:tcPr>
            <w:tcW w:w="363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Не понимает необходимости соблюдения правил поведения и режима в детском доме, уклоняется от соблюдения режима и правил поведения в тех случаях, когда это не вызывает конфликта, может бурчать, высказывая недовольство.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Не доволен, не принимает режим. Не считается с правилами поведения и режимом детского дома, намеренно и демонстративно их нарушает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2</w:t>
            </w:r>
          </w:p>
        </w:tc>
        <w:tc>
          <w:tcPr>
            <w:tcW w:w="2855" w:type="dxa"/>
          </w:tcPr>
          <w:p w:rsidR="00B729D2" w:rsidRDefault="00B729D2" w:rsidP="00D917AB">
            <w:pPr>
              <w:ind w:firstLine="0"/>
              <w:jc w:val="left"/>
            </w:pPr>
            <w:r w:rsidRPr="00004268">
              <w:rPr>
                <w:rFonts w:ascii="Times New Roman" w:hAnsi="Times New Roman" w:cs="Times New Roman"/>
              </w:rPr>
              <w:t>Отношение к имуществу</w:t>
            </w:r>
          </w:p>
        </w:tc>
        <w:tc>
          <w:tcPr>
            <w:tcW w:w="382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Бережно относится к имуществу не только в группе, но и в других помещениях детского дома. Следит за сохранностью имущества, высказывает неодобрение, если кто-то сознательно портит имущество. Гордится тем, что в детском доме красиво и уютно.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Default="0058677E" w:rsidP="009B4A1C">
            <w:pPr>
              <w:ind w:firstLine="0"/>
              <w:jc w:val="center"/>
            </w:pPr>
            <w:r w:rsidRPr="0058677E">
              <w:rPr>
                <w:rFonts w:ascii="Times New Roman" w:hAnsi="Times New Roman" w:cs="Times New Roman"/>
              </w:rPr>
              <w:t>Бережно относится к имуществу, как в группе, так и в других помещениях детского дома. Никогда не портит мебель и другое имущество</w:t>
            </w:r>
          </w:p>
        </w:tc>
        <w:tc>
          <w:tcPr>
            <w:tcW w:w="3501" w:type="dxa"/>
          </w:tcPr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Бережно относится к имуществу в группе, особенно закрепленному за ним (посуда, мебель и пр.), но не интересуется сохранностью другого имущества, вне группы в других местах детского дома</w:t>
            </w:r>
          </w:p>
        </w:tc>
        <w:tc>
          <w:tcPr>
            <w:tcW w:w="363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Не бережет имущество в группе, в детском доме, может в плохом настроении специально сломать, испортить общие вещи, мебель, посуду, игрушки.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Default="0058677E" w:rsidP="009B4A1C">
            <w:pPr>
              <w:ind w:firstLine="0"/>
              <w:jc w:val="center"/>
            </w:pPr>
            <w:r w:rsidRPr="0058677E">
              <w:rPr>
                <w:rFonts w:ascii="Times New Roman" w:hAnsi="Times New Roman" w:cs="Times New Roman"/>
              </w:rPr>
              <w:t>Намеренно портит имущество в детском доме, уносит из группы вещи, игрушки, чтобы отдать их родным, знакомым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364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3</w:t>
            </w:r>
          </w:p>
        </w:tc>
        <w:tc>
          <w:tcPr>
            <w:tcW w:w="2855" w:type="dxa"/>
          </w:tcPr>
          <w:p w:rsidR="00B729D2" w:rsidRDefault="00B729D2" w:rsidP="00D917AB">
            <w:pPr>
              <w:ind w:firstLine="0"/>
              <w:jc w:val="left"/>
            </w:pPr>
            <w:r w:rsidRPr="00004268">
              <w:rPr>
                <w:rFonts w:ascii="Times New Roman" w:hAnsi="Times New Roman" w:cs="Times New Roman"/>
              </w:rPr>
              <w:t>Статус в группе</w:t>
            </w:r>
          </w:p>
        </w:tc>
        <w:tc>
          <w:tcPr>
            <w:tcW w:w="382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Все ребята стремятся дружить с ним (ней), предпочитают его в игре, других видах деятельности. Пользуется авторитетом.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Default="0058677E" w:rsidP="009B4A1C">
            <w:pPr>
              <w:ind w:firstLine="0"/>
              <w:jc w:val="center"/>
            </w:pPr>
            <w:proofErr w:type="gramStart"/>
            <w:r w:rsidRPr="0058677E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58677E">
              <w:rPr>
                <w:rFonts w:ascii="Times New Roman" w:hAnsi="Times New Roman" w:cs="Times New Roman"/>
              </w:rPr>
              <w:t xml:space="preserve"> в группе, ребята охотно </w:t>
            </w:r>
            <w:r w:rsidRPr="0058677E">
              <w:rPr>
                <w:rFonts w:ascii="Times New Roman" w:hAnsi="Times New Roman" w:cs="Times New Roman"/>
              </w:rPr>
              <w:lastRenderedPageBreak/>
              <w:t>общаются в ним, принимают в игры, в совместную деятельность</w:t>
            </w:r>
          </w:p>
        </w:tc>
        <w:tc>
          <w:tcPr>
            <w:tcW w:w="3501" w:type="dxa"/>
          </w:tcPr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lastRenderedPageBreak/>
              <w:t>Отношения с большинством ребят нейтральные. Есть свой небольшой круг друзей</w:t>
            </w:r>
          </w:p>
        </w:tc>
        <w:tc>
          <w:tcPr>
            <w:tcW w:w="363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77E">
              <w:rPr>
                <w:rFonts w:ascii="Times New Roman" w:hAnsi="Times New Roman" w:cs="Times New Roman"/>
              </w:rPr>
              <w:t>Изолирован</w:t>
            </w:r>
            <w:proofErr w:type="gramEnd"/>
            <w:r w:rsidRPr="0058677E">
              <w:rPr>
                <w:rFonts w:ascii="Times New Roman" w:hAnsi="Times New Roman" w:cs="Times New Roman"/>
              </w:rPr>
              <w:t xml:space="preserve"> в группе - ребята к нему (ней) равнодушны, не замечают, или относят пренебрежительно.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 xml:space="preserve">Отверженный - многие дети не </w:t>
            </w:r>
            <w:r w:rsidRPr="0058677E">
              <w:rPr>
                <w:rFonts w:ascii="Times New Roman" w:hAnsi="Times New Roman" w:cs="Times New Roman"/>
              </w:rPr>
              <w:lastRenderedPageBreak/>
              <w:t>любят его, не хотят с ним дружить, играть. Если и играют, то при каких-то условиях</w:t>
            </w:r>
          </w:p>
        </w:tc>
        <w:tc>
          <w:tcPr>
            <w:tcW w:w="1367" w:type="dxa"/>
            <w:tcBorders>
              <w:top w:val="nil"/>
            </w:tcBorders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240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lastRenderedPageBreak/>
              <w:t>4</w:t>
            </w:r>
          </w:p>
        </w:tc>
        <w:tc>
          <w:tcPr>
            <w:tcW w:w="2855" w:type="dxa"/>
          </w:tcPr>
          <w:p w:rsidR="00B729D2" w:rsidRDefault="00B729D2" w:rsidP="00D917AB">
            <w:pPr>
              <w:ind w:firstLine="0"/>
              <w:jc w:val="left"/>
            </w:pPr>
            <w:r w:rsidRPr="00004268">
              <w:rPr>
                <w:rFonts w:ascii="Times New Roman" w:hAnsi="Times New Roman" w:cs="Times New Roman"/>
              </w:rPr>
              <w:t>Характер общения с ребятами</w:t>
            </w:r>
          </w:p>
        </w:tc>
        <w:tc>
          <w:tcPr>
            <w:tcW w:w="382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Активен в общении со сверстниками, сам выбирает себе партнеров для игр и занятия. Доброжелателен и отзывчив.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Default="0058677E" w:rsidP="009B4A1C">
            <w:pPr>
              <w:ind w:firstLine="0"/>
              <w:jc w:val="center"/>
            </w:pPr>
            <w:proofErr w:type="gramStart"/>
            <w:r w:rsidRPr="0058677E">
              <w:rPr>
                <w:rFonts w:ascii="Times New Roman" w:hAnsi="Times New Roman" w:cs="Times New Roman"/>
              </w:rPr>
              <w:t>Дружелюбен</w:t>
            </w:r>
            <w:proofErr w:type="gramEnd"/>
            <w:r w:rsidRPr="0058677E">
              <w:rPr>
                <w:rFonts w:ascii="Times New Roman" w:hAnsi="Times New Roman" w:cs="Times New Roman"/>
              </w:rPr>
              <w:t>, имеет постоянных друзей, но в общении пассивен. Не провоцирует конфликты</w:t>
            </w:r>
          </w:p>
        </w:tc>
        <w:tc>
          <w:tcPr>
            <w:tcW w:w="3501" w:type="dxa"/>
          </w:tcPr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В приятельских отношениях со многими, но часто ссорится и меняет симпатии</w:t>
            </w:r>
          </w:p>
        </w:tc>
        <w:tc>
          <w:tcPr>
            <w:tcW w:w="363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 xml:space="preserve">Почти ни с кем не дружит, провоцирует конфликты, </w:t>
            </w:r>
            <w:proofErr w:type="gramStart"/>
            <w:r w:rsidRPr="0058677E">
              <w:rPr>
                <w:rFonts w:ascii="Times New Roman" w:hAnsi="Times New Roman" w:cs="Times New Roman"/>
              </w:rPr>
              <w:t>недоброжелателен</w:t>
            </w:r>
            <w:proofErr w:type="gramEnd"/>
            <w:r w:rsidRPr="0058677E">
              <w:rPr>
                <w:rFonts w:ascii="Times New Roman" w:hAnsi="Times New Roman" w:cs="Times New Roman"/>
              </w:rPr>
              <w:t>, манипулирует отношениями в своих интересах.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Default="0058677E" w:rsidP="009B4A1C">
            <w:pPr>
              <w:ind w:firstLine="0"/>
              <w:jc w:val="center"/>
            </w:pPr>
            <w:proofErr w:type="gramStart"/>
            <w:r w:rsidRPr="0058677E">
              <w:rPr>
                <w:rFonts w:ascii="Times New Roman" w:hAnsi="Times New Roman" w:cs="Times New Roman"/>
              </w:rPr>
              <w:t>Агрессивен</w:t>
            </w:r>
            <w:proofErr w:type="gramEnd"/>
            <w:r w:rsidRPr="0058677E">
              <w:rPr>
                <w:rFonts w:ascii="Times New Roman" w:hAnsi="Times New Roman" w:cs="Times New Roman"/>
              </w:rPr>
              <w:t>, вспыльчив, часто ссорится, ябедничает, обижает ребят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330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5</w:t>
            </w:r>
          </w:p>
        </w:tc>
        <w:tc>
          <w:tcPr>
            <w:tcW w:w="2855" w:type="dxa"/>
          </w:tcPr>
          <w:p w:rsidR="00B729D2" w:rsidRDefault="00B729D2" w:rsidP="00D917AB">
            <w:pPr>
              <w:ind w:firstLine="0"/>
              <w:jc w:val="left"/>
            </w:pPr>
            <w:r w:rsidRPr="00004268">
              <w:rPr>
                <w:rFonts w:ascii="Times New Roman" w:hAnsi="Times New Roman" w:cs="Times New Roman"/>
              </w:rPr>
              <w:t>Отношение к взрослым</w:t>
            </w:r>
          </w:p>
        </w:tc>
        <w:tc>
          <w:tcPr>
            <w:tcW w:w="382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Постоянно проявляет дружелюбие по отношению к воспитателям, стремится к тому, что бы у них было хорошее мнение о себе, делится своими переживаниями, проблемами, обращается за помощью.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Часто проявляет дружелюбие, дорожит хорошим мнением о себе, иногда делится своими переживаниями, проблемами, иногда может обратиться за помощью</w:t>
            </w:r>
          </w:p>
        </w:tc>
        <w:tc>
          <w:tcPr>
            <w:tcW w:w="3501" w:type="dxa"/>
          </w:tcPr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7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Формален</w:t>
            </w:r>
            <w:proofErr w:type="gramEnd"/>
            <w:r w:rsidRPr="005867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общении с воспитателями, не заинтересован в общении с ними, старается быть незаметным в группе</w:t>
            </w:r>
          </w:p>
        </w:tc>
        <w:tc>
          <w:tcPr>
            <w:tcW w:w="3637" w:type="dxa"/>
          </w:tcPr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Избегает общения с воспитателями, уклоняется от разговоров, редко делится своими переживаниями, проблемами.</w:t>
            </w:r>
          </w:p>
          <w:p w:rsidR="0058677E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58677E" w:rsidRDefault="0058677E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77E">
              <w:rPr>
                <w:rFonts w:ascii="Times New Roman" w:hAnsi="Times New Roman" w:cs="Times New Roman"/>
              </w:rPr>
              <w:t>Недоброжелательное отношение к воспитателям, отрицательно реагирует на обращение к нему, никогда не делится переживаниями, проблемами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161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6</w:t>
            </w:r>
          </w:p>
        </w:tc>
        <w:tc>
          <w:tcPr>
            <w:tcW w:w="2855" w:type="dxa"/>
          </w:tcPr>
          <w:p w:rsidR="00B729D2" w:rsidRPr="00004268" w:rsidRDefault="00B729D2" w:rsidP="00D917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9D2">
              <w:rPr>
                <w:rFonts w:ascii="Times New Roman" w:hAnsi="Times New Roman" w:cs="Times New Roman"/>
              </w:rPr>
              <w:t>Отношение к просьбам, требованиям взрослых</w:t>
            </w:r>
          </w:p>
        </w:tc>
        <w:tc>
          <w:tcPr>
            <w:tcW w:w="382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Чаще всего с пониманием относится к требованиям и просьбам воспитателей, принимает их. Старательно выполняет их.</w:t>
            </w:r>
          </w:p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Принимает требования и просьбы воспитателей, но выполняет не достаточно старательно</w:t>
            </w:r>
          </w:p>
        </w:tc>
        <w:tc>
          <w:tcPr>
            <w:tcW w:w="3501" w:type="dxa"/>
          </w:tcPr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Выполняет требования взрослых формально</w:t>
            </w:r>
          </w:p>
        </w:tc>
        <w:tc>
          <w:tcPr>
            <w:tcW w:w="363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 xml:space="preserve">Неохотно, «с бурчанием» выполняет требования взрослых, требуется специальная мотивация для выполнения. </w:t>
            </w:r>
            <w:proofErr w:type="gramStart"/>
            <w:r w:rsidRPr="00D917AB">
              <w:rPr>
                <w:rFonts w:ascii="Times New Roman" w:hAnsi="Times New Roman" w:cs="Times New Roman"/>
              </w:rPr>
              <w:t>Безучастен</w:t>
            </w:r>
            <w:proofErr w:type="gramEnd"/>
            <w:r w:rsidRPr="00D917AB">
              <w:rPr>
                <w:rFonts w:ascii="Times New Roman" w:hAnsi="Times New Roman" w:cs="Times New Roman"/>
              </w:rPr>
              <w:t xml:space="preserve"> к просьбам.</w:t>
            </w:r>
          </w:p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Негативно относится к требованиям воспитателей, демонстративно противостоит им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161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7</w:t>
            </w:r>
          </w:p>
        </w:tc>
        <w:tc>
          <w:tcPr>
            <w:tcW w:w="2855" w:type="dxa"/>
          </w:tcPr>
          <w:p w:rsidR="00B729D2" w:rsidRPr="00004268" w:rsidRDefault="00B729D2" w:rsidP="00D917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9D2">
              <w:rPr>
                <w:rFonts w:ascii="Times New Roman" w:hAnsi="Times New Roman" w:cs="Times New Roman"/>
              </w:rPr>
              <w:t>Отношение к воспитательным воздействиям</w:t>
            </w:r>
          </w:p>
        </w:tc>
        <w:tc>
          <w:tcPr>
            <w:tcW w:w="382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 xml:space="preserve">Чутко реагирует на замечание воспитателя, болезненно переживает порицания, старается не повторять осуждаемых действий, поступков. </w:t>
            </w:r>
            <w:r w:rsidRPr="00D917AB">
              <w:rPr>
                <w:rFonts w:ascii="Times New Roman" w:hAnsi="Times New Roman" w:cs="Times New Roman"/>
              </w:rPr>
              <w:lastRenderedPageBreak/>
              <w:t>Похвала стимулирует.</w:t>
            </w:r>
          </w:p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 xml:space="preserve">К замечаниям воспитателей </w:t>
            </w:r>
            <w:proofErr w:type="gramStart"/>
            <w:r w:rsidRPr="00D917AB">
              <w:rPr>
                <w:rFonts w:ascii="Times New Roman" w:hAnsi="Times New Roman" w:cs="Times New Roman"/>
              </w:rPr>
              <w:t>склонен</w:t>
            </w:r>
            <w:proofErr w:type="gramEnd"/>
            <w:r w:rsidRPr="00D917AB">
              <w:rPr>
                <w:rFonts w:ascii="Times New Roman" w:hAnsi="Times New Roman" w:cs="Times New Roman"/>
              </w:rPr>
              <w:t xml:space="preserve"> прислушиваться. Наказание и поощрение правильно воспринимает, исправляет свое поведение в ответ на требование взрослого</w:t>
            </w:r>
          </w:p>
        </w:tc>
        <w:tc>
          <w:tcPr>
            <w:tcW w:w="3501" w:type="dxa"/>
          </w:tcPr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lastRenderedPageBreak/>
              <w:t xml:space="preserve">Избирательное отношение к воспитательным воздействиям в зависимости от характера взаимоотношений с </w:t>
            </w:r>
            <w:r w:rsidRPr="00D917AB">
              <w:rPr>
                <w:rFonts w:ascii="Times New Roman" w:hAnsi="Times New Roman" w:cs="Times New Roman"/>
              </w:rPr>
              <w:lastRenderedPageBreak/>
              <w:t>воспитателями. Болезненно реагирует на замечания, обижается. Рад, когда его (ее) хвалят</w:t>
            </w:r>
          </w:p>
        </w:tc>
        <w:tc>
          <w:tcPr>
            <w:tcW w:w="363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lastRenderedPageBreak/>
              <w:t xml:space="preserve">Неприятие педагогических воздействий в форме пассивного сопротивления, игнорирования, упрямства. </w:t>
            </w:r>
            <w:proofErr w:type="gramStart"/>
            <w:r w:rsidRPr="00D917AB">
              <w:rPr>
                <w:rFonts w:ascii="Times New Roman" w:hAnsi="Times New Roman" w:cs="Times New Roman"/>
              </w:rPr>
              <w:t>Равнодушен</w:t>
            </w:r>
            <w:proofErr w:type="gramEnd"/>
            <w:r w:rsidRPr="00D917AB">
              <w:rPr>
                <w:rFonts w:ascii="Times New Roman" w:hAnsi="Times New Roman" w:cs="Times New Roman"/>
              </w:rPr>
              <w:t xml:space="preserve"> к похвале.</w:t>
            </w:r>
          </w:p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Резкая грубая форма неприятия любых педагогических воздействий, замечаний, порицаний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825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lastRenderedPageBreak/>
              <w:t>8</w:t>
            </w:r>
          </w:p>
        </w:tc>
        <w:tc>
          <w:tcPr>
            <w:tcW w:w="2855" w:type="dxa"/>
          </w:tcPr>
          <w:p w:rsidR="00B729D2" w:rsidRDefault="00B729D2" w:rsidP="00D917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268">
              <w:rPr>
                <w:rFonts w:ascii="Times New Roman" w:hAnsi="Times New Roman" w:cs="Times New Roman"/>
              </w:rPr>
              <w:t>Включенность в жизнь</w:t>
            </w:r>
          </w:p>
          <w:p w:rsidR="00B729D2" w:rsidRPr="00004268" w:rsidRDefault="00B729D2" w:rsidP="00D917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268">
              <w:rPr>
                <w:rFonts w:ascii="Times New Roman" w:hAnsi="Times New Roman" w:cs="Times New Roman"/>
              </w:rPr>
              <w:t>детского дома</w:t>
            </w:r>
          </w:p>
          <w:p w:rsidR="00B729D2" w:rsidRPr="00004268" w:rsidRDefault="00B729D2" w:rsidP="00D917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Выступает организатором дел в группе, проявляет активность в подготовке и проведении общих праздников в детском доме, активно включается в работу детского самоуправления. Чувствуется, что для него (нее) очень значимо быть причастным к событиям в детском доме.</w:t>
            </w:r>
          </w:p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Ответственно относится к поручениям, охотно включается в мероприятия группы, участвует в подготовке праздников, но сам инициативы не проявляет. Для него (нее) важнее «жизнь» группы, чем общие события в детском доме</w:t>
            </w:r>
          </w:p>
        </w:tc>
        <w:tc>
          <w:tcPr>
            <w:tcW w:w="3501" w:type="dxa"/>
          </w:tcPr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Активность в жизни группы и детского дома проявляет ситуативно, по настроению. Влияет отношение других ребят к данному мероприятию. Иногда проявляет интерес к событиям, происходящим в детском доме. При плохом настроении может негативно высказываться о детском доме</w:t>
            </w:r>
          </w:p>
        </w:tc>
        <w:tc>
          <w:tcPr>
            <w:tcW w:w="363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7AB">
              <w:rPr>
                <w:rFonts w:ascii="Times New Roman" w:hAnsi="Times New Roman" w:cs="Times New Roman"/>
              </w:rPr>
              <w:t>Пассивен</w:t>
            </w:r>
            <w:proofErr w:type="gramEnd"/>
            <w:r w:rsidRPr="00D917AB">
              <w:rPr>
                <w:rFonts w:ascii="Times New Roman" w:hAnsi="Times New Roman" w:cs="Times New Roman"/>
              </w:rPr>
              <w:t xml:space="preserve"> в общих мероприятиях детского дома и группы. Характерна позиция «слушателя», «зрителя». Равнодушно относится к событиям в детском доме. Чувствует себя непричастным к жизни детского дома.</w:t>
            </w:r>
          </w:p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 xml:space="preserve">Негативное отношение к общим делам группы и детского дома. Совершенно не </w:t>
            </w:r>
            <w:proofErr w:type="gramStart"/>
            <w:r w:rsidRPr="00D917AB">
              <w:rPr>
                <w:rFonts w:ascii="Times New Roman" w:hAnsi="Times New Roman" w:cs="Times New Roman"/>
              </w:rPr>
              <w:t>включен</w:t>
            </w:r>
            <w:proofErr w:type="gramEnd"/>
            <w:r w:rsidRPr="00D917AB">
              <w:rPr>
                <w:rFonts w:ascii="Times New Roman" w:hAnsi="Times New Roman" w:cs="Times New Roman"/>
              </w:rPr>
              <w:t xml:space="preserve"> в жизнь детского дома. Негативно отзывается о детском доме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  <w:tr w:rsidR="00D917AB" w:rsidTr="00D917AB">
        <w:trPr>
          <w:trHeight w:val="172"/>
        </w:trPr>
        <w:tc>
          <w:tcPr>
            <w:tcW w:w="514" w:type="dxa"/>
          </w:tcPr>
          <w:p w:rsidR="00B729D2" w:rsidRDefault="0058677E" w:rsidP="00D917AB">
            <w:pPr>
              <w:ind w:firstLine="0"/>
            </w:pPr>
            <w:r>
              <w:t>9</w:t>
            </w:r>
          </w:p>
        </w:tc>
        <w:tc>
          <w:tcPr>
            <w:tcW w:w="2855" w:type="dxa"/>
          </w:tcPr>
          <w:p w:rsidR="00B729D2" w:rsidRPr="00004268" w:rsidRDefault="00B729D2" w:rsidP="00D917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268">
              <w:rPr>
                <w:rFonts w:ascii="Times New Roman" w:hAnsi="Times New Roman" w:cs="Times New Roman"/>
              </w:rPr>
              <w:t>Круг общения</w:t>
            </w:r>
          </w:p>
        </w:tc>
        <w:tc>
          <w:tcPr>
            <w:tcW w:w="382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Широкий круг общения (ребята из детского дома, школы и др.) на основе общественно полезных интересов, совместных занятий в кружках, секциях.</w:t>
            </w: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Круг общения в основном из ребят детского дома на основе совместных прогулок, общих личных интересов</w:t>
            </w:r>
          </w:p>
        </w:tc>
        <w:tc>
          <w:tcPr>
            <w:tcW w:w="3501" w:type="dxa"/>
          </w:tcPr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Круг общения из одноклассников, ребят детского дома на основе пустого времяпрепровождения</w:t>
            </w:r>
          </w:p>
        </w:tc>
        <w:tc>
          <w:tcPr>
            <w:tcW w:w="3637" w:type="dxa"/>
          </w:tcPr>
          <w:p w:rsidR="00D917AB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Асоциальные группы, на основе выпивки, сквернословия, драки, мелкое хулиганство.</w:t>
            </w:r>
          </w:p>
          <w:p w:rsid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29D2" w:rsidRPr="00D917AB" w:rsidRDefault="00D917AB" w:rsidP="009B4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7AB">
              <w:rPr>
                <w:rFonts w:ascii="Times New Roman" w:hAnsi="Times New Roman" w:cs="Times New Roman"/>
              </w:rPr>
              <w:t>Криминогенные группы, состоящие на учете в милиции за различные правонарушения: мелкие кражи, угоны, бродяжничество и др.</w:t>
            </w:r>
          </w:p>
        </w:tc>
        <w:tc>
          <w:tcPr>
            <w:tcW w:w="1367" w:type="dxa"/>
          </w:tcPr>
          <w:p w:rsidR="00B729D2" w:rsidRDefault="00B729D2" w:rsidP="00D917AB">
            <w:pPr>
              <w:ind w:firstLine="0"/>
            </w:pPr>
          </w:p>
        </w:tc>
      </w:tr>
    </w:tbl>
    <w:p w:rsidR="00B9283F" w:rsidRPr="00B729D2" w:rsidRDefault="00B9283F" w:rsidP="0058677E">
      <w:pPr>
        <w:jc w:val="center"/>
        <w:rPr>
          <w:rFonts w:ascii="Times New Roman" w:hAnsi="Times New Roman" w:cs="Times New Roman"/>
          <w:sz w:val="36"/>
        </w:rPr>
      </w:pPr>
    </w:p>
    <w:sectPr w:rsidR="00B9283F" w:rsidRPr="00B729D2" w:rsidSect="0000426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9B" w:rsidRDefault="00FE379B" w:rsidP="0058677E">
      <w:r>
        <w:separator/>
      </w:r>
    </w:p>
  </w:endnote>
  <w:endnote w:type="continuationSeparator" w:id="0">
    <w:p w:rsidR="00FE379B" w:rsidRDefault="00FE379B" w:rsidP="0058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9B" w:rsidRDefault="00FE379B" w:rsidP="0058677E">
      <w:r>
        <w:separator/>
      </w:r>
    </w:p>
  </w:footnote>
  <w:footnote w:type="continuationSeparator" w:id="0">
    <w:p w:rsidR="00FE379B" w:rsidRDefault="00FE379B" w:rsidP="0058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E" w:rsidRDefault="0058677E">
    <w:pPr>
      <w:pStyle w:val="a4"/>
    </w:pPr>
  </w:p>
  <w:p w:rsidR="0058677E" w:rsidRDefault="0058677E">
    <w:pPr>
      <w:pStyle w:val="a4"/>
    </w:pPr>
  </w:p>
  <w:p w:rsidR="0058677E" w:rsidRDefault="0058677E">
    <w:pPr>
      <w:pStyle w:val="a4"/>
    </w:pPr>
  </w:p>
  <w:p w:rsidR="0058677E" w:rsidRDefault="00586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6"/>
    <w:rsid w:val="00004268"/>
    <w:rsid w:val="00014224"/>
    <w:rsid w:val="00033391"/>
    <w:rsid w:val="00041947"/>
    <w:rsid w:val="00046583"/>
    <w:rsid w:val="00052C2B"/>
    <w:rsid w:val="00087E02"/>
    <w:rsid w:val="000A6E06"/>
    <w:rsid w:val="000B293E"/>
    <w:rsid w:val="000D4ACE"/>
    <w:rsid w:val="000E5466"/>
    <w:rsid w:val="00113806"/>
    <w:rsid w:val="00116746"/>
    <w:rsid w:val="001620D9"/>
    <w:rsid w:val="001700D5"/>
    <w:rsid w:val="00193BCD"/>
    <w:rsid w:val="00193D9D"/>
    <w:rsid w:val="00197CA0"/>
    <w:rsid w:val="001A43A8"/>
    <w:rsid w:val="001B3C28"/>
    <w:rsid w:val="001C2F13"/>
    <w:rsid w:val="001C675F"/>
    <w:rsid w:val="001D5628"/>
    <w:rsid w:val="001D75B9"/>
    <w:rsid w:val="001F3CB3"/>
    <w:rsid w:val="002160DE"/>
    <w:rsid w:val="002204C2"/>
    <w:rsid w:val="00221644"/>
    <w:rsid w:val="00242474"/>
    <w:rsid w:val="00254536"/>
    <w:rsid w:val="00271A6E"/>
    <w:rsid w:val="00283DBB"/>
    <w:rsid w:val="002915D2"/>
    <w:rsid w:val="002A6D90"/>
    <w:rsid w:val="002E07D4"/>
    <w:rsid w:val="002F00A6"/>
    <w:rsid w:val="00312683"/>
    <w:rsid w:val="0031359E"/>
    <w:rsid w:val="0031627F"/>
    <w:rsid w:val="00351F48"/>
    <w:rsid w:val="0035620E"/>
    <w:rsid w:val="00362057"/>
    <w:rsid w:val="003671C8"/>
    <w:rsid w:val="00372BB8"/>
    <w:rsid w:val="00394B8C"/>
    <w:rsid w:val="003C1036"/>
    <w:rsid w:val="003C3FD3"/>
    <w:rsid w:val="003C7143"/>
    <w:rsid w:val="003D0111"/>
    <w:rsid w:val="003D2AB1"/>
    <w:rsid w:val="003E4F7F"/>
    <w:rsid w:val="00437E9D"/>
    <w:rsid w:val="00445375"/>
    <w:rsid w:val="004608F6"/>
    <w:rsid w:val="00462A87"/>
    <w:rsid w:val="00467076"/>
    <w:rsid w:val="00494555"/>
    <w:rsid w:val="004B0012"/>
    <w:rsid w:val="004B6B44"/>
    <w:rsid w:val="004D1874"/>
    <w:rsid w:val="004E5085"/>
    <w:rsid w:val="00503B73"/>
    <w:rsid w:val="00515616"/>
    <w:rsid w:val="0054048D"/>
    <w:rsid w:val="0054798B"/>
    <w:rsid w:val="00551520"/>
    <w:rsid w:val="005550E3"/>
    <w:rsid w:val="00561816"/>
    <w:rsid w:val="0056663E"/>
    <w:rsid w:val="0058677E"/>
    <w:rsid w:val="0059591A"/>
    <w:rsid w:val="005A2671"/>
    <w:rsid w:val="005E3C8E"/>
    <w:rsid w:val="00605074"/>
    <w:rsid w:val="006056CA"/>
    <w:rsid w:val="00611906"/>
    <w:rsid w:val="00611AB4"/>
    <w:rsid w:val="0061723D"/>
    <w:rsid w:val="006812C3"/>
    <w:rsid w:val="006901CB"/>
    <w:rsid w:val="0069634C"/>
    <w:rsid w:val="006B285E"/>
    <w:rsid w:val="006C3679"/>
    <w:rsid w:val="006D1B37"/>
    <w:rsid w:val="006E10E3"/>
    <w:rsid w:val="006E6BD3"/>
    <w:rsid w:val="0071000A"/>
    <w:rsid w:val="0071485D"/>
    <w:rsid w:val="007158FB"/>
    <w:rsid w:val="007264AB"/>
    <w:rsid w:val="00767C39"/>
    <w:rsid w:val="00796BB6"/>
    <w:rsid w:val="007C5854"/>
    <w:rsid w:val="007D625D"/>
    <w:rsid w:val="007E7AFC"/>
    <w:rsid w:val="007F0242"/>
    <w:rsid w:val="00822F17"/>
    <w:rsid w:val="0084387A"/>
    <w:rsid w:val="00843C90"/>
    <w:rsid w:val="00853CE5"/>
    <w:rsid w:val="00876794"/>
    <w:rsid w:val="008926D4"/>
    <w:rsid w:val="00892CEE"/>
    <w:rsid w:val="008D08EB"/>
    <w:rsid w:val="008D2BA5"/>
    <w:rsid w:val="008D3BFD"/>
    <w:rsid w:val="008D4402"/>
    <w:rsid w:val="008E6A7C"/>
    <w:rsid w:val="008F6613"/>
    <w:rsid w:val="009008AB"/>
    <w:rsid w:val="00900962"/>
    <w:rsid w:val="00911B93"/>
    <w:rsid w:val="00922158"/>
    <w:rsid w:val="00955826"/>
    <w:rsid w:val="009701B5"/>
    <w:rsid w:val="009B0E96"/>
    <w:rsid w:val="009B4A1C"/>
    <w:rsid w:val="009F010D"/>
    <w:rsid w:val="00A131BF"/>
    <w:rsid w:val="00A14655"/>
    <w:rsid w:val="00A52B7C"/>
    <w:rsid w:val="00A664F0"/>
    <w:rsid w:val="00A73EE9"/>
    <w:rsid w:val="00A740CF"/>
    <w:rsid w:val="00A74651"/>
    <w:rsid w:val="00AE74AF"/>
    <w:rsid w:val="00B04C26"/>
    <w:rsid w:val="00B20738"/>
    <w:rsid w:val="00B23217"/>
    <w:rsid w:val="00B41F6C"/>
    <w:rsid w:val="00B53E1C"/>
    <w:rsid w:val="00B66957"/>
    <w:rsid w:val="00B729D2"/>
    <w:rsid w:val="00B9283F"/>
    <w:rsid w:val="00B933CF"/>
    <w:rsid w:val="00BA2B7C"/>
    <w:rsid w:val="00BD0043"/>
    <w:rsid w:val="00BE20F8"/>
    <w:rsid w:val="00BF0B1C"/>
    <w:rsid w:val="00BF6D99"/>
    <w:rsid w:val="00C05955"/>
    <w:rsid w:val="00C13131"/>
    <w:rsid w:val="00C423A2"/>
    <w:rsid w:val="00C60544"/>
    <w:rsid w:val="00C867D8"/>
    <w:rsid w:val="00C87D3C"/>
    <w:rsid w:val="00CA4276"/>
    <w:rsid w:val="00CC4920"/>
    <w:rsid w:val="00CC6B2E"/>
    <w:rsid w:val="00CD59D8"/>
    <w:rsid w:val="00CE3B56"/>
    <w:rsid w:val="00CF1E1E"/>
    <w:rsid w:val="00D15F34"/>
    <w:rsid w:val="00D34F79"/>
    <w:rsid w:val="00D40461"/>
    <w:rsid w:val="00D4273B"/>
    <w:rsid w:val="00D51124"/>
    <w:rsid w:val="00D63474"/>
    <w:rsid w:val="00D83FCC"/>
    <w:rsid w:val="00D917AB"/>
    <w:rsid w:val="00D93ADE"/>
    <w:rsid w:val="00DB3A41"/>
    <w:rsid w:val="00DD00CE"/>
    <w:rsid w:val="00DE3443"/>
    <w:rsid w:val="00E053BE"/>
    <w:rsid w:val="00E16522"/>
    <w:rsid w:val="00E34F83"/>
    <w:rsid w:val="00E43ECD"/>
    <w:rsid w:val="00E82FD7"/>
    <w:rsid w:val="00E932DF"/>
    <w:rsid w:val="00E94E98"/>
    <w:rsid w:val="00EA47CB"/>
    <w:rsid w:val="00EB3B84"/>
    <w:rsid w:val="00EB63F8"/>
    <w:rsid w:val="00EC5B2B"/>
    <w:rsid w:val="00ED5418"/>
    <w:rsid w:val="00EF4C09"/>
    <w:rsid w:val="00F03188"/>
    <w:rsid w:val="00F1107D"/>
    <w:rsid w:val="00F13553"/>
    <w:rsid w:val="00F22B1F"/>
    <w:rsid w:val="00F32123"/>
    <w:rsid w:val="00F43A45"/>
    <w:rsid w:val="00F44B89"/>
    <w:rsid w:val="00F527F9"/>
    <w:rsid w:val="00F56603"/>
    <w:rsid w:val="00F61657"/>
    <w:rsid w:val="00F87395"/>
    <w:rsid w:val="00F9418C"/>
    <w:rsid w:val="00FB1100"/>
    <w:rsid w:val="00FB4127"/>
    <w:rsid w:val="00FB4C54"/>
    <w:rsid w:val="00FC4235"/>
    <w:rsid w:val="00FC43FF"/>
    <w:rsid w:val="00FD04C6"/>
    <w:rsid w:val="00FE379B"/>
    <w:rsid w:val="00FF3DE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77E"/>
  </w:style>
  <w:style w:type="paragraph" w:styleId="a6">
    <w:name w:val="footer"/>
    <w:basedOn w:val="a"/>
    <w:link w:val="a7"/>
    <w:uiPriority w:val="99"/>
    <w:unhideWhenUsed/>
    <w:rsid w:val="00586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77E"/>
  </w:style>
  <w:style w:type="paragraph" w:styleId="a6">
    <w:name w:val="footer"/>
    <w:basedOn w:val="a"/>
    <w:link w:val="a7"/>
    <w:uiPriority w:val="99"/>
    <w:unhideWhenUsed/>
    <w:rsid w:val="00586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Ростовцева Ирина Олеговна</cp:lastModifiedBy>
  <cp:revision>3</cp:revision>
  <dcterms:created xsi:type="dcterms:W3CDTF">2019-11-06T00:56:00Z</dcterms:created>
  <dcterms:modified xsi:type="dcterms:W3CDTF">2022-07-20T03:03:00Z</dcterms:modified>
</cp:coreProperties>
</file>