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84" w:rsidRPr="007F609E" w:rsidRDefault="00932A84" w:rsidP="00932A84">
      <w:pPr>
        <w:spacing w:line="276" w:lineRule="auto"/>
        <w:ind w:firstLine="708"/>
        <w:jc w:val="center"/>
        <w:rPr>
          <w:b/>
          <w:sz w:val="32"/>
          <w:szCs w:val="28"/>
        </w:rPr>
      </w:pPr>
      <w:r w:rsidRPr="007F609E">
        <w:rPr>
          <w:b/>
          <w:sz w:val="32"/>
          <w:szCs w:val="28"/>
        </w:rPr>
        <w:t>Функции специалистов,</w:t>
      </w:r>
      <w:bookmarkStart w:id="0" w:name="_GoBack"/>
      <w:bookmarkEnd w:id="0"/>
    </w:p>
    <w:p w:rsidR="00932A84" w:rsidRPr="007F609E" w:rsidRDefault="00932A84" w:rsidP="00932A84">
      <w:pPr>
        <w:spacing w:line="276" w:lineRule="auto"/>
        <w:ind w:firstLine="708"/>
        <w:jc w:val="center"/>
        <w:rPr>
          <w:sz w:val="32"/>
          <w:szCs w:val="28"/>
        </w:rPr>
      </w:pPr>
      <w:r w:rsidRPr="007F609E">
        <w:rPr>
          <w:sz w:val="32"/>
          <w:szCs w:val="28"/>
        </w:rPr>
        <w:t xml:space="preserve">участвующих в реализации </w:t>
      </w:r>
      <w:r w:rsidRPr="007F609E">
        <w:rPr>
          <w:sz w:val="32"/>
          <w:szCs w:val="28"/>
        </w:rPr>
        <w:t xml:space="preserve">проекта </w:t>
      </w:r>
      <w:r w:rsidRPr="007F609E">
        <w:rPr>
          <w:sz w:val="32"/>
          <w:szCs w:val="28"/>
        </w:rPr>
        <w:t>«Дети учат детей»</w:t>
      </w:r>
    </w:p>
    <w:p w:rsidR="00932A84" w:rsidRDefault="00932A84" w:rsidP="00932A84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03"/>
        <w:gridCol w:w="6779"/>
      </w:tblGrid>
      <w:tr w:rsidR="00932A84" w:rsidRPr="00932A84" w:rsidTr="002D31E1">
        <w:tc>
          <w:tcPr>
            <w:tcW w:w="498" w:type="dxa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932A84">
              <w:rPr>
                <w:b/>
                <w:sz w:val="28"/>
                <w:szCs w:val="20"/>
              </w:rPr>
              <w:t>№</w:t>
            </w:r>
          </w:p>
        </w:tc>
        <w:tc>
          <w:tcPr>
            <w:tcW w:w="1903" w:type="dxa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932A84">
              <w:rPr>
                <w:b/>
                <w:sz w:val="28"/>
                <w:szCs w:val="20"/>
              </w:rPr>
              <w:t>Специалист</w:t>
            </w: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932A84">
              <w:rPr>
                <w:b/>
                <w:sz w:val="28"/>
                <w:szCs w:val="20"/>
              </w:rPr>
              <w:t>Функции</w:t>
            </w:r>
          </w:p>
        </w:tc>
      </w:tr>
      <w:tr w:rsidR="002D31E1" w:rsidRPr="00932A84" w:rsidTr="002D31E1">
        <w:trPr>
          <w:trHeight w:val="539"/>
        </w:trPr>
        <w:tc>
          <w:tcPr>
            <w:tcW w:w="498" w:type="dxa"/>
            <w:vMerge w:val="restart"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проекта </w:t>
            </w:r>
            <w:r w:rsidRPr="00932A84">
              <w:rPr>
                <w:sz w:val="28"/>
                <w:szCs w:val="28"/>
              </w:rPr>
              <w:t>«Дети учат детей»</w:t>
            </w:r>
          </w:p>
        </w:tc>
        <w:tc>
          <w:tcPr>
            <w:tcW w:w="6779" w:type="dxa"/>
            <w:shd w:val="clear" w:color="auto" w:fill="auto"/>
          </w:tcPr>
          <w:p w:rsidR="002D31E1" w:rsidRPr="00932A84" w:rsidRDefault="002D31E1" w:rsidP="00E1521E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Мониторинг эффективности реализации п</w:t>
            </w:r>
            <w:r>
              <w:rPr>
                <w:sz w:val="28"/>
                <w:szCs w:val="28"/>
              </w:rPr>
              <w:t>роекта</w:t>
            </w:r>
            <w:r w:rsidRPr="00932A84">
              <w:rPr>
                <w:sz w:val="28"/>
                <w:szCs w:val="28"/>
              </w:rPr>
              <w:t xml:space="preserve"> «Дети учат детей» </w:t>
            </w:r>
          </w:p>
        </w:tc>
      </w:tr>
      <w:tr w:rsidR="002D31E1" w:rsidRPr="00932A84" w:rsidTr="002D31E1">
        <w:trPr>
          <w:trHeight w:val="453"/>
        </w:trPr>
        <w:tc>
          <w:tcPr>
            <w:tcW w:w="498" w:type="dxa"/>
            <w:vMerge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2D31E1" w:rsidRPr="00932A84" w:rsidRDefault="002D31E1" w:rsidP="00E1521E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Оказание консультативной помощи специалистам </w:t>
            </w:r>
            <w:r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для детей – сирот и детей, оставшихся без попечения родителей</w:t>
            </w:r>
            <w:r>
              <w:rPr>
                <w:sz w:val="28"/>
                <w:szCs w:val="28"/>
              </w:rPr>
              <w:t>, и наставникам</w:t>
            </w:r>
          </w:p>
        </w:tc>
      </w:tr>
      <w:tr w:rsidR="002D31E1" w:rsidRPr="00932A84" w:rsidTr="002D31E1">
        <w:trPr>
          <w:trHeight w:val="475"/>
        </w:trPr>
        <w:tc>
          <w:tcPr>
            <w:tcW w:w="498" w:type="dxa"/>
            <w:vMerge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2D31E1" w:rsidRPr="00932A84" w:rsidRDefault="002D31E1" w:rsidP="002D31E1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Оказание содействия в организации мероприятий в рамках реализации блока «Дети учат детей»</w:t>
            </w:r>
          </w:p>
        </w:tc>
      </w:tr>
      <w:tr w:rsidR="002D31E1" w:rsidRPr="00932A84" w:rsidTr="002D31E1">
        <w:trPr>
          <w:trHeight w:val="339"/>
        </w:trPr>
        <w:tc>
          <w:tcPr>
            <w:tcW w:w="498" w:type="dxa"/>
            <w:vMerge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2D31E1" w:rsidRPr="00932A84" w:rsidRDefault="002D31E1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2D31E1" w:rsidRPr="00932A84" w:rsidRDefault="002D31E1" w:rsidP="002D3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отчетной документации</w:t>
            </w:r>
          </w:p>
        </w:tc>
      </w:tr>
      <w:tr w:rsidR="00932A84" w:rsidRPr="00932A84" w:rsidTr="002D31E1">
        <w:trPr>
          <w:trHeight w:val="512"/>
        </w:trPr>
        <w:tc>
          <w:tcPr>
            <w:tcW w:w="498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 xml:space="preserve"> Центра</w:t>
            </w:r>
            <w:r w:rsidRPr="00932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2D31E1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Разработка программы обучения для воспитанников-наставников </w:t>
            </w:r>
            <w:r w:rsidR="002D31E1">
              <w:rPr>
                <w:sz w:val="28"/>
                <w:szCs w:val="28"/>
              </w:rPr>
              <w:t>организаци</w:t>
            </w:r>
            <w:r w:rsidR="002D31E1">
              <w:rPr>
                <w:sz w:val="28"/>
                <w:szCs w:val="28"/>
              </w:rPr>
              <w:t>й</w:t>
            </w:r>
            <w:r w:rsidR="002D31E1">
              <w:rPr>
                <w:sz w:val="28"/>
                <w:szCs w:val="28"/>
              </w:rPr>
              <w:t xml:space="preserve"> для детей – сирот и детей, оставшихся без попечения родителей</w:t>
            </w:r>
          </w:p>
        </w:tc>
      </w:tr>
      <w:tr w:rsidR="00932A84" w:rsidRPr="00932A84" w:rsidTr="002D31E1">
        <w:trPr>
          <w:trHeight w:val="534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32A84">
              <w:rPr>
                <w:sz w:val="28"/>
                <w:szCs w:val="28"/>
              </w:rPr>
              <w:t xml:space="preserve">Проведение </w:t>
            </w: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>диагностики на выявление личностных ресурсов воспитанников-наставников</w:t>
            </w:r>
          </w:p>
        </w:tc>
      </w:tr>
      <w:tr w:rsidR="00932A84" w:rsidRPr="00932A84" w:rsidTr="002D31E1">
        <w:trPr>
          <w:trHeight w:val="569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2D31E1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Проведение обучения воспитанников-наставников </w:t>
            </w:r>
            <w:r w:rsidR="002D31E1">
              <w:rPr>
                <w:sz w:val="28"/>
                <w:szCs w:val="28"/>
              </w:rPr>
              <w:t>организации для детей – сирот и детей, оставшихся без попечения родителей</w:t>
            </w:r>
          </w:p>
        </w:tc>
      </w:tr>
      <w:tr w:rsidR="00932A84" w:rsidRPr="00932A84" w:rsidTr="002D31E1">
        <w:trPr>
          <w:trHeight w:val="536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Оказание консультаций воспитанникам-наставникам, специалистам </w:t>
            </w:r>
            <w:r w:rsidR="002D31E1">
              <w:rPr>
                <w:sz w:val="28"/>
                <w:szCs w:val="28"/>
              </w:rPr>
              <w:t>организации для детей – сирот и детей, оставшихся без попечения родителей</w:t>
            </w:r>
          </w:p>
        </w:tc>
      </w:tr>
      <w:tr w:rsidR="00932A84" w:rsidRPr="00932A84" w:rsidTr="002D31E1">
        <w:trPr>
          <w:trHeight w:val="443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Разработка информационных материалов</w:t>
            </w:r>
            <w:r w:rsidR="002D31E1">
              <w:rPr>
                <w:sz w:val="28"/>
                <w:szCs w:val="28"/>
              </w:rPr>
              <w:t xml:space="preserve"> в помощь педагогам и наставникам</w:t>
            </w:r>
          </w:p>
        </w:tc>
      </w:tr>
      <w:tr w:rsidR="00932A84" w:rsidRPr="00932A84" w:rsidTr="002D31E1">
        <w:trPr>
          <w:trHeight w:val="698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2D31E1">
            <w:pPr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 xml:space="preserve">Оказание содействия в организации и проведении мероприятий в рамках реализации </w:t>
            </w:r>
            <w:r w:rsidR="002D31E1">
              <w:rPr>
                <w:color w:val="000000"/>
                <w:kern w:val="0"/>
                <w:sz w:val="28"/>
                <w:szCs w:val="28"/>
                <w:lang w:eastAsia="ru-RU" w:bidi="ar-SA"/>
              </w:rPr>
              <w:t>проекта</w:t>
            </w: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 xml:space="preserve"> «Дети учат детей» </w:t>
            </w:r>
          </w:p>
        </w:tc>
      </w:tr>
      <w:tr w:rsidR="00932A84" w:rsidRPr="00932A84" w:rsidTr="002D31E1">
        <w:tc>
          <w:tcPr>
            <w:tcW w:w="498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Социальный педагог </w:t>
            </w: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2D31E1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Мониторинг эффективности сопровождения </w:t>
            </w:r>
            <w:r w:rsidR="002D31E1">
              <w:rPr>
                <w:sz w:val="28"/>
                <w:szCs w:val="28"/>
              </w:rPr>
              <w:t>н</w:t>
            </w:r>
            <w:r w:rsidRPr="00932A84">
              <w:rPr>
                <w:sz w:val="28"/>
                <w:szCs w:val="28"/>
              </w:rPr>
              <w:t>овичка</w:t>
            </w:r>
          </w:p>
        </w:tc>
      </w:tr>
      <w:tr w:rsidR="00932A84" w:rsidRPr="00932A84" w:rsidTr="002D31E1">
        <w:trPr>
          <w:trHeight w:val="809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BE7F52">
            <w:pPr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 xml:space="preserve">Оказание содействия в организации и проведении мероприятий в рамках реализации </w:t>
            </w:r>
            <w:r w:rsidR="00BE7F52">
              <w:rPr>
                <w:color w:val="000000"/>
                <w:kern w:val="0"/>
                <w:sz w:val="28"/>
                <w:szCs w:val="28"/>
                <w:lang w:eastAsia="ru-RU" w:bidi="ar-SA"/>
              </w:rPr>
              <w:t>проекта</w:t>
            </w: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 xml:space="preserve"> «Дети учат детей» </w:t>
            </w:r>
          </w:p>
        </w:tc>
      </w:tr>
      <w:tr w:rsidR="00932A84" w:rsidRPr="00932A84" w:rsidTr="002D31E1">
        <w:trPr>
          <w:trHeight w:val="712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 xml:space="preserve">Формирование и ведение электронной базы </w:t>
            </w:r>
            <w:r w:rsidRPr="00932A84">
              <w:rPr>
                <w:sz w:val="28"/>
                <w:szCs w:val="28"/>
              </w:rPr>
              <w:t>воспитанник-наставник</w:t>
            </w: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932A84" w:rsidRPr="00932A84" w:rsidTr="002D31E1">
        <w:trPr>
          <w:trHeight w:val="463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32A84">
              <w:rPr>
                <w:sz w:val="28"/>
                <w:szCs w:val="28"/>
              </w:rPr>
              <w:t>Разработка информационных материалов</w:t>
            </w:r>
            <w:r w:rsidR="00BE7F52">
              <w:rPr>
                <w:sz w:val="28"/>
                <w:szCs w:val="28"/>
              </w:rPr>
              <w:t xml:space="preserve"> </w:t>
            </w:r>
            <w:r w:rsidR="00BE7F52">
              <w:rPr>
                <w:sz w:val="28"/>
                <w:szCs w:val="28"/>
              </w:rPr>
              <w:t>в помощь педагогам и наставникам</w:t>
            </w:r>
          </w:p>
        </w:tc>
      </w:tr>
      <w:tr w:rsidR="00932A84" w:rsidRPr="00932A84" w:rsidTr="002D31E1">
        <w:trPr>
          <w:trHeight w:val="485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Проведение консультаций воспитанникам-наставникам, специалистам </w:t>
            </w:r>
            <w:r w:rsidR="00BE7F52">
              <w:rPr>
                <w:sz w:val="28"/>
                <w:szCs w:val="28"/>
              </w:rPr>
              <w:t>организации для детей – сирот и детей, оставшихся без попечения родителей</w:t>
            </w:r>
          </w:p>
        </w:tc>
      </w:tr>
      <w:tr w:rsidR="00932A84" w:rsidRPr="00932A84" w:rsidTr="002D31E1">
        <w:trPr>
          <w:trHeight w:val="805"/>
        </w:trPr>
        <w:tc>
          <w:tcPr>
            <w:tcW w:w="498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Педагог-психолог </w:t>
            </w:r>
            <w:r>
              <w:rPr>
                <w:sz w:val="28"/>
                <w:szCs w:val="28"/>
              </w:rPr>
              <w:t>о</w:t>
            </w:r>
            <w:r w:rsidRPr="00932A84">
              <w:rPr>
                <w:sz w:val="28"/>
                <w:szCs w:val="28"/>
              </w:rPr>
              <w:t>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для детей – сирот и детей, оставшихся без попечения родителей</w:t>
            </w: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BE7F52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lastRenderedPageBreak/>
              <w:t xml:space="preserve">Психолого-педагогическая диагностика </w:t>
            </w:r>
            <w:proofErr w:type="gramStart"/>
            <w:r w:rsidRPr="00932A84">
              <w:rPr>
                <w:sz w:val="28"/>
                <w:szCs w:val="28"/>
              </w:rPr>
              <w:t>воспитан</w:t>
            </w:r>
            <w:r w:rsidR="00BE7F52">
              <w:rPr>
                <w:sz w:val="28"/>
                <w:szCs w:val="28"/>
              </w:rPr>
              <w:t>-</w:t>
            </w:r>
            <w:proofErr w:type="spellStart"/>
            <w:r w:rsidRPr="00932A84">
              <w:rPr>
                <w:sz w:val="28"/>
                <w:szCs w:val="28"/>
              </w:rPr>
              <w:t>ников</w:t>
            </w:r>
            <w:proofErr w:type="spellEnd"/>
            <w:proofErr w:type="gramEnd"/>
            <w:r w:rsidRPr="00932A84">
              <w:rPr>
                <w:sz w:val="28"/>
                <w:szCs w:val="28"/>
              </w:rPr>
              <w:t xml:space="preserve"> </w:t>
            </w:r>
            <w:r w:rsidR="00BE7F52">
              <w:rPr>
                <w:sz w:val="28"/>
                <w:szCs w:val="28"/>
              </w:rPr>
              <w:t>организаци</w:t>
            </w:r>
            <w:r w:rsidR="00BE7F52">
              <w:rPr>
                <w:sz w:val="28"/>
                <w:szCs w:val="28"/>
              </w:rPr>
              <w:t>й</w:t>
            </w:r>
            <w:r w:rsidR="00BE7F52">
              <w:rPr>
                <w:sz w:val="28"/>
                <w:szCs w:val="28"/>
              </w:rPr>
              <w:t xml:space="preserve"> для детей – сирот и детей, оставшихся без попечения родителей</w:t>
            </w:r>
            <w:r w:rsidR="00BE7F52">
              <w:rPr>
                <w:sz w:val="28"/>
                <w:szCs w:val="28"/>
              </w:rPr>
              <w:t>,</w:t>
            </w:r>
            <w:r w:rsidR="00BE7F52" w:rsidRPr="00932A84">
              <w:rPr>
                <w:sz w:val="28"/>
                <w:szCs w:val="28"/>
              </w:rPr>
              <w:t xml:space="preserve"> </w:t>
            </w:r>
            <w:r w:rsidRPr="00932A84">
              <w:rPr>
                <w:sz w:val="28"/>
                <w:szCs w:val="28"/>
              </w:rPr>
              <w:t>на выявлени</w:t>
            </w:r>
            <w:r w:rsidR="00BE7F52">
              <w:rPr>
                <w:sz w:val="28"/>
                <w:szCs w:val="28"/>
              </w:rPr>
              <w:t>е</w:t>
            </w:r>
            <w:r w:rsidRPr="00932A84">
              <w:rPr>
                <w:sz w:val="28"/>
                <w:szCs w:val="28"/>
              </w:rPr>
              <w:t xml:space="preserve"> лидера в семейных группах</w:t>
            </w:r>
          </w:p>
        </w:tc>
      </w:tr>
      <w:tr w:rsidR="00932A84" w:rsidRPr="00932A84" w:rsidTr="002D31E1">
        <w:trPr>
          <w:trHeight w:val="547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Участие в разработке индивидуального плана сопровождения Новичка</w:t>
            </w:r>
          </w:p>
        </w:tc>
      </w:tr>
      <w:tr w:rsidR="00932A84" w:rsidRPr="00932A84" w:rsidTr="002D31E1">
        <w:trPr>
          <w:trHeight w:val="555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BE7F52">
            <w:pPr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Оказание консультативной поддержки участникам реализации </w:t>
            </w:r>
            <w:r w:rsidR="00BE7F52">
              <w:rPr>
                <w:sz w:val="28"/>
                <w:szCs w:val="28"/>
              </w:rPr>
              <w:t>проекта</w:t>
            </w:r>
            <w:r w:rsidRPr="00932A84">
              <w:rPr>
                <w:sz w:val="28"/>
                <w:szCs w:val="28"/>
              </w:rPr>
              <w:t xml:space="preserve"> «Дети учат детей»</w:t>
            </w:r>
          </w:p>
        </w:tc>
      </w:tr>
      <w:tr w:rsidR="00932A84" w:rsidRPr="00932A84" w:rsidTr="002D31E1">
        <w:trPr>
          <w:trHeight w:val="563"/>
        </w:trPr>
        <w:tc>
          <w:tcPr>
            <w:tcW w:w="498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Воспитатель семейной группы </w:t>
            </w:r>
            <w:r>
              <w:rPr>
                <w:sz w:val="28"/>
                <w:szCs w:val="28"/>
              </w:rPr>
              <w:t>организации для детей – сирот и детей, оставшихся без попечения родителей</w:t>
            </w: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widowControl/>
              <w:suppressAutoHyphens w:val="0"/>
              <w:jc w:val="both"/>
              <w:textAlignment w:val="auto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Назначение Новичку воспитанника-наставника, участие в разработке индивидуального плана сопровождения</w:t>
            </w:r>
          </w:p>
        </w:tc>
      </w:tr>
      <w:tr w:rsidR="00932A84" w:rsidRPr="00932A84" w:rsidTr="002D31E1">
        <w:trPr>
          <w:trHeight w:val="557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BE7F52">
            <w:pPr>
              <w:widowControl/>
              <w:suppressAutoHyphens w:val="0"/>
              <w:jc w:val="both"/>
              <w:textAlignment w:val="auto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 xml:space="preserve">Содействие в реализации индивидуального плана сопровождения </w:t>
            </w:r>
            <w:r w:rsidR="00BE7F52">
              <w:rPr>
                <w:sz w:val="28"/>
                <w:szCs w:val="28"/>
              </w:rPr>
              <w:t>н</w:t>
            </w:r>
            <w:r w:rsidRPr="00932A84">
              <w:rPr>
                <w:sz w:val="28"/>
                <w:szCs w:val="28"/>
              </w:rPr>
              <w:t>овичка</w:t>
            </w:r>
          </w:p>
        </w:tc>
      </w:tr>
      <w:tr w:rsidR="00932A84" w:rsidRPr="00932A84" w:rsidTr="002D31E1">
        <w:trPr>
          <w:trHeight w:val="551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widowControl/>
              <w:suppressAutoHyphens w:val="0"/>
              <w:jc w:val="both"/>
              <w:textAlignment w:val="auto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Оказание консультативной помощи воспитаннику-наставнику при возникновении конфликтных ситуаций</w:t>
            </w:r>
          </w:p>
        </w:tc>
      </w:tr>
      <w:tr w:rsidR="00932A84" w:rsidRPr="00932A84" w:rsidTr="002D31E1">
        <w:trPr>
          <w:trHeight w:val="70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932A84">
              <w:rPr>
                <w:color w:val="000000"/>
                <w:kern w:val="0"/>
                <w:sz w:val="28"/>
                <w:szCs w:val="28"/>
                <w:lang w:eastAsia="ru-RU" w:bidi="ar-SA"/>
              </w:rPr>
              <w:t>Организация мероприятий и привлечение к участию в них пары: воспитанник-наставник + Новичок</w:t>
            </w:r>
          </w:p>
        </w:tc>
      </w:tr>
      <w:tr w:rsidR="00932A84" w:rsidRPr="00932A84" w:rsidTr="002D31E1">
        <w:trPr>
          <w:trHeight w:val="811"/>
        </w:trPr>
        <w:tc>
          <w:tcPr>
            <w:tcW w:w="498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79" w:type="dxa"/>
            <w:shd w:val="clear" w:color="auto" w:fill="auto"/>
          </w:tcPr>
          <w:p w:rsidR="00932A84" w:rsidRPr="00932A84" w:rsidRDefault="00932A84" w:rsidP="00E1521E">
            <w:pPr>
              <w:widowControl/>
              <w:suppressAutoHyphens w:val="0"/>
              <w:jc w:val="both"/>
              <w:textAlignment w:val="auto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932A84">
              <w:rPr>
                <w:sz w:val="28"/>
                <w:szCs w:val="28"/>
              </w:rPr>
              <w:t>Контроль за</w:t>
            </w:r>
            <w:proofErr w:type="gramEnd"/>
            <w:r w:rsidRPr="00932A84">
              <w:rPr>
                <w:sz w:val="28"/>
                <w:szCs w:val="28"/>
              </w:rPr>
              <w:t xml:space="preserve"> деятельностью воспитанника-наставника в период сопровождения</w:t>
            </w:r>
          </w:p>
        </w:tc>
      </w:tr>
      <w:tr w:rsidR="00932A84" w:rsidRPr="00932A84" w:rsidTr="002D31E1">
        <w:trPr>
          <w:trHeight w:val="543"/>
        </w:trPr>
        <w:tc>
          <w:tcPr>
            <w:tcW w:w="498" w:type="dxa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932A84" w:rsidRPr="00932A84" w:rsidRDefault="00932A84" w:rsidP="00E15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2A84">
              <w:rPr>
                <w:sz w:val="28"/>
                <w:szCs w:val="28"/>
              </w:rPr>
              <w:t>Воспитанник-наставник</w:t>
            </w:r>
          </w:p>
        </w:tc>
        <w:tc>
          <w:tcPr>
            <w:tcW w:w="6779" w:type="dxa"/>
            <w:shd w:val="clear" w:color="auto" w:fill="auto"/>
          </w:tcPr>
          <w:p w:rsidR="00932A84" w:rsidRPr="00932A84" w:rsidRDefault="007F609E" w:rsidP="007F609E">
            <w:pPr>
              <w:widowControl/>
              <w:suppressAutoHyphens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разработке и реализация </w:t>
            </w:r>
            <w:r w:rsidR="00932A84" w:rsidRPr="00932A84">
              <w:rPr>
                <w:sz w:val="28"/>
                <w:szCs w:val="28"/>
              </w:rPr>
              <w:t>индивидуального плана сопровождения Новичка</w:t>
            </w:r>
            <w:r>
              <w:rPr>
                <w:sz w:val="28"/>
                <w:szCs w:val="28"/>
              </w:rPr>
              <w:t>, оценка своей деятельности</w:t>
            </w:r>
          </w:p>
        </w:tc>
      </w:tr>
    </w:tbl>
    <w:p w:rsidR="00932A84" w:rsidRPr="00932A84" w:rsidRDefault="00932A84" w:rsidP="00932A84">
      <w:pPr>
        <w:spacing w:line="360" w:lineRule="auto"/>
        <w:rPr>
          <w:b/>
          <w:sz w:val="28"/>
          <w:szCs w:val="28"/>
        </w:rPr>
      </w:pPr>
    </w:p>
    <w:p w:rsidR="00932A84" w:rsidRDefault="00932A84" w:rsidP="00932A84">
      <w:pPr>
        <w:spacing w:line="360" w:lineRule="auto"/>
        <w:rPr>
          <w:b/>
        </w:rPr>
      </w:pPr>
    </w:p>
    <w:p w:rsidR="00932A84" w:rsidRDefault="00932A84" w:rsidP="00932A84">
      <w:pPr>
        <w:spacing w:line="360" w:lineRule="auto"/>
        <w:rPr>
          <w:b/>
        </w:rPr>
      </w:pPr>
    </w:p>
    <w:p w:rsidR="00C66B69" w:rsidRDefault="00C66B69"/>
    <w:sectPr w:rsidR="00C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84"/>
    <w:rsid w:val="002D31E1"/>
    <w:rsid w:val="007F609E"/>
    <w:rsid w:val="00932A84"/>
    <w:rsid w:val="00BE7F52"/>
    <w:rsid w:val="00C66B69"/>
    <w:rsid w:val="00E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8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8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59D5-E842-48FD-B3EB-8FDB594A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Ростовцева Ирина Олеговна</dc:creator>
  <cp:lastModifiedBy>Ростовцева Ирина Олеговна</cp:lastModifiedBy>
  <cp:revision>1</cp:revision>
  <dcterms:created xsi:type="dcterms:W3CDTF">2022-07-20T02:45:00Z</dcterms:created>
  <dcterms:modified xsi:type="dcterms:W3CDTF">2022-07-20T02:55:00Z</dcterms:modified>
</cp:coreProperties>
</file>