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FA" w:rsidRPr="004052FA" w:rsidRDefault="004052FA" w:rsidP="004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FA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A93F0C" w:rsidRPr="004052FA" w:rsidRDefault="00BA7AC7" w:rsidP="00CC76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2FA">
        <w:rPr>
          <w:rFonts w:ascii="Times New Roman" w:hAnsi="Times New Roman" w:cs="Times New Roman"/>
          <w:i/>
          <w:sz w:val="24"/>
          <w:szCs w:val="24"/>
        </w:rPr>
        <w:t>Если вы заинтересовались данной практикой, осуществить ее можно двумя способами.</w:t>
      </w:r>
    </w:p>
    <w:p w:rsidR="00BA7AC7" w:rsidRPr="00CC7670" w:rsidRDefault="009B4EF3" w:rsidP="00CC7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1.Обратиться в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канис</w:t>
      </w:r>
      <w:r w:rsidR="00BA7AC7" w:rsidRPr="00CC7670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 с запросом о сотрудничестве с вашим учреждением специалистов с аттестованными собаками. Центры </w:t>
      </w:r>
      <w:proofErr w:type="spellStart"/>
      <w:r w:rsidR="00BA7AC7" w:rsidRPr="00CC7670">
        <w:rPr>
          <w:rFonts w:ascii="Times New Roman" w:hAnsi="Times New Roman" w:cs="Times New Roman"/>
          <w:sz w:val="24"/>
          <w:szCs w:val="24"/>
        </w:rPr>
        <w:t>канистерапии</w:t>
      </w:r>
      <w:proofErr w:type="spellEnd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 работают в Санкт-Петербурге, Севастополе, Новосибирске, Воронеже, Ярославле, Омске. Информацию о специалистах можно найти на страничке Сообще</w:t>
      </w:r>
      <w:r>
        <w:rPr>
          <w:rFonts w:ascii="Times New Roman" w:hAnsi="Times New Roman" w:cs="Times New Roman"/>
          <w:sz w:val="24"/>
          <w:szCs w:val="24"/>
        </w:rPr>
        <w:t xml:space="preserve">ства Поддержки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Канист</w:t>
      </w:r>
      <w:r w:rsidR="00BA7AC7" w:rsidRPr="00CC7670">
        <w:rPr>
          <w:rFonts w:ascii="Times New Roman" w:hAnsi="Times New Roman" w:cs="Times New Roman"/>
          <w:sz w:val="24"/>
          <w:szCs w:val="24"/>
        </w:rPr>
        <w:t>ерапии</w:t>
      </w:r>
      <w:proofErr w:type="spellEnd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 (СПРКТ) в социальной сети</w:t>
      </w:r>
      <w:proofErr w:type="gramStart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 Контакте.</w:t>
      </w:r>
    </w:p>
    <w:p w:rsidR="000D4AA3" w:rsidRPr="00CC7670" w:rsidRDefault="009B4EF3" w:rsidP="00CC7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A7AC7" w:rsidRPr="00CC7670">
        <w:rPr>
          <w:rFonts w:ascii="Times New Roman" w:hAnsi="Times New Roman" w:cs="Times New Roman"/>
          <w:sz w:val="24"/>
          <w:szCs w:val="24"/>
        </w:rPr>
        <w:t xml:space="preserve">Если у вас есть собака, и вы считаете, что она подходит для работы с людьми. Для начала вы можете </w:t>
      </w:r>
      <w:r>
        <w:rPr>
          <w:rFonts w:ascii="Times New Roman" w:hAnsi="Times New Roman" w:cs="Times New Roman"/>
          <w:sz w:val="24"/>
          <w:szCs w:val="24"/>
        </w:rPr>
        <w:t xml:space="preserve">стать волонтёром в центре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канис</w:t>
      </w:r>
      <w:r w:rsidR="00BA7AC7" w:rsidRPr="00CC7670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, а затем начать обучение. Если в городе нет специалистов </w:t>
      </w:r>
      <w:proofErr w:type="spellStart"/>
      <w:r w:rsidR="00BA7AC7" w:rsidRPr="00CC7670">
        <w:rPr>
          <w:rFonts w:ascii="Times New Roman" w:hAnsi="Times New Roman" w:cs="Times New Roman"/>
          <w:sz w:val="24"/>
          <w:szCs w:val="24"/>
        </w:rPr>
        <w:t>канистерапевтов</w:t>
      </w:r>
      <w:proofErr w:type="spellEnd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, то рекомендую сразу начинать свое обучение. Любой человек старше 18 лет может пройти </w:t>
      </w:r>
      <w:proofErr w:type="gramStart"/>
      <w:r w:rsidR="00EE5A69" w:rsidRPr="00CC7670">
        <w:rPr>
          <w:rFonts w:ascii="Times New Roman" w:hAnsi="Times New Roman" w:cs="Times New Roman"/>
          <w:sz w:val="24"/>
          <w:szCs w:val="24"/>
        </w:rPr>
        <w:t>обучение</w:t>
      </w:r>
      <w:r w:rsidR="00BA7AC7" w:rsidRPr="00CC7670">
        <w:rPr>
          <w:rFonts w:ascii="Times New Roman" w:hAnsi="Times New Roman" w:cs="Times New Roman"/>
          <w:sz w:val="24"/>
          <w:szCs w:val="24"/>
        </w:rPr>
        <w:t xml:space="preserve"> по курсу</w:t>
      </w:r>
      <w:proofErr w:type="gramEnd"/>
      <w:r w:rsidR="00BA7AC7" w:rsidRPr="00CC7670">
        <w:rPr>
          <w:rFonts w:ascii="Times New Roman" w:hAnsi="Times New Roman" w:cs="Times New Roman"/>
          <w:sz w:val="24"/>
          <w:szCs w:val="24"/>
        </w:rPr>
        <w:t xml:space="preserve"> «Кинологическая социальная услуга для взрослых и детей старше 6 лет без ОВЗ</w:t>
      </w:r>
      <w:r w:rsidR="00EE5A69" w:rsidRPr="00CC7670">
        <w:rPr>
          <w:rFonts w:ascii="Times New Roman" w:hAnsi="Times New Roman" w:cs="Times New Roman"/>
          <w:sz w:val="24"/>
          <w:szCs w:val="24"/>
        </w:rPr>
        <w:t>» (Адвентор-1), а затем окончить курс «Кинологическая социальная услуга для людей с ОВЗ» (Адвентор-2). После окончания обучения проводится тестирование собаки на допуск к работе с людьми (тестирование «Собака-</w:t>
      </w:r>
      <w:proofErr w:type="spellStart"/>
      <w:r w:rsidR="00EE5A69" w:rsidRPr="00CC7670">
        <w:rPr>
          <w:rFonts w:ascii="Times New Roman" w:hAnsi="Times New Roman" w:cs="Times New Roman"/>
          <w:sz w:val="24"/>
          <w:szCs w:val="24"/>
        </w:rPr>
        <w:t>адвентор</w:t>
      </w:r>
      <w:proofErr w:type="spellEnd"/>
      <w:r w:rsidR="00EE5A69" w:rsidRPr="00CC7670">
        <w:rPr>
          <w:rFonts w:ascii="Times New Roman" w:hAnsi="Times New Roman" w:cs="Times New Roman"/>
          <w:sz w:val="24"/>
          <w:szCs w:val="24"/>
        </w:rPr>
        <w:t>» и тестирование «Собака-помощник» по ГОСТ).</w:t>
      </w:r>
      <w:r w:rsidR="000D4AA3" w:rsidRPr="00CC7670">
        <w:rPr>
          <w:rFonts w:ascii="Times New Roman" w:hAnsi="Times New Roman" w:cs="Times New Roman"/>
          <w:sz w:val="24"/>
          <w:szCs w:val="24"/>
        </w:rPr>
        <w:t xml:space="preserve"> Курсы проводятся дистанционно, тестирование собак проводится только очно, после успешного окончания курсов. Тестирование собак проводится в Санкт-Петербурге и других городах по годовому графику экспертов-экзаменаторов. </w:t>
      </w:r>
    </w:p>
    <w:p w:rsidR="00BA7AC7" w:rsidRPr="00CC7670" w:rsidRDefault="00EE5A69" w:rsidP="00CC7670">
      <w:pPr>
        <w:jc w:val="both"/>
        <w:rPr>
          <w:rFonts w:ascii="Times New Roman" w:hAnsi="Times New Roman" w:cs="Times New Roman"/>
          <w:sz w:val="24"/>
          <w:szCs w:val="24"/>
        </w:rPr>
      </w:pPr>
      <w:r w:rsidRPr="00CC7670">
        <w:rPr>
          <w:rFonts w:ascii="Times New Roman" w:hAnsi="Times New Roman" w:cs="Times New Roman"/>
          <w:sz w:val="24"/>
          <w:szCs w:val="24"/>
        </w:rPr>
        <w:t xml:space="preserve">Данное направление не является медицинским, не требует специального предварительного образования и является социальной услугой. Эти курсы позволяют </w:t>
      </w:r>
      <w:proofErr w:type="gramStart"/>
      <w:r w:rsidRPr="00CC7670">
        <w:rPr>
          <w:rFonts w:ascii="Times New Roman" w:hAnsi="Times New Roman" w:cs="Times New Roman"/>
          <w:sz w:val="24"/>
          <w:szCs w:val="24"/>
        </w:rPr>
        <w:t>вести досуговую работу с детьми,</w:t>
      </w:r>
      <w:r w:rsidR="009B4EF3">
        <w:rPr>
          <w:rFonts w:ascii="Times New Roman" w:hAnsi="Times New Roman" w:cs="Times New Roman"/>
          <w:sz w:val="24"/>
          <w:szCs w:val="24"/>
        </w:rPr>
        <w:t xml:space="preserve"> </w:t>
      </w:r>
      <w:r w:rsidRPr="00CC7670">
        <w:rPr>
          <w:rFonts w:ascii="Times New Roman" w:hAnsi="Times New Roman" w:cs="Times New Roman"/>
          <w:sz w:val="24"/>
          <w:szCs w:val="24"/>
        </w:rPr>
        <w:t>с пожилыми, с людьми с ОВЗ.</w:t>
      </w:r>
      <w:proofErr w:type="gramEnd"/>
    </w:p>
    <w:p w:rsidR="000D4AA3" w:rsidRPr="00CC7670" w:rsidRDefault="000D4AA3" w:rsidP="00CC7670">
      <w:pPr>
        <w:jc w:val="both"/>
        <w:rPr>
          <w:rFonts w:ascii="Times New Roman" w:hAnsi="Times New Roman" w:cs="Times New Roman"/>
          <w:sz w:val="24"/>
          <w:szCs w:val="24"/>
        </w:rPr>
      </w:pPr>
      <w:r w:rsidRPr="00CC7670">
        <w:rPr>
          <w:rFonts w:ascii="Times New Roman" w:hAnsi="Times New Roman" w:cs="Times New Roman"/>
          <w:sz w:val="24"/>
          <w:szCs w:val="24"/>
        </w:rPr>
        <w:t>Для специалистов, имеющих базовое высшее медицинское или психолого-педагогическое образование, доступна профессиональная переподготовка по специальности «</w:t>
      </w:r>
      <w:proofErr w:type="spellStart"/>
      <w:r w:rsidRPr="00CC7670">
        <w:rPr>
          <w:rFonts w:ascii="Times New Roman" w:hAnsi="Times New Roman" w:cs="Times New Roman"/>
          <w:sz w:val="24"/>
          <w:szCs w:val="24"/>
        </w:rPr>
        <w:t>Канистерапия</w:t>
      </w:r>
      <w:proofErr w:type="spellEnd"/>
      <w:r w:rsidRPr="00CC7670">
        <w:rPr>
          <w:rFonts w:ascii="Times New Roman" w:hAnsi="Times New Roman" w:cs="Times New Roman"/>
          <w:sz w:val="24"/>
          <w:szCs w:val="24"/>
        </w:rPr>
        <w:t xml:space="preserve">» на кафедре педагогики и психологии факультета последипломного образования </w:t>
      </w:r>
      <w:proofErr w:type="spellStart"/>
      <w:r w:rsidRPr="00CC7670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CC7670">
        <w:rPr>
          <w:rFonts w:ascii="Times New Roman" w:hAnsi="Times New Roman" w:cs="Times New Roman"/>
          <w:sz w:val="24"/>
          <w:szCs w:val="24"/>
        </w:rPr>
        <w:t xml:space="preserve"> им академика </w:t>
      </w:r>
      <w:proofErr w:type="spellStart"/>
      <w:r w:rsidRPr="00CC7670">
        <w:rPr>
          <w:rFonts w:ascii="Times New Roman" w:hAnsi="Times New Roman" w:cs="Times New Roman"/>
          <w:sz w:val="24"/>
          <w:szCs w:val="24"/>
        </w:rPr>
        <w:t>И.П.Павлова</w:t>
      </w:r>
      <w:proofErr w:type="spellEnd"/>
      <w:r w:rsidRPr="00CC7670">
        <w:rPr>
          <w:rFonts w:ascii="Times New Roman" w:hAnsi="Times New Roman" w:cs="Times New Roman"/>
          <w:sz w:val="24"/>
          <w:szCs w:val="24"/>
        </w:rPr>
        <w:t xml:space="preserve">. По окончании обучения выдается государственный документ о профессиональной переподготовке с присуждением квалификации «Специалист </w:t>
      </w:r>
      <w:proofErr w:type="spellStart"/>
      <w:r w:rsidRPr="00CC7670">
        <w:rPr>
          <w:rFonts w:ascii="Times New Roman" w:hAnsi="Times New Roman" w:cs="Times New Roman"/>
          <w:sz w:val="24"/>
          <w:szCs w:val="24"/>
        </w:rPr>
        <w:t>канистерапии</w:t>
      </w:r>
      <w:proofErr w:type="spellEnd"/>
      <w:r w:rsidRPr="00CC76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670">
        <w:rPr>
          <w:rFonts w:ascii="Times New Roman" w:hAnsi="Times New Roman" w:cs="Times New Roman"/>
          <w:sz w:val="24"/>
          <w:szCs w:val="24"/>
        </w:rPr>
        <w:t>канистерапевт</w:t>
      </w:r>
      <w:proofErr w:type="spellEnd"/>
      <w:r w:rsidRPr="00CC7670">
        <w:rPr>
          <w:rFonts w:ascii="Times New Roman" w:hAnsi="Times New Roman" w:cs="Times New Roman"/>
          <w:sz w:val="24"/>
          <w:szCs w:val="24"/>
        </w:rPr>
        <w:t>)».</w:t>
      </w:r>
    </w:p>
    <w:p w:rsidR="00CC7670" w:rsidRPr="004052FA" w:rsidRDefault="00CC7670" w:rsidP="00CC7670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Какие породы собак подходят для работы с людьми. </w:t>
      </w:r>
    </w:p>
    <w:p w:rsidR="000D4AA3" w:rsidRDefault="000D4AA3" w:rsidP="00CC76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целом, позиция 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работающих с собаками и инструкторов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="009B4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пород, пригодных для </w:t>
      </w:r>
      <w:proofErr w:type="spellStart"/>
      <w:r w:rsidR="009B4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канис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терапии</w:t>
      </w:r>
      <w:proofErr w:type="spellEnd"/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нет непригодных. Нет достоверных данных о наследовании характера собак-терапевтов. Поэтому не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 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зацикливаться на породе. Ищите подходящую собаку с хорошей нервной системой и здоровьем от таких же родителей. Или </w:t>
      </w:r>
      <w:proofErr w:type="spellStart"/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подрощенную</w:t>
      </w:r>
      <w:proofErr w:type="spellEnd"/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собаку, в которой видны уже все задатки. Щенок - часто лотерея, ник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акой заводчик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заранее не </w:t>
      </w:r>
      <w:proofErr w:type="gramStart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скажет наверняка какой характер будет</w:t>
      </w:r>
      <w:proofErr w:type="gramEnd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взрослой собаки. 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аттестованных собак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и черные терьеры, и ризеншнауцеры, и бультерьеры, и собаки охотничьих пород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(лабрадоры, золотистые </w:t>
      </w:r>
      <w:proofErr w:type="spellStart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ретриверы</w:t>
      </w:r>
      <w:proofErr w:type="spellEnd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бордер</w:t>
      </w:r>
      <w:proofErr w:type="spellEnd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-колли, </w:t>
      </w:r>
      <w:proofErr w:type="spellStart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шипперке</w:t>
      </w:r>
      <w:proofErr w:type="spellEnd"/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китайские хохлатые собаки, 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дворняжки, взятые в приюте. Главное – при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родные способности и, конечно, желание, трудоспособность и терпение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хозяина</w:t>
      </w:r>
      <w:r w:rsidR="00CC7670"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воспитании и обучении собаки. </w:t>
      </w:r>
      <w:r w:rsidRPr="00CC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чтобы воспитать истинного пса-терапевта, иногда уходят годы тренировок...</w:t>
      </w:r>
    </w:p>
    <w:p w:rsidR="004052FA" w:rsidRDefault="009B4EF3" w:rsidP="00CC76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 планировании работы по направлению досуга с собакой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канистерапии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следует учитывать количество часов, которые одна собака сможет качественно отработать, при этом не испытывая дискомфорта и стресса. Ведь постоянный дискомфорт и стресс приведет к истощению нервной системы собаки, а вследствие этого к ухудшению физического состояния, здоровья, работоспособности собаки, что в свою очередь может вылиться в неадекватные реакции и поведение. Обученная и аттестованная собака-помощник – это чрезвычайно ценный и хрупкий инструмент, к которому нужно относиться бережно, с любовью и уважением. </w:t>
      </w:r>
    </w:p>
    <w:p w:rsidR="003739E0" w:rsidRDefault="009B4EF3" w:rsidP="00CC76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занятиями обязательно нужно делать перерыв</w:t>
      </w:r>
      <w:r w:rsidR="00B71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(поместить собаку в тихое, спокойное место без людей, громких звуков, музыки, дать собаке успокоиться и расслабиться, сделать легкий массаж лап, </w:t>
      </w:r>
      <w:r w:rsidR="00F2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</w:t>
      </w:r>
      <w:r w:rsidR="00B71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собаке физическую активность без нагрузки (прогулка</w:t>
      </w:r>
      <w:r w:rsidR="00F2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В свободное от работы время необходимо поддерживать умственную и физическую активность собаки (активные прогулки, умеренная физическая нагрузка </w:t>
      </w:r>
      <w:proofErr w:type="gramStart"/>
      <w:r w:rsidR="00F2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F2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фризби</w:t>
      </w:r>
      <w:proofErr w:type="spellEnd"/>
      <w:r w:rsidR="00F2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2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пуллер</w:t>
      </w:r>
      <w:proofErr w:type="spellEnd"/>
      <w:r w:rsidR="00F22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снаряды), повторение и разучивание новых команд и  трюков. Общение с людьми и другими собаками должно быть умеренным и ненавязчивым. Кроме этого, активно работающей собаке необходимо полноценное, сбалансированное питание, витамины и микроэлементы</w:t>
      </w:r>
      <w:r w:rsidR="0037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739E0" w:rsidRPr="003739E0" w:rsidRDefault="003739E0" w:rsidP="00CC76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активной работе собаки (собака работает более 2-х раз в неделю) необходимо соблюдать график рабочего времени собаки. Эффективно и без ущерба для здоровья и состояния, при соблюдении условий отдыха и разгрузки, собака может работать 3-4 «часа» занятия в день, с обязательными перерывами между сеансами. Возрастная собака (6-11 лет в зависимости от индивидуальных особенностей) переводится на более щадящий график и легкий труд.</w:t>
      </w:r>
    </w:p>
    <w:sectPr w:rsidR="003739E0" w:rsidRPr="0037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A3B"/>
    <w:multiLevelType w:val="hybridMultilevel"/>
    <w:tmpl w:val="C584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A4"/>
    <w:rsid w:val="000D4AA3"/>
    <w:rsid w:val="000E1570"/>
    <w:rsid w:val="003739E0"/>
    <w:rsid w:val="004052FA"/>
    <w:rsid w:val="00695AA4"/>
    <w:rsid w:val="009B4EF3"/>
    <w:rsid w:val="00B71810"/>
    <w:rsid w:val="00BA7AC7"/>
    <w:rsid w:val="00C81781"/>
    <w:rsid w:val="00CC7670"/>
    <w:rsid w:val="00EE5A69"/>
    <w:rsid w:val="00EF0884"/>
    <w:rsid w:val="00F222B9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KSDV-DIR</cp:lastModifiedBy>
  <cp:revision>6</cp:revision>
  <dcterms:created xsi:type="dcterms:W3CDTF">2022-12-04T23:07:00Z</dcterms:created>
  <dcterms:modified xsi:type="dcterms:W3CDTF">2022-12-13T03:27:00Z</dcterms:modified>
</cp:coreProperties>
</file>