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20" w:rsidRDefault="00C07920" w:rsidP="00C07920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СЦЕНАРИЙ</w:t>
      </w:r>
      <w:bookmarkStart w:id="0" w:name="_GoBack"/>
      <w:bookmarkEnd w:id="0"/>
    </w:p>
    <w:p w:rsidR="00DC5B6F" w:rsidRDefault="00DC5B6F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Элинор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Фарджон</w:t>
      </w:r>
      <w:proofErr w:type="spellEnd"/>
    </w:p>
    <w:p w:rsidR="00DC5B6F" w:rsidRDefault="00DC5B6F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Безымянный цветок</w:t>
      </w:r>
    </w:p>
    <w:p w:rsidR="00DC5B6F" w:rsidRPr="003B3943" w:rsidRDefault="00AE3E8D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АВТОР: 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Как-то раз крестьянская дочка Кристи отправилась на лужайку, которая зеленела позад</w:t>
      </w:r>
      <w:r>
        <w:rPr>
          <w:rFonts w:asciiTheme="minorHAnsi" w:hAnsiTheme="minorHAnsi" w:cstheme="minorHAnsi"/>
          <w:color w:val="000000"/>
          <w:sz w:val="28"/>
          <w:szCs w:val="28"/>
        </w:rPr>
        <w:t>и матушкиного огорода, и нашла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там цветок. Случилось это давным-давно, но все же на людской памяти: то есть не сегодня и не в первый день творения, а как раз посередине.</w:t>
      </w:r>
    </w:p>
    <w:p w:rsidR="00DC5B6F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КРИСТИ: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Мама! Гляди, какой я цветок нашла!</w:t>
      </w:r>
    </w:p>
    <w:p w:rsidR="00DC5B6F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МАМА: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Какой красивый! </w:t>
      </w:r>
    </w:p>
    <w:p w:rsidR="00DC5B6F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КРИСТИ: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Я его на лужайке нашла! А как он называется? - спросила Кристи.</w:t>
      </w:r>
    </w:p>
    <w:p w:rsidR="00DC5B6F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МАМА: 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Ну как же! Это... это... Ой, а я и не знаю! Спроси лучше отца.</w:t>
      </w:r>
    </w:p>
    <w:p w:rsidR="00DC5B6F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КРИСТИ: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Пап, как он называется?</w:t>
      </w:r>
    </w:p>
    <w:p w:rsidR="00DC5B6F" w:rsidRPr="003B3943" w:rsidRDefault="004A64A8" w:rsidP="00F41CF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ПАПА:</w:t>
      </w:r>
      <w:r w:rsidR="00F41CF0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F41CF0" w:rsidRPr="003B3943">
        <w:rPr>
          <w:rFonts w:asciiTheme="minorHAnsi" w:hAnsiTheme="minorHAnsi" w:cstheme="minorHAnsi"/>
          <w:color w:val="000000"/>
          <w:sz w:val="28"/>
          <w:szCs w:val="28"/>
        </w:rPr>
        <w:t>Дай-ка</w:t>
      </w:r>
      <w:proofErr w:type="gramEnd"/>
      <w:r w:rsidR="00F41CF0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взглянуть…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Ну и ну! Забыл! А может, и вовсе не знал. Знаешь, пойду сегодня на помещичью усадьбу, и там заодно спрошу у секретаря. Он малый смекалистый, и книгоче</w:t>
      </w:r>
      <w:r w:rsidR="003B3943">
        <w:rPr>
          <w:rFonts w:asciiTheme="minorHAnsi" w:hAnsiTheme="minorHAnsi" w:cstheme="minorHAnsi"/>
          <w:color w:val="000000"/>
          <w:sz w:val="28"/>
          <w:szCs w:val="28"/>
        </w:rPr>
        <w:t>й к тому же – прочитал все книги на свете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. Он знает о цветах все. </w:t>
      </w:r>
      <w:r w:rsidR="002E0787" w:rsidRPr="003B3943">
        <w:rPr>
          <w:rFonts w:asciiTheme="minorHAnsi" w:hAnsiTheme="minorHAnsi" w:cstheme="minorHAnsi"/>
          <w:color w:val="000000"/>
          <w:sz w:val="28"/>
          <w:szCs w:val="28"/>
        </w:rPr>
        <w:t>Он</w:t>
      </w:r>
      <w:r w:rsidR="003B3943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="002E0787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точно </w:t>
      </w:r>
      <w:r w:rsidR="00CD7083" w:rsidRPr="003B3943">
        <w:rPr>
          <w:rFonts w:asciiTheme="minorHAnsi" w:hAnsiTheme="minorHAnsi" w:cstheme="minorHAnsi"/>
          <w:color w:val="000000"/>
          <w:sz w:val="28"/>
          <w:szCs w:val="28"/>
        </w:rPr>
        <w:t>скажет, как называется твой</w:t>
      </w:r>
      <w:r w:rsidR="002E0787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цветок.</w:t>
      </w:r>
    </w:p>
    <w:p w:rsidR="003B3943" w:rsidRPr="003B3943" w:rsidRDefault="004A64A8" w:rsidP="00DC5B6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УЧЕННЫЙ СЕКРЕТАРЬ: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Удивительно! </w:t>
      </w:r>
      <w:r w:rsidR="00FA6604" w:rsidRPr="003B3943">
        <w:rPr>
          <w:rFonts w:asciiTheme="minorHAnsi" w:hAnsiTheme="minorHAnsi" w:cstheme="minorHAnsi"/>
          <w:color w:val="000000"/>
          <w:sz w:val="28"/>
          <w:szCs w:val="28"/>
        </w:rPr>
        <w:t>Я знаю все цветы</w:t>
      </w:r>
      <w:r w:rsidR="00CD7083" w:rsidRPr="003B3943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FA6604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и научные названия, и просторечные. Но этот</w:t>
      </w:r>
      <w:r w:rsidR="00170A82" w:rsidRPr="003B3943">
        <w:rPr>
          <w:rFonts w:asciiTheme="minorHAnsi" w:hAnsiTheme="minorHAnsi" w:cstheme="minorHAnsi"/>
          <w:color w:val="000000"/>
          <w:sz w:val="28"/>
          <w:szCs w:val="28"/>
        </w:rPr>
        <w:t>… этот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мне незнаком.</w:t>
      </w:r>
      <w:r w:rsidR="00AE3E8D">
        <w:rPr>
          <w:rFonts w:asciiTheme="minorHAnsi" w:hAnsiTheme="minorHAnsi" w:cstheme="minorHAnsi"/>
          <w:color w:val="000000"/>
          <w:sz w:val="28"/>
          <w:szCs w:val="28"/>
        </w:rPr>
        <w:t xml:space="preserve"> Сколько же на свете чудес…</w:t>
      </w:r>
      <w:r w:rsidR="008422D6">
        <w:rPr>
          <w:rFonts w:asciiTheme="minorHAnsi" w:hAnsiTheme="minorHAnsi" w:cstheme="minorHAnsi"/>
          <w:color w:val="000000"/>
          <w:sz w:val="28"/>
          <w:szCs w:val="28"/>
        </w:rPr>
        <w:t xml:space="preserve"> Покажу</w:t>
      </w:r>
      <w:r w:rsidR="00685757">
        <w:rPr>
          <w:rFonts w:asciiTheme="minorHAnsi" w:hAnsiTheme="minorHAnsi" w:cstheme="minorHAnsi"/>
          <w:color w:val="000000"/>
          <w:sz w:val="28"/>
          <w:szCs w:val="28"/>
        </w:rPr>
        <w:t xml:space="preserve"> этот цветок</w:t>
      </w:r>
      <w:r w:rsidR="00CD7083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мудрецам со всего света</w:t>
      </w:r>
      <w:r w:rsidR="003B3943" w:rsidRPr="003B3943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CD7083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они</w:t>
      </w:r>
      <w:r w:rsidR="00685757">
        <w:rPr>
          <w:rFonts w:asciiTheme="minorHAnsi" w:hAnsiTheme="minorHAnsi" w:cstheme="minorHAnsi"/>
          <w:color w:val="000000"/>
          <w:sz w:val="28"/>
          <w:szCs w:val="28"/>
        </w:rPr>
        <w:t xml:space="preserve"> уж точно</w:t>
      </w:r>
      <w:r w:rsidR="00CD7083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что-то</w:t>
      </w:r>
      <w:r w:rsidR="00685757">
        <w:rPr>
          <w:rFonts w:asciiTheme="minorHAnsi" w:hAnsiTheme="minorHAnsi" w:cstheme="minorHAnsi"/>
          <w:color w:val="000000"/>
          <w:sz w:val="28"/>
          <w:szCs w:val="28"/>
        </w:rPr>
        <w:t xml:space="preserve"> про него</w:t>
      </w:r>
      <w:r w:rsidR="007971AB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знают. </w:t>
      </w:r>
    </w:p>
    <w:p w:rsidR="00EF3DB4" w:rsidRDefault="00EF3DB4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ПЕРВЫЙ МУДРЕЦ: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70E0E" w:rsidRPr="003B3943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аз Адам дал имена всем цветам и травам, а этот цветок остался безымянным, значит, Господь сотворил его позже.</w:t>
      </w:r>
      <w:r w:rsidR="00A96653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434D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Как вы знаете</w:t>
      </w:r>
      <w:r w:rsidR="00CB5E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422D6">
        <w:rPr>
          <w:rFonts w:asciiTheme="minorHAnsi" w:hAnsiTheme="minorHAnsi" w:cstheme="minorHAnsi"/>
          <w:color w:val="000000"/>
          <w:sz w:val="28"/>
          <w:szCs w:val="28"/>
        </w:rPr>
        <w:t>в</w:t>
      </w:r>
      <w:r>
        <w:rPr>
          <w:rFonts w:asciiTheme="minorHAnsi" w:hAnsiTheme="minorHAnsi" w:cstheme="minorHAnsi"/>
          <w:color w:val="000000"/>
          <w:sz w:val="28"/>
          <w:szCs w:val="28"/>
        </w:rPr>
        <w:t>се что есть в природе должно иметь имя.</w:t>
      </w:r>
      <w:r w:rsidR="007F2F2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EF3DB4" w:rsidRPr="00CB5E69" w:rsidRDefault="00CB5E69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ВТРОЙ</w:t>
      </w:r>
      <w:r w:rsidRPr="00CB5E6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МУДРЕЦ</w:t>
      </w:r>
      <w:r w:rsidRPr="00CB5E69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: </w:t>
      </w:r>
      <w:r w:rsidR="00EF3DB4" w:rsidRPr="00CB5E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NOMEN EST OMEN!</w:t>
      </w:r>
    </w:p>
    <w:p w:rsidR="00CB5E69" w:rsidRDefault="00CB5E69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ТРЕТИЙ МУДРЕЙ: </w:t>
      </w:r>
      <w:r w:rsidR="00E74B1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Истин</w:t>
      </w:r>
      <w:r w:rsidR="00AE3E8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а! И</w:t>
      </w:r>
      <w:r w:rsidR="007F2F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мя</w:t>
      </w:r>
      <w:r w:rsidR="001B7E7B" w:rsidRPr="003B3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говорит само за себя</w:t>
      </w:r>
      <w:r w:rsidR="00DD3AFF" w:rsidRPr="003B3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!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 без имени нельзя</w:t>
      </w:r>
      <w:r w:rsidR="00AE3E8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41CF0" w:rsidRPr="003B3943" w:rsidRDefault="00CB5E69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ПЕРВЫЙ МУДРЕЦ:</w:t>
      </w:r>
      <w:r w:rsidR="005A365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E74B10">
        <w:rPr>
          <w:rFonts w:asciiTheme="minorHAnsi" w:hAnsiTheme="minorHAnsi" w:cstheme="minorHAnsi"/>
          <w:color w:val="000000"/>
          <w:sz w:val="28"/>
          <w:szCs w:val="28"/>
        </w:rPr>
        <w:t>А</w:t>
      </w:r>
      <w:proofErr w:type="gramEnd"/>
      <w:r w:rsidR="00E74B10">
        <w:rPr>
          <w:rFonts w:asciiTheme="minorHAnsi" w:hAnsiTheme="minorHAnsi" w:cstheme="minorHAnsi"/>
          <w:color w:val="000000"/>
          <w:sz w:val="28"/>
          <w:szCs w:val="28"/>
        </w:rPr>
        <w:t xml:space="preserve"> раз</w:t>
      </w:r>
      <w:r w:rsidR="00803C28">
        <w:rPr>
          <w:rFonts w:asciiTheme="minorHAnsi" w:hAnsiTheme="minorHAnsi" w:cstheme="minorHAnsi"/>
          <w:color w:val="000000"/>
          <w:sz w:val="28"/>
          <w:szCs w:val="28"/>
        </w:rPr>
        <w:t xml:space="preserve"> так,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03C28">
        <w:rPr>
          <w:rFonts w:asciiTheme="minorHAnsi" w:hAnsiTheme="minorHAnsi" w:cstheme="minorHAnsi"/>
          <w:color w:val="000000"/>
          <w:sz w:val="28"/>
          <w:szCs w:val="28"/>
        </w:rPr>
        <w:t xml:space="preserve">раз </w:t>
      </w:r>
      <w:r w:rsidR="005A3659">
        <w:rPr>
          <w:rFonts w:asciiTheme="minorHAnsi" w:hAnsiTheme="minorHAnsi" w:cstheme="minorHAnsi"/>
          <w:color w:val="000000"/>
          <w:sz w:val="28"/>
          <w:szCs w:val="28"/>
        </w:rPr>
        <w:t>у него имени нет - его</w:t>
      </w:r>
      <w:r w:rsidR="007F2F20">
        <w:rPr>
          <w:rFonts w:asciiTheme="minorHAnsi" w:hAnsiTheme="minorHAnsi" w:cstheme="minorHAnsi"/>
          <w:color w:val="000000"/>
          <w:sz w:val="28"/>
          <w:szCs w:val="28"/>
        </w:rPr>
        <w:t xml:space="preserve"> необходимо уничтожить!</w:t>
      </w:r>
      <w:r w:rsidR="00851366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41CF0" w:rsidRPr="00803C28" w:rsidRDefault="00EE11CA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ВТОРОЙ</w:t>
      </w:r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МУДРЕЦ</w:t>
      </w:r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: </w:t>
      </w:r>
      <w:proofErr w:type="spellStart"/>
      <w:r w:rsidRPr="00EE11CA">
        <w:rPr>
          <w:rFonts w:asciiTheme="minorHAnsi" w:hAnsiTheme="minorHAnsi" w:cstheme="minorHAnsi"/>
          <w:color w:val="000000"/>
          <w:sz w:val="28"/>
          <w:szCs w:val="28"/>
          <w:lang w:val="en-US"/>
        </w:rPr>
        <w:t>Unus</w:t>
      </w:r>
      <w:proofErr w:type="spellEnd"/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EE11CA">
        <w:rPr>
          <w:rFonts w:asciiTheme="minorHAnsi" w:hAnsiTheme="minorHAnsi" w:cstheme="minorHAnsi"/>
          <w:color w:val="000000"/>
          <w:sz w:val="28"/>
          <w:szCs w:val="28"/>
          <w:lang w:val="en-US"/>
        </w:rPr>
        <w:t>flos</w:t>
      </w:r>
      <w:proofErr w:type="spellEnd"/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EE11CA">
        <w:rPr>
          <w:rFonts w:asciiTheme="minorHAnsi" w:hAnsiTheme="minorHAnsi" w:cstheme="minorHAnsi"/>
          <w:color w:val="000000"/>
          <w:sz w:val="28"/>
          <w:szCs w:val="28"/>
          <w:lang w:val="en-US"/>
        </w:rPr>
        <w:t>non</w:t>
      </w:r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EE11CA">
        <w:rPr>
          <w:rFonts w:asciiTheme="minorHAnsi" w:hAnsiTheme="minorHAnsi" w:cstheme="minorHAnsi"/>
          <w:color w:val="000000"/>
          <w:sz w:val="28"/>
          <w:szCs w:val="28"/>
          <w:lang w:val="en-US"/>
        </w:rPr>
        <w:t>facit</w:t>
      </w:r>
      <w:proofErr w:type="spellEnd"/>
      <w:r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EE11CA">
        <w:rPr>
          <w:rFonts w:asciiTheme="minorHAnsi" w:hAnsiTheme="minorHAnsi" w:cstheme="minorHAnsi"/>
          <w:color w:val="000000"/>
          <w:sz w:val="28"/>
          <w:szCs w:val="28"/>
          <w:lang w:val="en-US"/>
        </w:rPr>
        <w:t>ver</w:t>
      </w:r>
      <w:r w:rsidR="007F2F20" w:rsidRPr="00803C28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</w:p>
    <w:p w:rsidR="00F41CF0" w:rsidRDefault="00EE11CA" w:rsidP="00542BB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ТРЕТИЙ МУДРЕЦ: </w:t>
      </w:r>
      <w:r w:rsidR="00FA52A5">
        <w:rPr>
          <w:rFonts w:asciiTheme="minorHAnsi" w:hAnsiTheme="minorHAnsi" w:cstheme="minorHAnsi"/>
          <w:color w:val="000000"/>
          <w:sz w:val="28"/>
          <w:szCs w:val="28"/>
        </w:rPr>
        <w:t>Да,</w:t>
      </w:r>
      <w:r w:rsidR="004A64A8">
        <w:rPr>
          <w:rFonts w:asciiTheme="minorHAnsi" w:hAnsiTheme="minorHAnsi" w:cstheme="minorHAnsi"/>
          <w:color w:val="000000"/>
          <w:sz w:val="28"/>
          <w:szCs w:val="28"/>
        </w:rPr>
        <w:t xml:space="preserve"> один цветок весны не сделает. Уничтожим его и дело с концом. </w:t>
      </w:r>
    </w:p>
    <w:p w:rsidR="00DC5B6F" w:rsidRDefault="00EE11CA" w:rsidP="00AE3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ПЕРВЫЙ МУДРЕЦ:</w:t>
      </w:r>
      <w:r w:rsidR="005A3659">
        <w:rPr>
          <w:rFonts w:asciiTheme="minorHAnsi" w:hAnsiTheme="minorHAnsi" w:cstheme="minorHAnsi"/>
          <w:color w:val="000000"/>
          <w:sz w:val="28"/>
          <w:szCs w:val="28"/>
        </w:rPr>
        <w:t xml:space="preserve"> На этом господа, мудрейшие мира сего, мы и</w:t>
      </w:r>
      <w:r w:rsidR="00803C28">
        <w:rPr>
          <w:rFonts w:asciiTheme="minorHAnsi" w:hAnsiTheme="minorHAnsi" w:cstheme="minorHAnsi"/>
          <w:color w:val="000000"/>
          <w:sz w:val="28"/>
          <w:szCs w:val="28"/>
        </w:rPr>
        <w:t xml:space="preserve"> порешим. Уничтожите безымянный цветок!</w:t>
      </w:r>
    </w:p>
    <w:p w:rsidR="00AE3E8D" w:rsidRPr="00AE3E8D" w:rsidRDefault="00AE3E8D" w:rsidP="00AE3E8D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АВТОР: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Так порешили мудрецы, и так они и сделали.</w:t>
      </w:r>
      <w:r w:rsidRPr="00AE3E8D">
        <w:rPr>
          <w:rFonts w:ascii="Arial" w:hAnsi="Arial" w:cs="Arial"/>
          <w:color w:val="000000"/>
          <w:sz w:val="27"/>
          <w:szCs w:val="27"/>
        </w:rPr>
        <w:t xml:space="preserve"> И все позабыли о прекрасном цветке. Все кроме Кристи.</w:t>
      </w:r>
      <w:r>
        <w:rPr>
          <w:rFonts w:ascii="Arial" w:hAnsi="Arial" w:cs="Arial"/>
          <w:color w:val="000000"/>
          <w:sz w:val="27"/>
          <w:szCs w:val="27"/>
        </w:rPr>
        <w:t xml:space="preserve"> Всю жизнь Кристи помнила 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нашла цветок неописуемой красоты.</w:t>
      </w:r>
    </w:p>
    <w:p w:rsidR="00AE3E8D" w:rsidRPr="003B3943" w:rsidRDefault="00AE3E8D" w:rsidP="00AE3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DC5B6F" w:rsidRPr="003B3943" w:rsidRDefault="004A64A8" w:rsidP="004A6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КРИСТИ ВЗРОСЛАЯ: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A044E">
        <w:rPr>
          <w:rFonts w:asciiTheme="minorHAnsi" w:hAnsiTheme="minorHAnsi" w:cstheme="minorHAnsi"/>
          <w:color w:val="000000"/>
          <w:sz w:val="28"/>
          <w:szCs w:val="28"/>
        </w:rPr>
        <w:t xml:space="preserve">Раз 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в детстве</w:t>
      </w:r>
      <w:r w:rsidR="008A044E">
        <w:rPr>
          <w:rFonts w:asciiTheme="minorHAnsi" w:hAnsiTheme="minorHAnsi" w:cstheme="minorHAnsi"/>
          <w:color w:val="000000"/>
          <w:sz w:val="28"/>
          <w:szCs w:val="28"/>
        </w:rPr>
        <w:t xml:space="preserve"> я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нашла очень красивый цветок.</w:t>
      </w:r>
    </w:p>
    <w:p w:rsidR="00070E0E" w:rsidRPr="003B3943" w:rsidRDefault="004A64A8" w:rsidP="004A6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ДОЧКА КРИСТИ:</w:t>
      </w:r>
      <w:r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А</w:t>
      </w:r>
      <w:r w:rsidR="00070E0E" w:rsidRPr="003B3943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где он сейчас?</w:t>
      </w:r>
    </w:p>
    <w:p w:rsidR="00070E0E" w:rsidRDefault="004A64A8" w:rsidP="004A6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КРИСТИ ВЗРОСЛАЯ: </w:t>
      </w:r>
      <w:r w:rsidR="00070E0E" w:rsidRPr="003B3943">
        <w:rPr>
          <w:rFonts w:asciiTheme="minorHAnsi" w:hAnsiTheme="minorHAnsi" w:cstheme="minorHAnsi"/>
          <w:color w:val="000000"/>
          <w:sz w:val="28"/>
          <w:szCs w:val="28"/>
        </w:rPr>
        <w:t>Мудрецы уничтожили</w:t>
      </w:r>
      <w:r w:rsidR="008A044E" w:rsidRPr="008A04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A044E" w:rsidRPr="003B3943">
        <w:rPr>
          <w:rFonts w:asciiTheme="minorHAnsi" w:hAnsiTheme="minorHAnsi" w:cstheme="minorHAnsi"/>
          <w:color w:val="000000"/>
          <w:sz w:val="28"/>
          <w:szCs w:val="28"/>
        </w:rPr>
        <w:t>его</w:t>
      </w:r>
      <w:r w:rsidR="00070E0E" w:rsidRPr="003B394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C5B6F" w:rsidRPr="003B3943" w:rsidRDefault="004A64A8" w:rsidP="004A6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ДОЧКА КРИСТИ:</w:t>
      </w:r>
      <w:r w:rsidRPr="003B394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B5E69">
        <w:rPr>
          <w:rFonts w:asciiTheme="minorHAnsi" w:hAnsiTheme="minorHAnsi" w:cstheme="minorHAnsi"/>
          <w:color w:val="000000"/>
          <w:sz w:val="28"/>
          <w:szCs w:val="28"/>
        </w:rPr>
        <w:t>Почему они так поступили?</w:t>
      </w:r>
    </w:p>
    <w:p w:rsidR="00DC5B6F" w:rsidRPr="003B3943" w:rsidRDefault="004A64A8" w:rsidP="004A6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КРИСТИ ВЗРОСЛАЯ: </w:t>
      </w:r>
      <w:r w:rsidR="00DC5B6F" w:rsidRPr="003B3943">
        <w:rPr>
          <w:rFonts w:asciiTheme="minorHAnsi" w:hAnsiTheme="minorHAnsi" w:cstheme="minorHAnsi"/>
          <w:color w:val="000000"/>
          <w:sz w:val="28"/>
          <w:szCs w:val="28"/>
        </w:rPr>
        <w:t>У него не было имени, но Господь знает, что творит.</w:t>
      </w:r>
    </w:p>
    <w:p w:rsidR="00FD56EE" w:rsidRPr="003B3943" w:rsidRDefault="00FD56EE">
      <w:pPr>
        <w:rPr>
          <w:rFonts w:cstheme="minorHAnsi"/>
          <w:sz w:val="28"/>
          <w:szCs w:val="28"/>
        </w:rPr>
      </w:pPr>
    </w:p>
    <w:p w:rsidR="00A82F74" w:rsidRDefault="00A82F74"/>
    <w:p w:rsidR="00A82F74" w:rsidRPr="00A82F74" w:rsidRDefault="00A82F74" w:rsidP="00A82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Inter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vepres</w:t>
      </w:r>
      <w:proofErr w:type="spellEnd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rosae</w:t>
      </w:r>
      <w:proofErr w:type="spellEnd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nascuntur</w:t>
      </w:r>
      <w:proofErr w:type="spellEnd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A82F7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и́нтэр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вэ́прэс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ро́зэ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наску́нтур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A82F7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И среди терновника растут розы.</w:t>
      </w:r>
    </w:p>
    <w:p w:rsidR="00A82F74" w:rsidRPr="00A82F74" w:rsidRDefault="00A82F74" w:rsidP="00A82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Lumen</w:t>
      </w:r>
      <w:proofErr w:type="spellEnd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mundi</w:t>
      </w:r>
      <w:proofErr w:type="spellEnd"/>
      <w:r w:rsidRPr="00A82F7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A82F7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лю́мэн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му́нди</w:t>
      </w:r>
      <w:proofErr w:type="spellEnd"/>
      <w:r w:rsidRPr="00A82F7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A82F7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Светоч мира.</w:t>
      </w:r>
    </w:p>
    <w:p w:rsidR="00FA6604" w:rsidRPr="00FA6604" w:rsidRDefault="00FA6604" w:rsidP="00FA6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FA66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Lux</w:t>
      </w:r>
      <w:proofErr w:type="spellEnd"/>
      <w:r w:rsidRPr="00FA66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FA66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veritatis</w:t>
      </w:r>
      <w:proofErr w:type="spellEnd"/>
      <w:r w:rsidRPr="00FA66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FA660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spellStart"/>
      <w:r w:rsidRPr="00FA6604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Lux</w:t>
      </w:r>
      <w:proofErr w:type="spellEnd"/>
      <w:r w:rsidRPr="00FA6604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 xml:space="preserve"> </w:t>
      </w:r>
      <w:proofErr w:type="spellStart"/>
      <w:r w:rsidRPr="00FA6604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veritātis</w:t>
      </w:r>
      <w:proofErr w:type="spellEnd"/>
      <w:r w:rsidRPr="00FA6604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.</w:t>
      </w:r>
      <w:r w:rsidRPr="00FA660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FA660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[люкс </w:t>
      </w:r>
      <w:proofErr w:type="spellStart"/>
      <w:r w:rsidRPr="00FA660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вэрита́тис</w:t>
      </w:r>
      <w:proofErr w:type="spellEnd"/>
      <w:r w:rsidRPr="00FA6604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FA6604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Свет истины.</w:t>
      </w:r>
    </w:p>
    <w:p w:rsidR="00353E79" w:rsidRPr="00353E79" w:rsidRDefault="001D3ADF" w:rsidP="00353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Nomen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est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353E79"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omen</w:t>
      </w:r>
      <w:proofErr w:type="spellEnd"/>
      <w:r w:rsidR="00353E79"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="00353E79" w:rsidRPr="00353E79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="00353E79"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="00353E79"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но́мэн</w:t>
      </w:r>
      <w:proofErr w:type="spellEnd"/>
      <w:r w:rsidR="00353E79"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эст </w:t>
      </w:r>
      <w:proofErr w:type="spellStart"/>
      <w:r w:rsidR="00353E79"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о́мэн</w:t>
      </w:r>
      <w:proofErr w:type="spellEnd"/>
      <w:r w:rsidR="00353E79"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="00353E79" w:rsidRPr="00353E79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Имя — знамение; имя что-то предвещает; имя говорит само за себя.</w:t>
      </w:r>
    </w:p>
    <w:p w:rsidR="00353E79" w:rsidRPr="00353E79" w:rsidRDefault="00353E79" w:rsidP="00353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O </w:t>
      </w:r>
      <w:proofErr w:type="spellStart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nomen</w:t>
      </w:r>
      <w:proofErr w:type="spellEnd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dulce</w:t>
      </w:r>
      <w:proofErr w:type="spellEnd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«</w:t>
      </w:r>
      <w:proofErr w:type="spellStart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Libertas</w:t>
      </w:r>
      <w:proofErr w:type="spellEnd"/>
      <w:r w:rsidRPr="00353E7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»!</w:t>
      </w:r>
      <w:r w:rsidRPr="00353E79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[о </w:t>
      </w:r>
      <w:proofErr w:type="spellStart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но́мэн</w:t>
      </w:r>
      <w:proofErr w:type="spellEnd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ду́льцэ</w:t>
      </w:r>
      <w:proofErr w:type="spellEnd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«</w:t>
      </w:r>
      <w:proofErr w:type="spellStart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либэ́ртас</w:t>
      </w:r>
      <w:proofErr w:type="spellEnd"/>
      <w:r w:rsidRPr="00353E79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»]</w:t>
      </w:r>
      <w:r w:rsidRPr="00353E79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О сладкое слово «Свобода»!</w:t>
      </w:r>
    </w:p>
    <w:p w:rsidR="003D4A6A" w:rsidRPr="003D4A6A" w:rsidRDefault="003D4A6A" w:rsidP="003D4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Opera </w:t>
      </w:r>
      <w:proofErr w:type="gram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et</w:t>
      </w:r>
      <w:proofErr w:type="gram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 studio.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val="en-US" w:eastAsia="ru-RU"/>
        </w:rPr>
        <w:br/>
      </w:r>
      <w:proofErr w:type="spellStart"/>
      <w:r w:rsidRPr="003D4A6A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>Opĕra</w:t>
      </w:r>
      <w:proofErr w:type="spellEnd"/>
      <w:r w:rsidRPr="003D4A6A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 xml:space="preserve"> </w:t>
      </w:r>
      <w:proofErr w:type="gramStart"/>
      <w:r w:rsidRPr="003D4A6A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>et</w:t>
      </w:r>
      <w:proofErr w:type="gramEnd"/>
      <w:r w:rsidRPr="003D4A6A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 xml:space="preserve"> studio.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val="en-US"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о́пэра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эт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сту́дио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Трудом и старанием.</w:t>
      </w:r>
    </w:p>
    <w:p w:rsidR="003D4A6A" w:rsidRPr="003D4A6A" w:rsidRDefault="003D4A6A" w:rsidP="003D4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Ore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uno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о́рэ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у́но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Одним ртом; единогласно.</w:t>
      </w:r>
    </w:p>
    <w:p w:rsidR="003D4A6A" w:rsidRPr="003D4A6A" w:rsidRDefault="003D4A6A" w:rsidP="003D4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Parva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domus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—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parva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cura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па́рва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до́мус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—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па́рва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ку́ра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Малое жилище — малая забота.</w:t>
      </w:r>
    </w:p>
    <w:p w:rsidR="003D4A6A" w:rsidRPr="003D4A6A" w:rsidRDefault="003D4A6A" w:rsidP="003D4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Pauca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verba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па́ўка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вэ́рба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 немногих словах; без лишних слов, без многословия; короче говоря.</w:t>
      </w:r>
    </w:p>
    <w:p w:rsidR="003D4A6A" w:rsidRPr="003D4A6A" w:rsidRDefault="003D4A6A" w:rsidP="003D4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Per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se</w:t>
      </w:r>
      <w:proofErr w:type="spellEnd"/>
      <w:r w:rsidRPr="003D4A6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[пэр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сэ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Само па себе; в чистом виде.</w:t>
      </w:r>
    </w:p>
    <w:p w:rsidR="00012B4F" w:rsidRPr="00012B4F" w:rsidRDefault="003D4A6A" w:rsidP="003D4A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Style w:val="latin-proverb-latin"/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Possum</w:t>
      </w:r>
      <w:proofErr w:type="spellEnd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falli</w:t>
      </w:r>
      <w:proofErr w:type="spellEnd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ut</w:t>
      </w:r>
      <w:proofErr w:type="spellEnd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homo</w:t>
      </w:r>
      <w:proofErr w:type="spellEnd"/>
      <w:r>
        <w:rPr>
          <w:rStyle w:val="latin-proverb-with-signs"/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[</w:t>
      </w:r>
      <w:proofErr w:type="spellStart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по́ссум</w:t>
      </w:r>
      <w:proofErr w:type="spellEnd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фа́лли</w:t>
      </w:r>
      <w:proofErr w:type="spellEnd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ут</w:t>
      </w:r>
      <w:proofErr w:type="spellEnd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г</w:t>
      </w:r>
      <w:r>
        <w:rPr>
          <w:rStyle w:val="latin-proverb-transcription"/>
          <w:rFonts w:ascii="Segoe UI" w:hAnsi="Segoe UI" w:cs="Segoe UI"/>
          <w:color w:val="4169E1"/>
          <w:sz w:val="16"/>
          <w:szCs w:val="16"/>
          <w:shd w:val="clear" w:color="auto" w:fill="FFFFFF"/>
          <w:vertAlign w:val="superscript"/>
        </w:rPr>
        <w:t>х</w:t>
      </w:r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>о́мо</w:t>
      </w:r>
      <w:proofErr w:type="spellEnd"/>
      <w:r>
        <w:rPr>
          <w:rStyle w:val="latin-proverb-transcription"/>
          <w:rFonts w:ascii="Segoe UI" w:hAnsi="Segoe UI" w:cs="Segoe UI"/>
          <w:color w:val="4169E1"/>
          <w:sz w:val="23"/>
          <w:szCs w:val="23"/>
          <w:shd w:val="clear" w:color="auto" w:fill="FFFFFF"/>
        </w:rPr>
        <w:t xml:space="preserve">]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Как человек я могу ошибаться.</w:t>
      </w:r>
      <w:r w:rsidRPr="003D4A6A">
        <w:rPr>
          <w:rStyle w:val="latin-proverb-latin"/>
          <w:rFonts w:ascii="Segoe UI" w:hAnsi="Segoe UI" w:cs="Segoe UI"/>
          <w:b/>
          <w:bCs/>
          <w:color w:val="000000"/>
          <w:sz w:val="23"/>
          <w:szCs w:val="23"/>
        </w:rPr>
        <w:t xml:space="preserve"> </w:t>
      </w:r>
    </w:p>
    <w:p w:rsidR="003D4A6A" w:rsidRPr="003D4A6A" w:rsidRDefault="003D4A6A" w:rsidP="003D4A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E3E8D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Res </w:t>
      </w:r>
      <w:proofErr w:type="spellStart"/>
      <w:r w:rsidRPr="00AE3E8D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omnis</w:t>
      </w:r>
      <w:proofErr w:type="spellEnd"/>
      <w:r w:rsidRPr="00AE3E8D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AE3E8D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aetatis</w:t>
      </w:r>
      <w:proofErr w:type="spellEnd"/>
      <w:r w:rsidRPr="00AE3E8D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.</w:t>
      </w:r>
      <w:r w:rsidRPr="00AE3E8D">
        <w:rPr>
          <w:rFonts w:ascii="Segoe UI" w:eastAsia="Times New Roman" w:hAnsi="Segoe UI" w:cs="Segoe UI"/>
          <w:color w:val="000000"/>
          <w:sz w:val="23"/>
          <w:szCs w:val="23"/>
          <w:lang w:val="en-US" w:eastAsia="ru-RU"/>
        </w:rPr>
        <w:br/>
      </w:r>
      <w:r w:rsidRPr="00AE3E8D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 xml:space="preserve">Res </w:t>
      </w:r>
      <w:proofErr w:type="spellStart"/>
      <w:r w:rsidRPr="00AE3E8D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>omnis</w:t>
      </w:r>
      <w:proofErr w:type="spellEnd"/>
      <w:r w:rsidRPr="00AE3E8D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 xml:space="preserve"> </w:t>
      </w:r>
      <w:proofErr w:type="spellStart"/>
      <w:r w:rsidRPr="00AE3E8D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>aetātis</w:t>
      </w:r>
      <w:proofErr w:type="spellEnd"/>
      <w:r w:rsidRPr="00AE3E8D">
        <w:rPr>
          <w:rFonts w:ascii="Segoe UI" w:eastAsia="Times New Roman" w:hAnsi="Segoe UI" w:cs="Segoe UI"/>
          <w:color w:val="8B4513"/>
          <w:sz w:val="20"/>
          <w:szCs w:val="20"/>
          <w:lang w:val="en-US" w:eastAsia="ru-RU"/>
        </w:rPr>
        <w:t>.</w:t>
      </w:r>
      <w:r w:rsidRPr="00AE3E8D">
        <w:rPr>
          <w:rFonts w:ascii="Segoe UI" w:eastAsia="Times New Roman" w:hAnsi="Segoe UI" w:cs="Segoe UI"/>
          <w:color w:val="000000"/>
          <w:sz w:val="23"/>
          <w:szCs w:val="23"/>
          <w:lang w:val="en-US" w:eastAsia="ru-RU"/>
        </w:rPr>
        <w:br/>
      </w:r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рэс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о́мнис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эта́тис</w:t>
      </w:r>
      <w:proofErr w:type="spellEnd"/>
      <w:r w:rsidRPr="003D4A6A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3D4A6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Дело всей жизни.</w:t>
      </w:r>
    </w:p>
    <w:p w:rsidR="00012B4F" w:rsidRPr="00012B4F" w:rsidRDefault="00012B4F" w:rsidP="00012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Tertium</w:t>
      </w:r>
      <w:proofErr w:type="spellEnd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non</w:t>
      </w:r>
      <w:proofErr w:type="spellEnd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datur</w:t>
      </w:r>
      <w:proofErr w:type="spellEnd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012B4F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тэ́рциум</w:t>
      </w:r>
      <w:proofErr w:type="spellEnd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нон </w:t>
      </w:r>
      <w:proofErr w:type="spellStart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да́тур</w:t>
      </w:r>
      <w:proofErr w:type="spellEnd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012B4F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Третьего не дано.</w:t>
      </w:r>
    </w:p>
    <w:p w:rsidR="00012B4F" w:rsidRPr="00012B4F" w:rsidRDefault="00012B4F" w:rsidP="00012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Ultima</w:t>
      </w:r>
      <w:proofErr w:type="spellEnd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ratio</w:t>
      </w:r>
      <w:proofErr w:type="spellEnd"/>
      <w:r w:rsidRPr="00012B4F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012B4F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spellStart"/>
      <w:r w:rsidRPr="00012B4F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Ultĭma</w:t>
      </w:r>
      <w:proofErr w:type="spellEnd"/>
      <w:r w:rsidRPr="00012B4F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 xml:space="preserve"> </w:t>
      </w:r>
      <w:proofErr w:type="spellStart"/>
      <w:r w:rsidRPr="00012B4F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ratio</w:t>
      </w:r>
      <w:proofErr w:type="spellEnd"/>
      <w:r w:rsidRPr="00012B4F">
        <w:rPr>
          <w:rFonts w:ascii="Segoe UI" w:eastAsia="Times New Roman" w:hAnsi="Segoe UI" w:cs="Segoe UI"/>
          <w:color w:val="8B4513"/>
          <w:sz w:val="20"/>
          <w:szCs w:val="20"/>
          <w:lang w:eastAsia="ru-RU"/>
        </w:rPr>
        <w:t>.</w:t>
      </w:r>
      <w:r w:rsidRPr="00012B4F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у́льтима</w:t>
      </w:r>
      <w:proofErr w:type="spellEnd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ра́цио</w:t>
      </w:r>
      <w:proofErr w:type="spellEnd"/>
      <w:r w:rsidRPr="00012B4F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012B4F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Последний довод; решающее доказательство.</w:t>
      </w:r>
    </w:p>
    <w:p w:rsidR="00F70FB1" w:rsidRPr="00F70FB1" w:rsidRDefault="00F70FB1" w:rsidP="00F7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lastRenderedPageBreak/>
        <w:t>Una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voce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F70FB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у́на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во́цэ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F70FB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Единогласно.</w:t>
      </w:r>
    </w:p>
    <w:p w:rsidR="00F70FB1" w:rsidRPr="00F70FB1" w:rsidRDefault="00F70FB1" w:rsidP="00F7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Unus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flos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 non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facit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 xml:space="preserve"> ver</w:t>
      </w:r>
      <w:proofErr w:type="gram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en-US" w:eastAsia="ru-RU"/>
        </w:rPr>
        <w:t>.</w:t>
      </w:r>
      <w:proofErr w:type="gramEnd"/>
      <w:r w:rsidRPr="00F70FB1">
        <w:rPr>
          <w:rFonts w:ascii="Segoe UI" w:eastAsia="Times New Roman" w:hAnsi="Segoe UI" w:cs="Segoe UI"/>
          <w:color w:val="000000"/>
          <w:sz w:val="23"/>
          <w:szCs w:val="23"/>
          <w:lang w:val="en-US" w:eastAsia="ru-RU"/>
        </w:rPr>
        <w:br/>
      </w:r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[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у́нус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флёс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нон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фа́цит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вэр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F70FB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Один цветок не делает весны.</w:t>
      </w:r>
    </w:p>
    <w:p w:rsidR="00F70FB1" w:rsidRDefault="00F70FB1" w:rsidP="00F7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In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angello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cum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libello</w:t>
      </w:r>
      <w:proofErr w:type="spellEnd"/>
      <w:r w:rsidRPr="00F70FB1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</w:t>
      </w:r>
      <w:r w:rsidRPr="00F70FB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[ин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ангэ́ллё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 xml:space="preserve"> кум </w:t>
      </w:r>
      <w:proofErr w:type="spellStart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либэ́ллё</w:t>
      </w:r>
      <w:proofErr w:type="spellEnd"/>
      <w:r w:rsidRPr="00F70FB1">
        <w:rPr>
          <w:rFonts w:ascii="Segoe UI" w:eastAsia="Times New Roman" w:hAnsi="Segoe UI" w:cs="Segoe UI"/>
          <w:color w:val="4169E1"/>
          <w:sz w:val="23"/>
          <w:szCs w:val="23"/>
          <w:lang w:eastAsia="ru-RU"/>
        </w:rPr>
        <w:t>]</w:t>
      </w:r>
      <w:r w:rsidRPr="00F70FB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 уголке с книжкой; уединиться с книгой.</w:t>
      </w:r>
    </w:p>
    <w:p w:rsidR="00FA52A5" w:rsidRPr="00F70FB1" w:rsidRDefault="00FA52A5" w:rsidP="00FA52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FA52A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http://graecolatini.bsu.by/htm-proverbs/proverbs-latin-1200plus-ru.htm</w:t>
      </w:r>
    </w:p>
    <w:p w:rsidR="009D459F" w:rsidRDefault="009D459F" w:rsidP="009D459F">
      <w:proofErr w:type="spellStart"/>
      <w:r>
        <w:t>Hoc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votis</w:t>
      </w:r>
      <w:proofErr w:type="spellEnd"/>
      <w:r>
        <w:t xml:space="preserve"> — Вот чего я хочу.</w:t>
      </w:r>
    </w:p>
    <w:p w:rsidR="00A82F74" w:rsidRDefault="009D459F" w:rsidP="009D459F">
      <w:r>
        <w:t xml:space="preserve">Источник: </w:t>
      </w:r>
      <w:hyperlink r:id="rId8" w:history="1">
        <w:r w:rsidR="00391A9D" w:rsidRPr="00C34295">
          <w:rPr>
            <w:rStyle w:val="a4"/>
          </w:rPr>
          <w:t>https://citatnica.ru/citaty/krasivye-tsitaty-na-latinskom-s-perevodom-500-tsitat</w:t>
        </w:r>
      </w:hyperlink>
    </w:p>
    <w:p w:rsidR="00391A9D" w:rsidRDefault="00391A9D" w:rsidP="00391A9D">
      <w:proofErr w:type="spellStart"/>
      <w:r>
        <w:t>Magna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praevalebit</w:t>
      </w:r>
      <w:proofErr w:type="spellEnd"/>
      <w:r>
        <w:t xml:space="preserve"> — Велика истина, и она восторжествует.</w:t>
      </w:r>
    </w:p>
    <w:p w:rsidR="00391A9D" w:rsidRDefault="00391A9D" w:rsidP="00391A9D">
      <w:r>
        <w:t xml:space="preserve">Источник: </w:t>
      </w:r>
      <w:hyperlink r:id="rId9" w:history="1">
        <w:r w:rsidRPr="00C34295">
          <w:rPr>
            <w:rStyle w:val="a4"/>
          </w:rPr>
          <w:t>https://citatnica.ru/citaty/krasivye-tsitaty-na-latinskom-s-perevodom-500-tsitat</w:t>
        </w:r>
      </w:hyperlink>
    </w:p>
    <w:p w:rsidR="00391A9D" w:rsidRDefault="00391A9D" w:rsidP="00391A9D">
      <w:proofErr w:type="spellStart"/>
      <w:r>
        <w:t>Nomina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nescis</w:t>
      </w:r>
      <w:proofErr w:type="spellEnd"/>
      <w:r>
        <w:t xml:space="preserve">, </w:t>
      </w:r>
      <w:proofErr w:type="spellStart"/>
      <w:r>
        <w:t>perit</w:t>
      </w:r>
      <w:proofErr w:type="spellEnd"/>
      <w:r>
        <w:t xml:space="preserve"> </w:t>
      </w:r>
      <w:proofErr w:type="spellStart"/>
      <w:r>
        <w:t>cognitio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— Если не знаешь названий, теряется название вещей.</w:t>
      </w:r>
    </w:p>
    <w:p w:rsidR="00391A9D" w:rsidRDefault="00391A9D" w:rsidP="00391A9D">
      <w:r>
        <w:t xml:space="preserve">Источник: </w:t>
      </w:r>
      <w:hyperlink r:id="rId10" w:history="1">
        <w:r w:rsidRPr="00C34295">
          <w:rPr>
            <w:rStyle w:val="a4"/>
          </w:rPr>
          <w:t>https://citatnica.ru/citaty/krasivye-tsitaty-na-latinskom-s-perevodom-500-tsitat</w:t>
        </w:r>
      </w:hyperlink>
    </w:p>
    <w:p w:rsidR="00391A9D" w:rsidRDefault="00391A9D" w:rsidP="00391A9D">
      <w:r>
        <w:t xml:space="preserve">O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simplicitas</w:t>
      </w:r>
      <w:proofErr w:type="spellEnd"/>
      <w:r>
        <w:t xml:space="preserve"> — О, святая простота!</w:t>
      </w:r>
    </w:p>
    <w:p w:rsidR="00391A9D" w:rsidRDefault="00391A9D" w:rsidP="00391A9D">
      <w:r>
        <w:t xml:space="preserve">Источник: </w:t>
      </w:r>
      <w:hyperlink r:id="rId11" w:history="1">
        <w:r w:rsidRPr="00C34295">
          <w:rPr>
            <w:rStyle w:val="a4"/>
          </w:rPr>
          <w:t>https://citatnica.ru/citaty/krasivye-tsitaty-na-latinskom-s-perevodom-500-tsitat</w:t>
        </w:r>
      </w:hyperlink>
    </w:p>
    <w:p w:rsidR="00391A9D" w:rsidRDefault="00391A9D" w:rsidP="00391A9D">
      <w:proofErr w:type="spellStart"/>
      <w:r>
        <w:t>Vita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libertate</w:t>
      </w:r>
      <w:proofErr w:type="spellEnd"/>
      <w:r>
        <w:t xml:space="preserve"> </w:t>
      </w:r>
      <w:proofErr w:type="spellStart"/>
      <w:r>
        <w:t>nlhil</w:t>
      </w:r>
      <w:proofErr w:type="spellEnd"/>
      <w:r>
        <w:t xml:space="preserve"> — Жизнь без свободы — ничто</w:t>
      </w:r>
    </w:p>
    <w:p w:rsidR="00391A9D" w:rsidRDefault="00391A9D" w:rsidP="00391A9D">
      <w:r>
        <w:t xml:space="preserve">Источник: </w:t>
      </w:r>
      <w:hyperlink r:id="rId12" w:history="1">
        <w:r w:rsidRPr="00C34295">
          <w:rPr>
            <w:rStyle w:val="a4"/>
          </w:rPr>
          <w:t>https://citatnica.ru/citaty/krasivye-tsitaty-na-latinskom-s-perevodom-500-tsitat</w:t>
        </w:r>
      </w:hyperlink>
    </w:p>
    <w:p w:rsidR="00391A9D" w:rsidRDefault="00391A9D" w:rsidP="00391A9D">
      <w:proofErr w:type="spellStart"/>
      <w:r>
        <w:t>Ab</w:t>
      </w:r>
      <w:proofErr w:type="spellEnd"/>
      <w:r>
        <w:t xml:space="preserve"> </w:t>
      </w:r>
      <w:proofErr w:type="spellStart"/>
      <w:r>
        <w:t>imo</w:t>
      </w:r>
      <w:proofErr w:type="spellEnd"/>
      <w:r>
        <w:t xml:space="preserve"> </w:t>
      </w:r>
      <w:proofErr w:type="spellStart"/>
      <w:r>
        <w:t>pectore</w:t>
      </w:r>
      <w:proofErr w:type="spellEnd"/>
      <w:r>
        <w:t xml:space="preserve"> — С полной искренностью, от души.</w:t>
      </w:r>
    </w:p>
    <w:p w:rsidR="00391A9D" w:rsidRDefault="00391A9D" w:rsidP="00391A9D">
      <w:r>
        <w:t xml:space="preserve">Источник: </w:t>
      </w:r>
      <w:hyperlink r:id="rId13" w:history="1">
        <w:r w:rsidR="00267799" w:rsidRPr="00C34295">
          <w:rPr>
            <w:rStyle w:val="a4"/>
          </w:rPr>
          <w:t>https://citatnica.ru/citaty/krasivye-tsitaty-na-latinskom-s-perevodom-500-tsitat</w:t>
        </w:r>
      </w:hyperlink>
    </w:p>
    <w:p w:rsidR="00267799" w:rsidRDefault="00267799" w:rsidP="00391A9D"/>
    <w:p w:rsidR="00267799" w:rsidRPr="00267799" w:rsidRDefault="00267799" w:rsidP="002677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  <w:r w:rsidRPr="00267799">
        <w:rPr>
          <w:rFonts w:ascii="inherit" w:eastAsia="Times New Roman" w:hAnsi="inherit" w:cs="Courier New"/>
          <w:color w:val="202124"/>
          <w:sz w:val="42"/>
          <w:szCs w:val="42"/>
          <w:lang w:val="la-Latn" w:eastAsia="ru-RU"/>
        </w:rPr>
        <w:t>Sine nomine vivere non potes!</w:t>
      </w:r>
    </w:p>
    <w:p w:rsidR="001B7E7B" w:rsidRDefault="001B7E7B" w:rsidP="001B7E7B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la-Latn"/>
        </w:rPr>
        <w:t>innominatam</w:t>
      </w:r>
    </w:p>
    <w:p w:rsidR="00267799" w:rsidRPr="00267799" w:rsidRDefault="00267799" w:rsidP="00391A9D">
      <w:pPr>
        <w:rPr>
          <w:lang w:val="en-US"/>
        </w:rPr>
      </w:pPr>
    </w:p>
    <w:sectPr w:rsidR="00267799" w:rsidRPr="0026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7E" w:rsidRDefault="004A257E" w:rsidP="00C07920">
      <w:pPr>
        <w:spacing w:after="0" w:line="240" w:lineRule="auto"/>
      </w:pPr>
      <w:r>
        <w:separator/>
      </w:r>
    </w:p>
  </w:endnote>
  <w:endnote w:type="continuationSeparator" w:id="0">
    <w:p w:rsidR="004A257E" w:rsidRDefault="004A257E" w:rsidP="00C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7E" w:rsidRDefault="004A257E" w:rsidP="00C07920">
      <w:pPr>
        <w:spacing w:after="0" w:line="240" w:lineRule="auto"/>
      </w:pPr>
      <w:r>
        <w:separator/>
      </w:r>
    </w:p>
  </w:footnote>
  <w:footnote w:type="continuationSeparator" w:id="0">
    <w:p w:rsidR="004A257E" w:rsidRDefault="004A257E" w:rsidP="00C0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25D"/>
    <w:multiLevelType w:val="multilevel"/>
    <w:tmpl w:val="51AE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F188B"/>
    <w:multiLevelType w:val="multilevel"/>
    <w:tmpl w:val="856C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3BF2"/>
    <w:multiLevelType w:val="multilevel"/>
    <w:tmpl w:val="0BA2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45CBB"/>
    <w:multiLevelType w:val="multilevel"/>
    <w:tmpl w:val="6B72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4638B"/>
    <w:multiLevelType w:val="multilevel"/>
    <w:tmpl w:val="353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4738D"/>
    <w:multiLevelType w:val="multilevel"/>
    <w:tmpl w:val="79F0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26873"/>
    <w:multiLevelType w:val="multilevel"/>
    <w:tmpl w:val="AFA0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777D4"/>
    <w:multiLevelType w:val="multilevel"/>
    <w:tmpl w:val="8A74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80E38"/>
    <w:multiLevelType w:val="multilevel"/>
    <w:tmpl w:val="6DD4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7CF"/>
    <w:multiLevelType w:val="multilevel"/>
    <w:tmpl w:val="5D8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D5290"/>
    <w:multiLevelType w:val="multilevel"/>
    <w:tmpl w:val="32D4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070D8"/>
    <w:multiLevelType w:val="multilevel"/>
    <w:tmpl w:val="C96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057CBA"/>
    <w:multiLevelType w:val="multilevel"/>
    <w:tmpl w:val="85A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E20A6"/>
    <w:multiLevelType w:val="multilevel"/>
    <w:tmpl w:val="5902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C4FE5"/>
    <w:multiLevelType w:val="multilevel"/>
    <w:tmpl w:val="B19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30B64"/>
    <w:multiLevelType w:val="multilevel"/>
    <w:tmpl w:val="4FD8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47F64"/>
    <w:multiLevelType w:val="multilevel"/>
    <w:tmpl w:val="D29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15"/>
  </w:num>
  <w:num w:numId="14">
    <w:abstractNumId w:val="14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84"/>
    <w:rsid w:val="00012B4F"/>
    <w:rsid w:val="00070E0E"/>
    <w:rsid w:val="00170A82"/>
    <w:rsid w:val="00177D1F"/>
    <w:rsid w:val="001B7E7B"/>
    <w:rsid w:val="001D3ADF"/>
    <w:rsid w:val="00267799"/>
    <w:rsid w:val="002E0787"/>
    <w:rsid w:val="002F30FC"/>
    <w:rsid w:val="00353E79"/>
    <w:rsid w:val="00391A9D"/>
    <w:rsid w:val="00391FB2"/>
    <w:rsid w:val="003B3943"/>
    <w:rsid w:val="003D4A6A"/>
    <w:rsid w:val="004A257E"/>
    <w:rsid w:val="004A4A48"/>
    <w:rsid w:val="004A64A8"/>
    <w:rsid w:val="00542BBA"/>
    <w:rsid w:val="005434D1"/>
    <w:rsid w:val="005A3659"/>
    <w:rsid w:val="00685757"/>
    <w:rsid w:val="006C7E48"/>
    <w:rsid w:val="007971AB"/>
    <w:rsid w:val="007F2F20"/>
    <w:rsid w:val="00803C28"/>
    <w:rsid w:val="008422D6"/>
    <w:rsid w:val="00851366"/>
    <w:rsid w:val="008A044E"/>
    <w:rsid w:val="009D459F"/>
    <w:rsid w:val="00A82F74"/>
    <w:rsid w:val="00A96653"/>
    <w:rsid w:val="00AE3E8D"/>
    <w:rsid w:val="00B70897"/>
    <w:rsid w:val="00C07920"/>
    <w:rsid w:val="00C85984"/>
    <w:rsid w:val="00CB5E69"/>
    <w:rsid w:val="00CD7083"/>
    <w:rsid w:val="00DC5B6F"/>
    <w:rsid w:val="00DD3AFF"/>
    <w:rsid w:val="00E74B10"/>
    <w:rsid w:val="00EE11CA"/>
    <w:rsid w:val="00EF3DB4"/>
    <w:rsid w:val="00F41CF0"/>
    <w:rsid w:val="00F70FB1"/>
    <w:rsid w:val="00FA52A5"/>
    <w:rsid w:val="00FA6604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A106-2C4C-4FF0-BE25-4F1E10C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in-proverb-latin">
    <w:name w:val="latin-proverb-latin"/>
    <w:basedOn w:val="a0"/>
    <w:rsid w:val="00A82F74"/>
  </w:style>
  <w:style w:type="character" w:customStyle="1" w:styleId="latin-proverb-transcription">
    <w:name w:val="latin-proverb-transcription"/>
    <w:basedOn w:val="a0"/>
    <w:rsid w:val="00A82F74"/>
  </w:style>
  <w:style w:type="character" w:customStyle="1" w:styleId="latin-proverb-translation">
    <w:name w:val="latin-proverb-translation"/>
    <w:basedOn w:val="a0"/>
    <w:rsid w:val="00A82F74"/>
  </w:style>
  <w:style w:type="character" w:customStyle="1" w:styleId="latin-proverb-with-signs">
    <w:name w:val="latin-proverb-with-signs"/>
    <w:basedOn w:val="a0"/>
    <w:rsid w:val="00FA6604"/>
  </w:style>
  <w:style w:type="character" w:styleId="a4">
    <w:name w:val="Hyperlink"/>
    <w:basedOn w:val="a0"/>
    <w:uiPriority w:val="99"/>
    <w:unhideWhenUsed/>
    <w:rsid w:val="00391A9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7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7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67799"/>
  </w:style>
  <w:style w:type="paragraph" w:styleId="a5">
    <w:name w:val="header"/>
    <w:basedOn w:val="a"/>
    <w:link w:val="a6"/>
    <w:uiPriority w:val="99"/>
    <w:unhideWhenUsed/>
    <w:rsid w:val="00C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920"/>
  </w:style>
  <w:style w:type="paragraph" w:styleId="a7">
    <w:name w:val="footer"/>
    <w:basedOn w:val="a"/>
    <w:link w:val="a8"/>
    <w:uiPriority w:val="99"/>
    <w:unhideWhenUsed/>
    <w:rsid w:val="00C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nica.ru/citaty/krasivye-tsitaty-na-latinskom-s-perevodom-500-tsitat" TargetMode="External"/><Relationship Id="rId13" Type="http://schemas.openxmlformats.org/officeDocument/2006/relationships/hyperlink" Target="https://citatnica.ru/citaty/krasivye-tsitaty-na-latinskom-s-perevodom-500-tsit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tatnica.ru/citaty/krasivye-tsitaty-na-latinskom-s-perevodom-500-tsit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atnica.ru/citaty/krasivye-tsitaty-na-latinskom-s-perevodom-500-tsit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tatnica.ru/citaty/krasivye-tsitaty-na-latinskom-s-perevodom-500-ts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atnica.ru/citaty/krasivye-tsitaty-na-latinskom-s-perevodom-500-tsit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5310-31EB-4522-A054-F74548BC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user</cp:lastModifiedBy>
  <cp:revision>6</cp:revision>
  <dcterms:created xsi:type="dcterms:W3CDTF">2022-12-17T10:52:00Z</dcterms:created>
  <dcterms:modified xsi:type="dcterms:W3CDTF">2023-02-07T13:16:00Z</dcterms:modified>
</cp:coreProperties>
</file>