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/>
        <w:ind/>
        <w:jc w:val="center"/>
        <w:rPr>
          <w:sz w:val="28"/>
        </w:rPr>
      </w:pPr>
      <w:r>
        <w:rPr>
          <w:sz w:val="28"/>
        </w:rPr>
        <w:t>Бюджетное учреждение Омской области</w:t>
      </w:r>
    </w:p>
    <w:p w14:paraId="05000000">
      <w:pPr>
        <w:pStyle w:val="Style_2"/>
        <w:spacing w:after="0" w:before="0"/>
        <w:ind/>
        <w:jc w:val="center"/>
        <w:rPr>
          <w:sz w:val="28"/>
        </w:rPr>
      </w:pPr>
      <w:r>
        <w:rPr>
          <w:sz w:val="28"/>
        </w:rPr>
        <w:t>"</w:t>
      </w:r>
      <w:r>
        <w:rPr>
          <w:sz w:val="28"/>
        </w:rPr>
        <w:t>Центр социальной помощи семье и детям (с социальной гостиницей)</w:t>
      </w:r>
      <w:r>
        <w:rPr>
          <w:sz w:val="28"/>
        </w:rPr>
        <w:t>"</w:t>
      </w:r>
    </w:p>
    <w:p w14:paraId="06000000">
      <w:pPr>
        <w:pStyle w:val="Style_2"/>
        <w:spacing w:after="0" w:before="0"/>
        <w:ind/>
        <w:jc w:val="center"/>
        <w:rPr>
          <w:sz w:val="28"/>
        </w:rPr>
      </w:pPr>
    </w:p>
    <w:p w14:paraId="07000000">
      <w:pPr>
        <w:pStyle w:val="Style_2"/>
        <w:spacing w:after="0" w:before="0"/>
        <w:ind/>
        <w:jc w:val="center"/>
        <w:rPr>
          <w:sz w:val="28"/>
        </w:rPr>
      </w:pPr>
    </w:p>
    <w:p w14:paraId="08000000">
      <w:pPr>
        <w:pStyle w:val="Style_2"/>
        <w:spacing w:after="0" w:before="0"/>
        <w:ind/>
        <w:jc w:val="center"/>
        <w:rPr>
          <w:sz w:val="28"/>
        </w:rPr>
      </w:pPr>
      <w:r>
        <w:rPr>
          <w:sz w:val="28"/>
        </w:rPr>
        <w:t>Отделение методической и консультативной помощи</w:t>
      </w:r>
    </w:p>
    <w:p w14:paraId="09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A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B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C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D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E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F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0000000">
      <w:pPr>
        <w:pStyle w:val="Style_2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</w:t>
      </w:r>
      <w:r>
        <w:rPr>
          <w:b w:val="1"/>
          <w:sz w:val="28"/>
        </w:rPr>
        <w:t xml:space="preserve"> "Дорога домой"</w:t>
      </w:r>
    </w:p>
    <w:p w14:paraId="11000000">
      <w:pPr>
        <w:pStyle w:val="Style_2"/>
        <w:spacing w:after="0" w:before="0"/>
        <w:ind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по работе с женщинами, отбывающими</w:t>
      </w:r>
      <w:r>
        <w:rPr>
          <w:sz w:val="28"/>
        </w:rPr>
        <w:t xml:space="preserve"> наказание </w:t>
      </w:r>
      <w:r>
        <w:rPr>
          <w:sz w:val="28"/>
        </w:rPr>
        <w:t>в</w:t>
      </w:r>
      <w:r>
        <w:rPr>
          <w:sz w:val="28"/>
        </w:rPr>
        <w:t xml:space="preserve"> мест</w:t>
      </w:r>
      <w:r>
        <w:rPr>
          <w:sz w:val="28"/>
        </w:rPr>
        <w:t>ах</w:t>
      </w:r>
      <w:r>
        <w:rPr>
          <w:sz w:val="28"/>
        </w:rPr>
        <w:t xml:space="preserve"> лишения свободы, не лишенные родительских прав)</w:t>
      </w:r>
    </w:p>
    <w:p w14:paraId="12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3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4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5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6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7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8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9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A000000">
      <w:pPr>
        <w:pStyle w:val="Style_2"/>
        <w:tabs>
          <w:tab w:leader="none" w:pos="2625" w:val="left"/>
        </w:tabs>
        <w:spacing w:after="0" w:before="0"/>
        <w:ind/>
        <w:rPr>
          <w:b w:val="1"/>
          <w:sz w:val="28"/>
        </w:rPr>
      </w:pPr>
    </w:p>
    <w:p w14:paraId="1B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C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D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E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1F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0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1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2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3000000">
      <w:pPr>
        <w:pStyle w:val="Style_2"/>
        <w:spacing w:after="0" w:before="0"/>
        <w:ind/>
        <w:jc w:val="center"/>
        <w:rPr>
          <w:b w:val="1"/>
          <w:sz w:val="28"/>
        </w:rPr>
      </w:pPr>
      <w:bookmarkStart w:id="1" w:name="_GoBack"/>
      <w:bookmarkEnd w:id="1"/>
    </w:p>
    <w:p w14:paraId="24000000">
      <w:pPr>
        <w:pStyle w:val="Style_2"/>
        <w:spacing w:after="0" w:before="0"/>
        <w:ind/>
        <w:jc w:val="right"/>
        <w:rPr>
          <w:sz w:val="28"/>
        </w:rPr>
      </w:pPr>
      <w:r>
        <w:rPr>
          <w:b w:val="1"/>
          <w:sz w:val="28"/>
        </w:rPr>
        <w:t xml:space="preserve">Составители: </w:t>
      </w:r>
    </w:p>
    <w:p w14:paraId="25000000">
      <w:pPr>
        <w:pStyle w:val="Style_2"/>
        <w:spacing w:after="0" w:before="0"/>
        <w:ind/>
        <w:jc w:val="right"/>
        <w:rPr>
          <w:b w:val="1"/>
          <w:sz w:val="28"/>
        </w:rPr>
      </w:pPr>
      <w:r>
        <w:rPr>
          <w:sz w:val="28"/>
        </w:rPr>
        <w:t xml:space="preserve"> аналитик отделения </w:t>
      </w:r>
    </w:p>
    <w:p w14:paraId="26000000">
      <w:pPr>
        <w:pStyle w:val="Style_2"/>
        <w:spacing w:after="0" w:before="0"/>
        <w:ind/>
        <w:jc w:val="right"/>
        <w:rPr>
          <w:b w:val="1"/>
          <w:sz w:val="28"/>
        </w:rPr>
      </w:pPr>
      <w:r>
        <w:rPr>
          <w:sz w:val="28"/>
        </w:rPr>
        <w:t>методической и консультативной помощи</w:t>
      </w:r>
    </w:p>
    <w:p w14:paraId="27000000">
      <w:pPr>
        <w:pStyle w:val="Style_2"/>
        <w:spacing w:after="0" w:before="0"/>
        <w:ind/>
        <w:jc w:val="right"/>
        <w:rPr>
          <w:b w:val="1"/>
          <w:sz w:val="28"/>
        </w:rPr>
      </w:pPr>
    </w:p>
    <w:p w14:paraId="28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9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A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B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C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D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2E000000">
      <w:pPr>
        <w:pStyle w:val="Style_2"/>
        <w:spacing w:after="0" w:before="0"/>
        <w:ind/>
        <w:rPr>
          <w:b w:val="1"/>
          <w:sz w:val="28"/>
        </w:rPr>
      </w:pPr>
    </w:p>
    <w:p w14:paraId="2F000000">
      <w:pPr>
        <w:pStyle w:val="Style_2"/>
        <w:spacing w:after="0" w:before="0"/>
        <w:ind/>
        <w:rPr>
          <w:b w:val="1"/>
          <w:sz w:val="28"/>
        </w:rPr>
      </w:pPr>
    </w:p>
    <w:p w14:paraId="30000000">
      <w:pPr>
        <w:pStyle w:val="Style_2"/>
        <w:spacing w:after="0" w:before="0"/>
        <w:ind/>
        <w:jc w:val="center"/>
        <w:rPr>
          <w:sz w:val="28"/>
        </w:rPr>
      </w:pPr>
      <w:r>
        <w:rPr>
          <w:sz w:val="28"/>
        </w:rPr>
        <w:t>Омск</w:t>
      </w:r>
    </w:p>
    <w:p w14:paraId="31000000">
      <w:pPr>
        <w:rPr>
          <w:rFonts w:ascii="Times New Roman" w:hAnsi="Times New Roman"/>
          <w:b w:val="1"/>
          <w:sz w:val="28"/>
        </w:rPr>
      </w:pPr>
    </w:p>
    <w:p w14:paraId="3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33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настоящее время число преступлений, совершаемых женщинами, растет. По </w:t>
      </w:r>
      <w:r>
        <w:rPr>
          <w:rFonts w:ascii="Times New Roman" w:hAnsi="Times New Roman"/>
          <w:sz w:val="28"/>
        </w:rPr>
        <w:t>данным Министерства внутренних дел Российской Федерации</w:t>
      </w:r>
      <w:r>
        <w:rPr>
          <w:rFonts w:ascii="Times New Roman" w:hAnsi="Times New Roman"/>
          <w:sz w:val="28"/>
        </w:rPr>
        <w:t xml:space="preserve"> за 2017г. число преступлений, совер</w:t>
      </w:r>
      <w:r>
        <w:rPr>
          <w:rFonts w:ascii="Times New Roman" w:hAnsi="Times New Roman"/>
          <w:sz w:val="28"/>
        </w:rPr>
        <w:t>шенных жен</w:t>
      </w:r>
      <w:r>
        <w:rPr>
          <w:rFonts w:ascii="Times New Roman" w:hAnsi="Times New Roman"/>
          <w:sz w:val="28"/>
        </w:rPr>
        <w:t>щинами составило - 109 805 (15</w:t>
      </w:r>
      <w:r>
        <w:rPr>
          <w:rFonts w:ascii="Times New Roman" w:hAnsi="Times New Roman"/>
          <w:sz w:val="28"/>
        </w:rPr>
        <w:t>% осужденных)</w:t>
      </w:r>
      <w:r>
        <w:rPr>
          <w:rFonts w:ascii="Times New Roman" w:hAnsi="Times New Roman"/>
          <w:sz w:val="28"/>
        </w:rPr>
        <w:t>. Сохраняется большой процент латентности преступлений, совершаемых женщинами.</w:t>
      </w:r>
    </w:p>
    <w:p w14:paraId="34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важных задач нашего государства является искоренение преступности и причины ее порождающие. Решение этой задачи осуществляется совместимыми усилиями всех государственных органов, общественных организаций, социальных служб и всех слоев общественности.</w:t>
      </w:r>
    </w:p>
    <w:p w14:paraId="35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Ряд авторов посвятили свои работы особенностям исполнения наказания в о</w:t>
      </w:r>
      <w:r>
        <w:rPr>
          <w:rFonts w:ascii="Times New Roman" w:hAnsi="Times New Roman"/>
          <w:sz w:val="28"/>
        </w:rPr>
        <w:t>тношении осуждённых женщин. Так</w:t>
      </w:r>
      <w:r>
        <w:rPr>
          <w:rFonts w:ascii="Times New Roman" w:hAnsi="Times New Roman"/>
          <w:sz w:val="28"/>
        </w:rPr>
        <w:t xml:space="preserve"> Е.В. Середа рассматривала теоретические и прикладные проблемы применения наказания в виде лишения св</w:t>
      </w:r>
      <w:r>
        <w:rPr>
          <w:rFonts w:ascii="Times New Roman" w:hAnsi="Times New Roman"/>
          <w:sz w:val="28"/>
        </w:rPr>
        <w:t>ободы в отношении женщин, а так</w:t>
      </w:r>
      <w:r>
        <w:rPr>
          <w:rFonts w:ascii="Times New Roman" w:hAnsi="Times New Roman"/>
          <w:sz w:val="28"/>
        </w:rPr>
        <w:t>же уделяла внимание социальной реабилитации осуждённых женщин. Лузгин С.А. анализировал особенности социальной работы с осуждёнными, в том числе женщинами, в  историческом контексте. В. Поздняков в своём исследовании выявил специфику социальной, психологической и воспитательной работы с женщинами, осуждёнными к лишению свободы. Н. В. Кастерина проанализировала индивидуально-типологические особенности осужденных женщин.</w:t>
      </w:r>
    </w:p>
    <w:p w14:paraId="3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Пребывание в социальной изоляции оказывает сильное </w:t>
      </w:r>
      <w:r>
        <w:rPr>
          <w:rFonts w:ascii="Times New Roman" w:hAnsi="Times New Roman"/>
          <w:sz w:val="28"/>
        </w:rPr>
        <w:t>воздействие на личность женщины и</w:t>
      </w:r>
      <w:r>
        <w:rPr>
          <w:rFonts w:ascii="Times New Roman" w:hAnsi="Times New Roman"/>
          <w:sz w:val="28"/>
        </w:rPr>
        <w:t xml:space="preserve"> ее дальнейшую судьбу, так как часто следствием отбывания наказания в виде лишения свободы является дезадаптация, предполагающая уменьшение возможностей женщин приспособиться в постпенитенциарный период к существующим нормам права и морали, условиям жизни на свободе. В результате дезадаптации нарушаются формы взаимодействия женщины с социальной средой, что препятствует </w:t>
      </w:r>
      <w:r>
        <w:rPr>
          <w:rFonts w:ascii="Times New Roman" w:hAnsi="Times New Roman"/>
          <w:sz w:val="28"/>
        </w:rPr>
        <w:t>формированию у нее адекватной реакции на жизненные ситуации, самореализации.</w:t>
      </w:r>
    </w:p>
    <w:p w14:paraId="37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осужденных матерей</w:t>
      </w:r>
      <w:r>
        <w:rPr>
          <w:rFonts w:ascii="Times New Roman" w:hAnsi="Times New Roman"/>
          <w:sz w:val="28"/>
        </w:rPr>
        <w:t xml:space="preserve"> воспитывали</w:t>
      </w:r>
      <w:r>
        <w:rPr>
          <w:rFonts w:ascii="Times New Roman" w:hAnsi="Times New Roman"/>
          <w:sz w:val="28"/>
        </w:rPr>
        <w:t>сь в асоциальных семьях. Некоторы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находятся в браке, другие стали матерями</w:t>
      </w:r>
      <w:r>
        <w:rPr>
          <w:rFonts w:ascii="Times New Roman" w:hAnsi="Times New Roman"/>
          <w:sz w:val="28"/>
        </w:rPr>
        <w:t xml:space="preserve"> вне брака. У матерей, лишенных </w:t>
      </w:r>
      <w:r>
        <w:rPr>
          <w:rFonts w:ascii="Times New Roman" w:hAnsi="Times New Roman"/>
          <w:sz w:val="28"/>
        </w:rPr>
        <w:t>постоянных контактов с детьми, отмечаются психологические нарушения.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многих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осужденных матерей не было моде</w:t>
      </w:r>
      <w:r>
        <w:rPr>
          <w:rFonts w:ascii="Times New Roman" w:hAnsi="Times New Roman"/>
          <w:sz w:val="28"/>
        </w:rPr>
        <w:t xml:space="preserve">ли позитивной семьи, а также их </w:t>
      </w:r>
      <w:r>
        <w:rPr>
          <w:rFonts w:ascii="Times New Roman" w:hAnsi="Times New Roman"/>
          <w:sz w:val="28"/>
        </w:rPr>
        <w:t xml:space="preserve">никто не готовил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роли жены и мамы. Низ</w:t>
      </w:r>
      <w:r>
        <w:rPr>
          <w:rFonts w:ascii="Times New Roman" w:hAnsi="Times New Roman"/>
          <w:sz w:val="28"/>
        </w:rPr>
        <w:t xml:space="preserve">кая родительская компетентность </w:t>
      </w:r>
      <w:r>
        <w:rPr>
          <w:rFonts w:ascii="Times New Roman" w:hAnsi="Times New Roman"/>
          <w:sz w:val="28"/>
        </w:rPr>
        <w:t>родителей осужденн</w:t>
      </w:r>
      <w:r>
        <w:rPr>
          <w:rFonts w:ascii="Times New Roman" w:hAnsi="Times New Roman"/>
          <w:sz w:val="28"/>
        </w:rPr>
        <w:t>ых мам способствовала</w:t>
      </w:r>
      <w:r>
        <w:rPr>
          <w:rFonts w:ascii="Times New Roman" w:hAnsi="Times New Roman"/>
          <w:sz w:val="28"/>
        </w:rPr>
        <w:t xml:space="preserve"> развитию сценария "девиантного материнства"</w:t>
      </w:r>
      <w:r>
        <w:rPr>
          <w:rFonts w:ascii="Times New Roman" w:hAnsi="Times New Roman"/>
          <w:sz w:val="28"/>
        </w:rPr>
        <w:t>. Потребность во взаимодействии с ребенком явля</w:t>
      </w:r>
      <w:r>
        <w:rPr>
          <w:rFonts w:ascii="Times New Roman" w:hAnsi="Times New Roman"/>
          <w:sz w:val="28"/>
        </w:rPr>
        <w:t xml:space="preserve">ется ведущей и </w:t>
      </w:r>
      <w:r>
        <w:rPr>
          <w:rFonts w:ascii="Times New Roman" w:hAnsi="Times New Roman"/>
          <w:sz w:val="28"/>
        </w:rPr>
        <w:t>генетическ</w:t>
      </w:r>
      <w:r>
        <w:rPr>
          <w:rFonts w:ascii="Times New Roman" w:hAnsi="Times New Roman"/>
          <w:sz w:val="28"/>
        </w:rPr>
        <w:t>и исходной потребностью матери.</w:t>
      </w:r>
    </w:p>
    <w:p w14:paraId="3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Основываясь на наблюдениях и рефлексии осужденных матерей, выводах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психологов в области семейного воспита</w:t>
      </w:r>
      <w:r>
        <w:rPr>
          <w:rFonts w:ascii="Times New Roman" w:hAnsi="Times New Roman"/>
          <w:sz w:val="28"/>
        </w:rPr>
        <w:t xml:space="preserve">ния, специалисты решили оказать </w:t>
      </w:r>
      <w:r>
        <w:rPr>
          <w:rFonts w:ascii="Times New Roman" w:hAnsi="Times New Roman"/>
          <w:sz w:val="28"/>
        </w:rPr>
        <w:t>помощь и поддержку осужденным мат</w:t>
      </w:r>
      <w:r>
        <w:rPr>
          <w:rFonts w:ascii="Times New Roman" w:hAnsi="Times New Roman"/>
          <w:sz w:val="28"/>
        </w:rPr>
        <w:t xml:space="preserve">ерям, которая бы способствовала </w:t>
      </w:r>
      <w:r>
        <w:rPr>
          <w:rFonts w:ascii="Times New Roman" w:hAnsi="Times New Roman"/>
          <w:sz w:val="28"/>
        </w:rPr>
        <w:t>возрождению материнских чувств, любви,</w:t>
      </w:r>
      <w:r>
        <w:rPr>
          <w:rFonts w:ascii="Times New Roman" w:hAnsi="Times New Roman"/>
          <w:sz w:val="28"/>
        </w:rPr>
        <w:t xml:space="preserve"> ответственного и сознательного </w:t>
      </w:r>
      <w:r>
        <w:rPr>
          <w:rFonts w:ascii="Times New Roman" w:hAnsi="Times New Roman"/>
          <w:sz w:val="28"/>
        </w:rPr>
        <w:t>родительства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отношению к кровным </w:t>
      </w:r>
      <w:r>
        <w:rPr>
          <w:rFonts w:ascii="Times New Roman" w:hAnsi="Times New Roman"/>
          <w:sz w:val="28"/>
        </w:rPr>
        <w:t>детям, их стремления к условно-</w:t>
      </w:r>
      <w:r>
        <w:rPr>
          <w:rFonts w:ascii="Times New Roman" w:hAnsi="Times New Roman"/>
          <w:sz w:val="28"/>
        </w:rPr>
        <w:t>досрочному освобо</w:t>
      </w:r>
      <w:r>
        <w:rPr>
          <w:rFonts w:ascii="Times New Roman" w:hAnsi="Times New Roman"/>
          <w:sz w:val="28"/>
        </w:rPr>
        <w:t xml:space="preserve">ждению и принятию ребенка после </w:t>
      </w:r>
      <w:r>
        <w:rPr>
          <w:rFonts w:ascii="Times New Roman" w:hAnsi="Times New Roman"/>
          <w:sz w:val="28"/>
        </w:rPr>
        <w:t>освоб</w:t>
      </w:r>
      <w:r>
        <w:rPr>
          <w:rFonts w:ascii="Times New Roman" w:hAnsi="Times New Roman"/>
          <w:sz w:val="28"/>
        </w:rPr>
        <w:t xml:space="preserve">ождения в свою </w:t>
      </w:r>
      <w:r>
        <w:rPr>
          <w:rFonts w:ascii="Times New Roman" w:hAnsi="Times New Roman"/>
          <w:sz w:val="28"/>
        </w:rPr>
        <w:t>семью.</w:t>
      </w:r>
    </w:p>
    <w:p w14:paraId="3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пок</w:t>
      </w:r>
      <w:r>
        <w:rPr>
          <w:rFonts w:ascii="Times New Roman" w:hAnsi="Times New Roman"/>
          <w:sz w:val="28"/>
        </w:rPr>
        <w:t>азывают иссле</w:t>
      </w:r>
      <w:r>
        <w:rPr>
          <w:rFonts w:ascii="Times New Roman" w:hAnsi="Times New Roman"/>
          <w:sz w:val="28"/>
        </w:rPr>
        <w:t>дования, бол</w:t>
      </w:r>
      <w:r>
        <w:rPr>
          <w:rFonts w:ascii="Times New Roman" w:hAnsi="Times New Roman"/>
          <w:sz w:val="28"/>
        </w:rPr>
        <w:t xml:space="preserve">ьшинство женщин, находящихся в </w:t>
      </w:r>
      <w:r>
        <w:rPr>
          <w:rFonts w:ascii="Times New Roman" w:hAnsi="Times New Roman"/>
          <w:sz w:val="28"/>
        </w:rPr>
        <w:t>условиях з</w:t>
      </w:r>
      <w:r>
        <w:rPr>
          <w:rFonts w:ascii="Times New Roman" w:hAnsi="Times New Roman"/>
          <w:sz w:val="28"/>
        </w:rPr>
        <w:t xml:space="preserve">аключения, </w:t>
      </w:r>
      <w:r>
        <w:rPr>
          <w:rFonts w:ascii="Times New Roman" w:hAnsi="Times New Roman"/>
          <w:sz w:val="28"/>
        </w:rPr>
        <w:t>происходят</w:t>
      </w:r>
      <w:r>
        <w:rPr>
          <w:rFonts w:ascii="Times New Roman" w:hAnsi="Times New Roman"/>
          <w:sz w:val="28"/>
        </w:rPr>
        <w:t xml:space="preserve"> из непол</w:t>
      </w:r>
      <w:r>
        <w:rPr>
          <w:rFonts w:ascii="Times New Roman" w:hAnsi="Times New Roman"/>
          <w:sz w:val="28"/>
        </w:rPr>
        <w:t>ных неблагополучных семей или выросли без семьи в дет</w:t>
      </w:r>
      <w:r>
        <w:rPr>
          <w:rFonts w:ascii="Times New Roman" w:hAnsi="Times New Roman"/>
          <w:sz w:val="28"/>
        </w:rPr>
        <w:t>ских домах. Многие из них пере</w:t>
      </w:r>
      <w:r>
        <w:rPr>
          <w:rFonts w:ascii="Times New Roman" w:hAnsi="Times New Roman"/>
          <w:sz w:val="28"/>
        </w:rPr>
        <w:t>жили в детс</w:t>
      </w:r>
      <w:r>
        <w:rPr>
          <w:rFonts w:ascii="Times New Roman" w:hAnsi="Times New Roman"/>
          <w:sz w:val="28"/>
        </w:rPr>
        <w:t>тве и юности сексуальное и дру</w:t>
      </w:r>
      <w:r>
        <w:rPr>
          <w:rFonts w:ascii="Times New Roman" w:hAnsi="Times New Roman"/>
          <w:sz w:val="28"/>
        </w:rPr>
        <w:t>гие виды наси</w:t>
      </w:r>
      <w:r>
        <w:rPr>
          <w:rFonts w:ascii="Times New Roman" w:hAnsi="Times New Roman"/>
          <w:sz w:val="28"/>
        </w:rPr>
        <w:t>лия, в силу чего у них отсутст</w:t>
      </w:r>
      <w:r>
        <w:rPr>
          <w:rFonts w:ascii="Times New Roman" w:hAnsi="Times New Roman"/>
          <w:sz w:val="28"/>
        </w:rPr>
        <w:t>вуют семьи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или,</w:t>
      </w:r>
      <w:r>
        <w:rPr>
          <w:rFonts w:ascii="Times New Roman" w:hAnsi="Times New Roman"/>
          <w:sz w:val="28"/>
        </w:rPr>
        <w:t xml:space="preserve"> во всяком случае, официаль</w:t>
      </w:r>
      <w:r>
        <w:rPr>
          <w:rFonts w:ascii="Times New Roman" w:hAnsi="Times New Roman"/>
          <w:sz w:val="28"/>
        </w:rPr>
        <w:t xml:space="preserve">ные мужья; </w:t>
      </w:r>
      <w:r>
        <w:rPr>
          <w:rFonts w:ascii="Times New Roman" w:hAnsi="Times New Roman"/>
          <w:sz w:val="28"/>
        </w:rPr>
        <w:t>они часто лишены самого необхо</w:t>
      </w:r>
      <w:r>
        <w:rPr>
          <w:rFonts w:ascii="Times New Roman" w:hAnsi="Times New Roman"/>
          <w:sz w:val="28"/>
        </w:rPr>
        <w:t xml:space="preserve">димого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ж</w:t>
      </w:r>
      <w:r>
        <w:rPr>
          <w:rFonts w:ascii="Times New Roman" w:hAnsi="Times New Roman"/>
          <w:sz w:val="28"/>
        </w:rPr>
        <w:t>илья, работы, нормального соци</w:t>
      </w:r>
      <w:r>
        <w:rPr>
          <w:rFonts w:ascii="Times New Roman" w:hAnsi="Times New Roman"/>
          <w:sz w:val="28"/>
        </w:rPr>
        <w:t>ального окружения. Их дети, повторяя судьбу матерей, воспитываются у родственников или в детских домах.</w:t>
      </w:r>
    </w:p>
    <w:p w14:paraId="3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оказание помощи женщинам, отбывающим наказание, в налаживании позитивных</w:t>
      </w:r>
      <w:r>
        <w:rPr>
          <w:rFonts w:ascii="Times New Roman" w:hAnsi="Times New Roman"/>
          <w:sz w:val="28"/>
        </w:rPr>
        <w:t xml:space="preserve"> детско-родительских отношений,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в сохранении</w:t>
      </w:r>
      <w:r>
        <w:rPr>
          <w:rFonts w:ascii="Times New Roman" w:hAnsi="Times New Roman"/>
          <w:sz w:val="28"/>
        </w:rPr>
        <w:t xml:space="preserve"> кровной семьи.</w:t>
      </w:r>
    </w:p>
    <w:p w14:paraId="3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>:</w:t>
      </w:r>
    </w:p>
    <w:p w14:paraId="3C000000">
      <w:pPr>
        <w:pStyle w:val="Style_3"/>
        <w:numPr>
          <w:ilvl w:val="0"/>
          <w:numId w:val="1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чувства материнства у осужденных женщин, формирова</w:t>
      </w:r>
      <w:r>
        <w:rPr>
          <w:rFonts w:ascii="Times New Roman" w:hAnsi="Times New Roman"/>
          <w:sz w:val="28"/>
        </w:rPr>
        <w:t>нию ответственного родительства.</w:t>
      </w:r>
    </w:p>
    <w:p w14:paraId="3D000000">
      <w:pPr>
        <w:pStyle w:val="Style_3"/>
        <w:numPr>
          <w:ilvl w:val="0"/>
          <w:numId w:val="1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восстановлении социально-правов</w:t>
      </w:r>
      <w:r>
        <w:rPr>
          <w:rFonts w:ascii="Times New Roman" w:hAnsi="Times New Roman"/>
          <w:sz w:val="28"/>
        </w:rPr>
        <w:t>ого статуса осужденных женщин (</w:t>
      </w:r>
      <w:r>
        <w:rPr>
          <w:rFonts w:ascii="Times New Roman" w:hAnsi="Times New Roman"/>
          <w:sz w:val="28"/>
        </w:rPr>
        <w:t>оформление документов, пособий и т.д.)</w:t>
      </w:r>
      <w:r>
        <w:rPr>
          <w:rFonts w:ascii="Times New Roman" w:hAnsi="Times New Roman"/>
          <w:sz w:val="28"/>
        </w:rPr>
        <w:t>.</w:t>
      </w:r>
    </w:p>
    <w:p w14:paraId="3E000000">
      <w:pPr>
        <w:pStyle w:val="Style_3"/>
        <w:numPr>
          <w:ilvl w:val="0"/>
          <w:numId w:val="1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психологической помощи</w:t>
      </w:r>
      <w:r>
        <w:rPr>
          <w:rFonts w:ascii="Times New Roman" w:hAnsi="Times New Roman"/>
          <w:sz w:val="28"/>
        </w:rPr>
        <w:t xml:space="preserve"> женщинам, отбывающим наказание и находящимся в постпенитенциарном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3F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>:</w:t>
      </w:r>
    </w:p>
    <w:p w14:paraId="40000000">
      <w:pPr>
        <w:pStyle w:val="Style_3"/>
        <w:numPr>
          <w:ilvl w:val="0"/>
          <w:numId w:val="2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осознанного и ответственного отношения к родительст</w:t>
      </w:r>
      <w:r>
        <w:rPr>
          <w:rFonts w:ascii="Times New Roman" w:hAnsi="Times New Roman"/>
          <w:sz w:val="28"/>
        </w:rPr>
        <w:t>ву, развитие материнских чувств.</w:t>
      </w:r>
    </w:p>
    <w:p w14:paraId="41000000">
      <w:pPr>
        <w:pStyle w:val="Style_3"/>
        <w:numPr>
          <w:ilvl w:val="0"/>
          <w:numId w:val="2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правовой грамотности у осужденных женщин по вопросам материнства</w:t>
      </w:r>
      <w:r>
        <w:rPr>
          <w:rFonts w:ascii="Times New Roman" w:hAnsi="Times New Roman"/>
          <w:sz w:val="28"/>
        </w:rPr>
        <w:t xml:space="preserve"> и детства</w:t>
      </w:r>
      <w:r>
        <w:rPr>
          <w:rFonts w:ascii="Times New Roman" w:hAnsi="Times New Roman"/>
          <w:sz w:val="28"/>
        </w:rPr>
        <w:t xml:space="preserve">, отстаивание </w:t>
      </w:r>
      <w:r>
        <w:rPr>
          <w:rFonts w:ascii="Times New Roman" w:hAnsi="Times New Roman"/>
          <w:sz w:val="28"/>
        </w:rPr>
        <w:t>своих прав и законных интересов.</w:t>
      </w:r>
    </w:p>
    <w:p w14:paraId="42000000">
      <w:pPr>
        <w:pStyle w:val="Style_3"/>
        <w:numPr>
          <w:ilvl w:val="0"/>
          <w:numId w:val="2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социально-психологического ресурса осужденных женщин, необходимого для преодол</w:t>
      </w:r>
      <w:r>
        <w:rPr>
          <w:rFonts w:ascii="Times New Roman" w:hAnsi="Times New Roman"/>
          <w:sz w:val="28"/>
        </w:rPr>
        <w:t>ения трудных жизненных ситуаций.</w:t>
      </w:r>
    </w:p>
    <w:p w14:paraId="43000000">
      <w:pPr>
        <w:pStyle w:val="Style_3"/>
        <w:numPr>
          <w:ilvl w:val="0"/>
          <w:numId w:val="2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риобретение</w:t>
      </w:r>
      <w:r>
        <w:rPr>
          <w:rFonts w:ascii="Times New Roman" w:hAnsi="Times New Roman"/>
          <w:sz w:val="28"/>
        </w:rPr>
        <w:t xml:space="preserve"> знаний и практических навыков у осужденных женщин</w:t>
      </w:r>
      <w:r>
        <w:rPr>
          <w:rFonts w:ascii="Times New Roman" w:hAnsi="Times New Roman"/>
          <w:sz w:val="28"/>
        </w:rPr>
        <w:t>.</w:t>
      </w:r>
    </w:p>
    <w:p w14:paraId="44000000">
      <w:pPr>
        <w:pStyle w:val="Style_3"/>
        <w:numPr>
          <w:ilvl w:val="0"/>
          <w:numId w:val="2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и развитие эмоциональных связей между осужденными женщинами, не лишенными родительских прав, и их</w:t>
      </w:r>
      <w:r>
        <w:rPr>
          <w:rFonts w:ascii="Times New Roman" w:hAnsi="Times New Roman"/>
          <w:sz w:val="28"/>
        </w:rPr>
        <w:t xml:space="preserve"> детьми посредством проведения </w:t>
      </w:r>
      <w:r>
        <w:rPr>
          <w:rFonts w:ascii="Times New Roman" w:hAnsi="Times New Roman"/>
          <w:sz w:val="28"/>
        </w:rPr>
        <w:t xml:space="preserve">тематических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>.</w:t>
      </w:r>
    </w:p>
    <w:p w14:paraId="4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Целевая группа:</w:t>
      </w:r>
      <w:r>
        <w:rPr>
          <w:rFonts w:ascii="Times New Roman" w:hAnsi="Times New Roman"/>
          <w:sz w:val="28"/>
        </w:rPr>
        <w:t xml:space="preserve"> женщины,</w:t>
      </w:r>
      <w:r>
        <w:rPr>
          <w:rFonts w:ascii="Times New Roman" w:hAnsi="Times New Roman"/>
          <w:sz w:val="28"/>
        </w:rPr>
        <w:t xml:space="preserve"> отбывающие наказание</w:t>
      </w:r>
      <w:r>
        <w:rPr>
          <w:rFonts w:ascii="Times New Roman" w:hAnsi="Times New Roman"/>
          <w:sz w:val="28"/>
        </w:rPr>
        <w:t xml:space="preserve">, не лишенные родительских прав, </w:t>
      </w:r>
      <w:r>
        <w:rPr>
          <w:rFonts w:ascii="Times New Roman" w:hAnsi="Times New Roman"/>
          <w:sz w:val="28"/>
        </w:rPr>
        <w:t xml:space="preserve">находящиеся </w:t>
      </w:r>
      <w:r>
        <w:rPr>
          <w:rFonts w:ascii="Times New Roman" w:hAnsi="Times New Roman"/>
          <w:sz w:val="28"/>
        </w:rPr>
        <w:t>не менее года в колонии, на территории Омской области.</w:t>
      </w:r>
    </w:p>
    <w:p w14:paraId="46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Кадровое обеспечение:</w:t>
      </w:r>
      <w:r>
        <w:rPr>
          <w:rFonts w:ascii="Times New Roman" w:hAnsi="Times New Roman"/>
          <w:sz w:val="28"/>
        </w:rPr>
        <w:t xml:space="preserve"> психолог, юрисконсульт.</w:t>
      </w:r>
    </w:p>
    <w:p w14:paraId="47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реализации программы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долгосрочная</w:t>
      </w:r>
      <w:r>
        <w:rPr>
          <w:rFonts w:ascii="Times New Roman" w:hAnsi="Times New Roman"/>
          <w:sz w:val="28"/>
        </w:rPr>
        <w:t>.</w:t>
      </w:r>
    </w:p>
    <w:p w14:paraId="4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Формы</w:t>
      </w:r>
      <w:r>
        <w:rPr>
          <w:rFonts w:ascii="Times New Roman" w:hAnsi="Times New Roman"/>
          <w:b w:val="1"/>
          <w:sz w:val="28"/>
        </w:rPr>
        <w:t xml:space="preserve"> и методы работы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ренинг, беседа</w:t>
      </w:r>
      <w:r>
        <w:rPr>
          <w:rFonts w:ascii="Times New Roman" w:hAnsi="Times New Roman"/>
          <w:sz w:val="28"/>
        </w:rPr>
        <w:t>, индивидуал</w:t>
      </w:r>
      <w:r>
        <w:rPr>
          <w:rFonts w:ascii="Times New Roman" w:hAnsi="Times New Roman"/>
          <w:sz w:val="28"/>
        </w:rPr>
        <w:t>ьные консультации, лекции, тематические занятия.</w:t>
      </w:r>
    </w:p>
    <w:p w14:paraId="49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Рекомендуемые диагностические методики для работы:</w:t>
      </w:r>
    </w:p>
    <w:p w14:paraId="4A000000">
      <w:pPr>
        <w:pStyle w:val="Style_3"/>
        <w:numPr>
          <w:ilvl w:val="0"/>
          <w:numId w:val="3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Р. Г. Овчаровой "</w:t>
      </w: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тавления об идеальном родителе";</w:t>
      </w:r>
    </w:p>
    <w:p w14:paraId="4B000000">
      <w:pPr>
        <w:pStyle w:val="Style_3"/>
        <w:numPr>
          <w:ilvl w:val="0"/>
          <w:numId w:val="3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Цветовой тест </w:t>
      </w:r>
      <w:r>
        <w:rPr>
          <w:rFonts w:ascii="Times New Roman" w:hAnsi="Times New Roman"/>
          <w:sz w:val="28"/>
        </w:rPr>
        <w:t xml:space="preserve">М. </w:t>
      </w:r>
      <w:r>
        <w:rPr>
          <w:rFonts w:ascii="Times New Roman" w:hAnsi="Times New Roman"/>
          <w:sz w:val="28"/>
        </w:rPr>
        <w:t>Люшера</w:t>
      </w:r>
      <w:r>
        <w:rPr>
          <w:rFonts w:ascii="Times New Roman" w:hAnsi="Times New Roman"/>
          <w:sz w:val="28"/>
        </w:rPr>
        <w:t>;</w:t>
      </w:r>
    </w:p>
    <w:p w14:paraId="4C000000">
      <w:pPr>
        <w:pStyle w:val="Style_3"/>
        <w:numPr>
          <w:ilvl w:val="0"/>
          <w:numId w:val="3"/>
        </w:numPr>
        <w:spacing w:after="0" w:line="360" w:lineRule="auto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Лири "</w:t>
      </w:r>
      <w:r>
        <w:rPr>
          <w:rFonts w:ascii="Times New Roman" w:hAnsi="Times New Roman"/>
          <w:sz w:val="28"/>
        </w:rPr>
        <w:t>Диагностика межличностных отношений (ДМО)</w:t>
      </w:r>
      <w:r>
        <w:rPr>
          <w:rFonts w:ascii="Times New Roman" w:hAnsi="Times New Roman"/>
          <w:sz w:val="28"/>
        </w:rPr>
        <w:t>".</w:t>
      </w:r>
    </w:p>
    <w:p w14:paraId="4D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реализации программы</w:t>
      </w:r>
    </w:p>
    <w:p w14:paraId="4E000000">
      <w:pPr>
        <w:spacing w:after="0" w:line="36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обеспечивается в контексте взаимодействия бюджетного учреждения Омской области "Центр социальной помощи семье и детям (с социальной гостиницей)" с ФКУ КП</w:t>
      </w:r>
      <w:r>
        <w:rPr>
          <w:rFonts w:ascii="Times New Roman" w:hAnsi="Times New Roman"/>
          <w:sz w:val="28"/>
        </w:rPr>
        <w:t>-13 УФСИН России по Омской области</w:t>
      </w:r>
      <w:r>
        <w:rPr>
          <w:rFonts w:ascii="Times New Roman" w:hAnsi="Times New Roman"/>
          <w:sz w:val="28"/>
        </w:rPr>
        <w:t>, ФКУ ИК-5 УФСИН России по Омской области, ФКУ СИЗО-1 УФСИН России по Омской области</w:t>
      </w:r>
      <w:r>
        <w:rPr>
          <w:rFonts w:ascii="Times New Roman" w:hAnsi="Times New Roman"/>
          <w:sz w:val="28"/>
        </w:rPr>
        <w:t xml:space="preserve"> в решении вопросов по оказанию помощи осужденным женщин</w:t>
      </w:r>
      <w:r>
        <w:rPr>
          <w:rFonts w:ascii="Times New Roman" w:hAnsi="Times New Roman"/>
          <w:sz w:val="28"/>
        </w:rPr>
        <w:t>ам, находящимся в местах лишения</w:t>
      </w:r>
      <w:r>
        <w:rPr>
          <w:rFonts w:ascii="Times New Roman" w:hAnsi="Times New Roman"/>
          <w:sz w:val="28"/>
        </w:rPr>
        <w:t xml:space="preserve"> свободы.</w:t>
      </w:r>
    </w:p>
    <w:p w14:paraId="4F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ематическое планирование программы</w:t>
      </w:r>
    </w:p>
    <w:tbl>
      <w:tblPr>
        <w:tblStyle w:val="Style_4"/>
        <w:tblInd w:type="dxa" w:w="108"/>
        <w:tblLayout w:type="fixed"/>
      </w:tblPr>
      <w:tblGrid>
        <w:gridCol w:w="671"/>
        <w:gridCol w:w="3187"/>
        <w:gridCol w:w="1111"/>
        <w:gridCol w:w="2208"/>
        <w:gridCol w:w="2071"/>
      </w:tblGrid>
      <w:tr>
        <w:trPr>
          <w:trHeight w:hRule="atLeast" w:val="1059"/>
        </w:trPr>
        <w:tc>
          <w:tcPr>
            <w:tcW w:type="dxa" w:w="671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187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занятий</w:t>
            </w:r>
          </w:p>
        </w:tc>
        <w:tc>
          <w:tcPr>
            <w:tcW w:type="dxa" w:w="1111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во занятий</w:t>
            </w:r>
          </w:p>
        </w:tc>
        <w:tc>
          <w:tcPr>
            <w:tcW w:type="dxa" w:w="2208"/>
          </w:tcPr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type="dxa" w:w="2071"/>
          </w:tcPr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>
        <w:tc>
          <w:tcPr>
            <w:tcW w:type="dxa" w:w="9247"/>
            <w:gridSpan w:val="5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Блок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>плочение коллектива</w:t>
            </w:r>
            <w:r>
              <w:rPr>
                <w:rFonts w:ascii="Times New Roman" w:hAnsi="Times New Roman"/>
                <w:sz w:val="28"/>
              </w:rPr>
              <w:t>, налаживание доверительных связей</w:t>
            </w:r>
          </w:p>
        </w:tc>
      </w:tr>
      <w:tr>
        <w:tc>
          <w:tcPr>
            <w:tcW w:type="dxa" w:w="671"/>
          </w:tcPr>
          <w:p w14:paraId="57000000">
            <w:pPr>
              <w:pStyle w:val="Style_3"/>
              <w:numPr>
                <w:ilvl w:val="0"/>
                <w:numId w:val="4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Знакомство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type="dxa" w:w="1111"/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ренинг</w:t>
            </w:r>
          </w:p>
        </w:tc>
        <w:tc>
          <w:tcPr>
            <w:tcW w:type="dxa" w:w="2071"/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  <w:tr>
        <w:tc>
          <w:tcPr>
            <w:tcW w:type="dxa" w:w="671"/>
          </w:tcPr>
          <w:p w14:paraId="5C000000">
            <w:pPr>
              <w:pStyle w:val="Style_3"/>
              <w:numPr>
                <w:ilvl w:val="0"/>
                <w:numId w:val="4"/>
              </w:num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5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 диагностика</w:t>
            </w:r>
          </w:p>
        </w:tc>
        <w:tc>
          <w:tcPr>
            <w:tcW w:type="dxa" w:w="1111"/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  <w:r>
              <w:rPr>
                <w:rFonts w:ascii="Times New Roman" w:hAnsi="Times New Roman"/>
                <w:sz w:val="28"/>
              </w:rPr>
              <w:t>, опрос</w:t>
            </w:r>
          </w:p>
        </w:tc>
        <w:tc>
          <w:tcPr>
            <w:tcW w:type="dxa" w:w="2071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  <w:tr>
        <w:tc>
          <w:tcPr>
            <w:tcW w:type="dxa" w:w="9247"/>
            <w:gridSpan w:val="5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Блок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азвитие материнских чувств</w:t>
            </w:r>
            <w:r>
              <w:rPr>
                <w:rFonts w:ascii="Times New Roman" w:hAnsi="Times New Roman"/>
                <w:sz w:val="28"/>
              </w:rPr>
              <w:t xml:space="preserve"> у женщин</w:t>
            </w:r>
          </w:p>
        </w:tc>
      </w:tr>
      <w:tr>
        <w:tc>
          <w:tcPr>
            <w:tcW w:type="dxa" w:w="671"/>
          </w:tcPr>
          <w:p w14:paraId="62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Тепло маминого сердца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type="dxa" w:w="1111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 мероприятие</w:t>
            </w:r>
          </w:p>
        </w:tc>
        <w:tc>
          <w:tcPr>
            <w:tcW w:type="dxa" w:w="2071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  <w:tr>
        <w:tc>
          <w:tcPr>
            <w:tcW w:type="dxa" w:w="671"/>
          </w:tcPr>
          <w:p w14:paraId="67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"От мамы с любовью"</w:t>
            </w:r>
          </w:p>
        </w:tc>
        <w:tc>
          <w:tcPr>
            <w:tcW w:type="dxa" w:w="1111"/>
          </w:tcPr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 мероприятие</w:t>
            </w:r>
          </w:p>
        </w:tc>
        <w:tc>
          <w:tcPr>
            <w:tcW w:type="dxa" w:w="2071"/>
          </w:tcPr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  <w:p w14:paraId="6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1"/>
          </w:tcPr>
          <w:p w14:paraId="6D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Познай себя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type="dxa" w:w="1111"/>
          </w:tcPr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с элементами сказкотерапии и символдрамы</w:t>
            </w:r>
          </w:p>
        </w:tc>
        <w:tc>
          <w:tcPr>
            <w:tcW w:type="dxa" w:w="2071"/>
          </w:tcPr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психолог 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247"/>
            <w:gridSpan w:val="5"/>
          </w:tcPr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Блок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одготовка к возращению детей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</w:tr>
      <w:tr>
        <w:tc>
          <w:tcPr>
            <w:tcW w:type="dxa" w:w="671"/>
          </w:tcPr>
          <w:p w14:paraId="74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"Восстановление в родительских правах"</w:t>
            </w:r>
          </w:p>
        </w:tc>
        <w:tc>
          <w:tcPr>
            <w:tcW w:type="dxa" w:w="1111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правовая лекция</w:t>
            </w:r>
          </w:p>
        </w:tc>
        <w:tc>
          <w:tcPr>
            <w:tcW w:type="dxa" w:w="2071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юрисконсульт </w:t>
            </w:r>
          </w:p>
        </w:tc>
      </w:tr>
      <w:tr>
        <w:tc>
          <w:tcPr>
            <w:tcW w:type="dxa" w:w="671"/>
          </w:tcPr>
          <w:p w14:paraId="79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7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"Родные люди" </w:t>
            </w:r>
          </w:p>
          <w:p w14:paraId="7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11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</w:t>
            </w:r>
          </w:p>
        </w:tc>
        <w:tc>
          <w:tcPr>
            <w:tcW w:type="dxa" w:w="2071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  <w:tr>
        <w:tc>
          <w:tcPr>
            <w:tcW w:type="dxa" w:w="671"/>
          </w:tcPr>
          <w:p w14:paraId="7F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"Забытый предмет"</w:t>
            </w:r>
          </w:p>
        </w:tc>
        <w:tc>
          <w:tcPr>
            <w:tcW w:type="dxa" w:w="1111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с элементами гештальт-терапии</w:t>
            </w:r>
          </w:p>
        </w:tc>
        <w:tc>
          <w:tcPr>
            <w:tcW w:type="dxa" w:w="2071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  <w:tr>
        <w:tc>
          <w:tcPr>
            <w:tcW w:type="dxa" w:w="671"/>
          </w:tcPr>
          <w:p w14:paraId="84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8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"Обучение методам психологической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саморегуляции"</w:t>
            </w:r>
          </w:p>
        </w:tc>
        <w:tc>
          <w:tcPr>
            <w:tcW w:type="dxa" w:w="1111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type="dxa" w:w="2071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психолог </w:t>
            </w:r>
          </w:p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247"/>
            <w:gridSpan w:val="5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Блок №4 "Работа с семьей"</w:t>
            </w:r>
          </w:p>
        </w:tc>
      </w:tr>
      <w:tr>
        <w:tc>
          <w:tcPr>
            <w:tcW w:type="dxa" w:w="671"/>
          </w:tcPr>
          <w:p w14:paraId="8B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"Меры социальной поддержки для семей с детьми"</w:t>
            </w:r>
          </w:p>
        </w:tc>
        <w:tc>
          <w:tcPr>
            <w:tcW w:type="dxa" w:w="1111"/>
          </w:tcPr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лекция</w:t>
            </w:r>
          </w:p>
        </w:tc>
        <w:tc>
          <w:tcPr>
            <w:tcW w:type="dxa" w:w="2071"/>
          </w:tcPr>
          <w:p w14:paraId="8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юрисконсульт </w:t>
            </w:r>
          </w:p>
        </w:tc>
      </w:tr>
      <w:tr>
        <w:tc>
          <w:tcPr>
            <w:tcW w:type="dxa" w:w="671"/>
          </w:tcPr>
          <w:p w14:paraId="90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"Семейные споры и способы их разрешения"</w:t>
            </w:r>
          </w:p>
        </w:tc>
        <w:tc>
          <w:tcPr>
            <w:tcW w:type="dxa" w:w="1111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правовая лекция</w:t>
            </w:r>
          </w:p>
        </w:tc>
        <w:tc>
          <w:tcPr>
            <w:tcW w:type="dxa" w:w="2071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юрисконсульт </w:t>
            </w:r>
          </w:p>
        </w:tc>
      </w:tr>
      <w:tr>
        <w:tc>
          <w:tcPr>
            <w:tcW w:type="dxa" w:w="9247"/>
            <w:gridSpan w:val="5"/>
          </w:tcPr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Блок №5 "Подготовка осужденной женщины к выходу на свободу"</w:t>
            </w:r>
          </w:p>
        </w:tc>
      </w:tr>
      <w:tr>
        <w:tc>
          <w:tcPr>
            <w:tcW w:type="dxa" w:w="671"/>
          </w:tcPr>
          <w:p w14:paraId="96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9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"Конституция</w:t>
            </w:r>
            <w:r>
              <w:rPr>
                <w:rFonts w:ascii="Times New Roman" w:hAnsi="Times New Roman"/>
                <w:sz w:val="28"/>
              </w:rPr>
              <w:t xml:space="preserve"> как основной закон страны"</w:t>
            </w:r>
          </w:p>
        </w:tc>
        <w:tc>
          <w:tcPr>
            <w:tcW w:type="dxa" w:w="1111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правовая лекция</w:t>
            </w:r>
          </w:p>
        </w:tc>
        <w:tc>
          <w:tcPr>
            <w:tcW w:type="dxa" w:w="2071"/>
          </w:tcPr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юрисконсульт</w:t>
            </w:r>
          </w:p>
        </w:tc>
      </w:tr>
      <w:tr>
        <w:tc>
          <w:tcPr>
            <w:tcW w:type="dxa" w:w="671"/>
          </w:tcPr>
          <w:p w14:paraId="9B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"Как получить государственную социальную помощь?"</w:t>
            </w:r>
          </w:p>
        </w:tc>
        <w:tc>
          <w:tcPr>
            <w:tcW w:type="dxa" w:w="1111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правовая лекция</w:t>
            </w:r>
          </w:p>
        </w:tc>
        <w:tc>
          <w:tcPr>
            <w:tcW w:type="dxa" w:w="2071"/>
          </w:tcPr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юрисконсульт </w:t>
            </w:r>
          </w:p>
        </w:tc>
      </w:tr>
      <w:tr>
        <w:tc>
          <w:tcPr>
            <w:tcW w:type="dxa" w:w="671"/>
          </w:tcPr>
          <w:p w14:paraId="A0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A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Жизнеустройство после освобождения</w:t>
            </w:r>
          </w:p>
        </w:tc>
        <w:tc>
          <w:tcPr>
            <w:tcW w:type="dxa" w:w="1111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type="dxa" w:w="2071"/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юрисконсульт</w:t>
            </w:r>
          </w:p>
        </w:tc>
      </w:tr>
      <w:tr>
        <w:tc>
          <w:tcPr>
            <w:tcW w:type="dxa" w:w="671"/>
          </w:tcPr>
          <w:p w14:paraId="A5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и трудоустройство</w:t>
            </w:r>
          </w:p>
        </w:tc>
        <w:tc>
          <w:tcPr>
            <w:tcW w:type="dxa" w:w="1111"/>
          </w:tcPr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type="dxa" w:w="2071"/>
          </w:tcPr>
          <w:p w14:paraId="A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юрисконсульт, психолог</w:t>
            </w:r>
          </w:p>
        </w:tc>
      </w:tr>
      <w:tr>
        <w:tc>
          <w:tcPr>
            <w:tcW w:type="dxa" w:w="671"/>
          </w:tcPr>
          <w:p w14:paraId="AA000000">
            <w:pPr>
              <w:pStyle w:val="Style_3"/>
              <w:numPr>
                <w:ilvl w:val="0"/>
                <w:numId w:val="4"/>
              </w:num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7"/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Арт-мастерская "Мое будущее"</w:t>
            </w:r>
          </w:p>
        </w:tc>
        <w:tc>
          <w:tcPr>
            <w:tcW w:type="dxa" w:w="1111"/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08"/>
          </w:tcPr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type="dxa" w:w="2071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</w:tr>
    </w:tbl>
    <w:p w14:paraId="AF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0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1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2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3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4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5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6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7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8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9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A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B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C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D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E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BF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C0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C1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C2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C3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C4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C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6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использованной литературы</w:t>
      </w:r>
    </w:p>
    <w:p w14:paraId="C7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Галагузова М.А. Социальная работа с осужденными: Учебное пособие / М.А. Г</w:t>
      </w:r>
      <w:r>
        <w:rPr>
          <w:rFonts w:ascii="Times New Roman" w:hAnsi="Times New Roman"/>
          <w:sz w:val="28"/>
        </w:rPr>
        <w:t>алагузова - М.: "Академия", 201</w:t>
      </w:r>
      <w:r>
        <w:rPr>
          <w:rFonts w:ascii="Times New Roman" w:hAnsi="Times New Roman"/>
          <w:sz w:val="28"/>
        </w:rPr>
        <w:t>2. - 56с.</w:t>
      </w:r>
    </w:p>
    <w:p w14:paraId="C8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Губко</w:t>
      </w:r>
      <w:r>
        <w:rPr>
          <w:rFonts w:ascii="Times New Roman" w:hAnsi="Times New Roman"/>
          <w:sz w:val="28"/>
        </w:rPr>
        <w:t xml:space="preserve"> А.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Социализация осуждённых, как проблема современной пенитенциарной системы / А.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Губко // Преступление и наказание. Общественно-политический и научно-методичес</w:t>
      </w:r>
      <w:r>
        <w:rPr>
          <w:rFonts w:ascii="Times New Roman" w:hAnsi="Times New Roman"/>
          <w:sz w:val="28"/>
        </w:rPr>
        <w:t>кий пенитенциарный журнал. - 201</w:t>
      </w:r>
      <w:r>
        <w:rPr>
          <w:rFonts w:ascii="Times New Roman" w:hAnsi="Times New Roman"/>
          <w:sz w:val="28"/>
        </w:rPr>
        <w:t>7. - № 6. - С.11-13.</w:t>
      </w:r>
    </w:p>
    <w:p w14:paraId="C9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Казанцев В.Н.Социальная работа с лицами, освобождаемыми и освободившимися из исправительных учреждений уголовно-исполнительной системыОтечественный журнал социальной работы. 2016. № 4. С. 92-98.</w:t>
      </w:r>
    </w:p>
    <w:p w14:paraId="CA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 М.И.</w:t>
      </w:r>
      <w:r>
        <w:rPr>
          <w:rFonts w:ascii="Times New Roman" w:hAnsi="Times New Roman"/>
          <w:sz w:val="28"/>
        </w:rPr>
        <w:t xml:space="preserve">, Ананьев О.Г. Социальная работа с осужденными в исправительных учреждениях / М.И. Кузнецов, О.Г. Ананьев - Рязань: Академия права и управления Федеральной </w:t>
      </w:r>
      <w:r>
        <w:rPr>
          <w:rFonts w:ascii="Times New Roman" w:hAnsi="Times New Roman"/>
          <w:sz w:val="28"/>
        </w:rPr>
        <w:t>службы исполнения наказаний, 201</w:t>
      </w:r>
      <w:r>
        <w:rPr>
          <w:rFonts w:ascii="Times New Roman" w:hAnsi="Times New Roman"/>
          <w:sz w:val="28"/>
        </w:rPr>
        <w:t>6. - 120с.</w:t>
      </w:r>
    </w:p>
    <w:p w14:paraId="CB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Мочалова А.В., Огнева И.В.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оциальный </w:t>
      </w:r>
      <w:r>
        <w:rPr>
          <w:rFonts w:ascii="Times New Roman" w:hAnsi="Times New Roman"/>
          <w:sz w:val="28"/>
        </w:rPr>
        <w:t>портрет женской преступности в Российской Ф</w:t>
      </w:r>
      <w:r>
        <w:rPr>
          <w:rFonts w:ascii="Times New Roman" w:hAnsi="Times New Roman"/>
          <w:sz w:val="28"/>
        </w:rPr>
        <w:t xml:space="preserve">едерации // Научное сообщество студентов: </w:t>
      </w:r>
      <w:r>
        <w:rPr>
          <w:rFonts w:ascii="Times New Roman" w:hAnsi="Times New Roman"/>
          <w:sz w:val="28"/>
        </w:rPr>
        <w:t>междисциплинарные исследования</w:t>
      </w:r>
      <w:r>
        <w:rPr>
          <w:rFonts w:ascii="Times New Roman" w:hAnsi="Times New Roman"/>
          <w:sz w:val="28"/>
        </w:rPr>
        <w:t>: сб. ст. по мат. XXXIII междунар. студ. науч.-практ. конф. № 22(33).</w:t>
      </w:r>
    </w:p>
    <w:p w14:paraId="CC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к освобождению начинается в колонии. Центр социально-психологической реабилитации. Пресс-служба УФСИН России по Хабаровскому краю. // Преступление и наказание. - 2015. - № 1 - С. 20-22</w:t>
      </w:r>
      <w:r>
        <w:rPr>
          <w:rFonts w:ascii="Times New Roman" w:hAnsi="Times New Roman"/>
          <w:sz w:val="28"/>
        </w:rPr>
        <w:t>.</w:t>
      </w:r>
    </w:p>
    <w:p w14:paraId="CD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Соловьева Е.С.</w:t>
      </w:r>
      <w:r>
        <w:rPr>
          <w:rFonts w:ascii="Times New Roman" w:hAnsi="Times New Roman"/>
          <w:sz w:val="28"/>
        </w:rPr>
        <w:t>Правовые основы социальной работы с заключеннымиNovaInfo.Ru. 2017. Т. 1. № 68. С. 277-283.</w:t>
      </w:r>
    </w:p>
    <w:p w14:paraId="CE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Хухлаева О.В. Основы психологического консультирования и психологической коррекции: Учеб.пособие для студентов высш. пед. учеб, заведений/О.В. Хухл</w:t>
      </w:r>
      <w:r>
        <w:rPr>
          <w:rFonts w:ascii="Times New Roman" w:hAnsi="Times New Roman"/>
          <w:sz w:val="28"/>
        </w:rPr>
        <w:t>аева. – М.: Издательский центр "Академия", 201</w:t>
      </w:r>
      <w:r>
        <w:rPr>
          <w:rFonts w:ascii="Times New Roman" w:hAnsi="Times New Roman"/>
          <w:sz w:val="28"/>
        </w:rPr>
        <w:t>1. – 208 с.</w:t>
      </w:r>
    </w:p>
    <w:p w14:paraId="C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D2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D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0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1</w:t>
      </w:r>
    </w:p>
    <w:p w14:paraId="DA000000">
      <w:pPr>
        <w:spacing w:after="0" w:line="240" w:lineRule="auto"/>
        <w:ind w:firstLine="709" w:left="0"/>
        <w:jc w:val="right"/>
        <w:rPr>
          <w:rFonts w:ascii="Times New Roman" w:hAnsi="Times New Roman"/>
          <w:sz w:val="26"/>
        </w:rPr>
      </w:pPr>
    </w:p>
    <w:p w14:paraId="D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Жизнеустройство после освобождения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Цель занятия:</w:t>
      </w:r>
      <w:r>
        <w:rPr>
          <w:rFonts w:ascii="Times New Roman" w:hAnsi="Times New Roman"/>
          <w:sz w:val="26"/>
        </w:rPr>
        <w:t xml:space="preserve"> информирование о действиях, которые необходимо предпринять сразу после освобождения, и помогающих организациях.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План занятия:</w:t>
      </w:r>
    </w:p>
    <w:p w14:paraId="D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Вводная часть: знакомство с группой, обсуждение правил работы.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Информационный блок: сообщение ведущего на тему "Жизнеустройство после освобождения". В ходе сообщения раскрываются следующие вопросы:</w:t>
      </w:r>
    </w:p>
    <w:p w14:paraId="E1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документы, выдаваемые при освобождении;</w:t>
      </w:r>
    </w:p>
    <w:p w14:paraId="E2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понятие "Административный надзор";</w:t>
      </w:r>
    </w:p>
    <w:p w14:paraId="E3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оформление, восстановление и переоформление документов за пределами колонии;</w:t>
      </w:r>
    </w:p>
    <w:p w14:paraId="E4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восстановление регистрации;</w:t>
      </w:r>
    </w:p>
    <w:p w14:paraId="E5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жильё (регистрация, прописка, собственность, социальные гостиницы, дома ночного пребывания);</w:t>
      </w:r>
    </w:p>
    <w:p w14:paraId="E6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услуги "Центр занятости населении";</w:t>
      </w:r>
    </w:p>
    <w:p w14:paraId="E7000000">
      <w:pPr>
        <w:pStyle w:val="Style_3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другие организации в Омске, предоставляющие помощь.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Практический блок: упражнение "Трудности после освобождения и способы их решения".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Ведущий дели</w:t>
      </w:r>
      <w:r>
        <w:rPr>
          <w:rFonts w:ascii="Times New Roman" w:hAnsi="Times New Roman"/>
          <w:sz w:val="26"/>
        </w:rPr>
        <w:t>т группу на не</w:t>
      </w:r>
      <w:r>
        <w:rPr>
          <w:rFonts w:ascii="Times New Roman" w:hAnsi="Times New Roman"/>
          <w:sz w:val="26"/>
        </w:rPr>
        <w:t>сколько малых групп, и предлагае</w:t>
      </w:r>
      <w:r>
        <w:rPr>
          <w:rFonts w:ascii="Times New Roman" w:hAnsi="Times New Roman"/>
          <w:sz w:val="26"/>
        </w:rPr>
        <w:t>т каждой группе составить список возможных проблем, с которыми женщины могут встретиться после освобождения. Затем ведущий предлагает группам составить план по разрешению этих трудностей. После этого каждая группа представляет результаты своей работы и происходит общее обсуждение.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Упражнения помогает участницам закрепить знания, полученные в первой части занятия, научиться планированию при решении проблем, обменяться друг с другом положительным опытом решения тех или иных проблем.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Ответы на вопросы участниц.</w:t>
      </w:r>
    </w:p>
    <w:p w14:paraId="E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E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Обучение и трудоустройство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Цель занятия:</w:t>
      </w:r>
      <w:r>
        <w:rPr>
          <w:rFonts w:ascii="Times New Roman" w:hAnsi="Times New Roman"/>
          <w:sz w:val="26"/>
        </w:rPr>
        <w:t xml:space="preserve"> Информирование о способах поиска работы и возможностях продолжения образования.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План занятия: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Информационный блок: сообщение вед</w:t>
      </w:r>
      <w:r>
        <w:rPr>
          <w:rFonts w:ascii="Times New Roman" w:hAnsi="Times New Roman"/>
          <w:sz w:val="26"/>
        </w:rPr>
        <w:t>ущего на тему "Обучение и трудоустройство"</w:t>
      </w:r>
      <w:r>
        <w:rPr>
          <w:rFonts w:ascii="Times New Roman" w:hAnsi="Times New Roman"/>
          <w:sz w:val="26"/>
        </w:rPr>
        <w:t>. В ходе сообщения раскрываются следующие вопросы:</w:t>
      </w:r>
    </w:p>
    <w:p w14:paraId="F2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пути поиска работы;</w:t>
      </w:r>
    </w:p>
    <w:p w14:paraId="F3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регистрация в центре занятости, офо</w:t>
      </w:r>
      <w:r>
        <w:rPr>
          <w:rFonts w:ascii="Times New Roman" w:hAnsi="Times New Roman"/>
          <w:sz w:val="26"/>
        </w:rPr>
        <w:t>рмление пособия по безработице;</w:t>
      </w:r>
    </w:p>
    <w:p w14:paraId="F4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составление рез</w:t>
      </w:r>
      <w:r>
        <w:rPr>
          <w:rFonts w:ascii="Times New Roman" w:hAnsi="Times New Roman"/>
          <w:sz w:val="26"/>
        </w:rPr>
        <w:t>юме, прохождение собеседования;</w:t>
      </w:r>
    </w:p>
    <w:p w14:paraId="F5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трудовой договор;</w:t>
      </w:r>
    </w:p>
    <w:p w14:paraId="F6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опасности при трудоустройстве;</w:t>
      </w:r>
    </w:p>
    <w:p w14:paraId="F7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образование: виды, где можно продолжит</w:t>
      </w:r>
      <w:r>
        <w:rPr>
          <w:rFonts w:ascii="Times New Roman" w:hAnsi="Times New Roman"/>
          <w:sz w:val="26"/>
        </w:rPr>
        <w:t>ь свое образование;</w:t>
      </w:r>
    </w:p>
    <w:p w14:paraId="F8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профориентация и кратко</w:t>
      </w:r>
      <w:r>
        <w:rPr>
          <w:rFonts w:ascii="Times New Roman" w:hAnsi="Times New Roman"/>
          <w:sz w:val="26"/>
        </w:rPr>
        <w:t>срочные профессиональные курсы.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Практический блок: упражнен</w:t>
      </w:r>
      <w:r>
        <w:rPr>
          <w:rFonts w:ascii="Times New Roman" w:hAnsi="Times New Roman"/>
          <w:sz w:val="26"/>
        </w:rPr>
        <w:t>ие: "Телефонное собеседование".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числа участников группы выбирается доброволец, который готов сыграть роль соискателя на конкретную вакансию. Ин</w:t>
      </w:r>
      <w:r>
        <w:rPr>
          <w:rFonts w:ascii="Times New Roman" w:hAnsi="Times New Roman"/>
          <w:sz w:val="26"/>
        </w:rPr>
        <w:t>струкция: "Вы ищите работу, звоните в фир</w:t>
      </w:r>
      <w:r>
        <w:rPr>
          <w:rFonts w:ascii="Times New Roman" w:hAnsi="Times New Roman"/>
          <w:sz w:val="26"/>
        </w:rPr>
        <w:t>му по заинтересовавшему вас объявлению, трубку снимает</w:t>
      </w:r>
      <w:r>
        <w:rPr>
          <w:rFonts w:ascii="Times New Roman" w:hAnsi="Times New Roman"/>
          <w:sz w:val="26"/>
        </w:rPr>
        <w:t xml:space="preserve"> секретарь. </w:t>
      </w:r>
      <w:r>
        <w:rPr>
          <w:rFonts w:ascii="Times New Roman" w:hAnsi="Times New Roman"/>
          <w:sz w:val="26"/>
        </w:rPr>
        <w:t>Продолжите разговор"</w:t>
      </w:r>
      <w:r>
        <w:rPr>
          <w:rFonts w:ascii="Times New Roman" w:hAnsi="Times New Roman"/>
          <w:sz w:val="26"/>
        </w:rPr>
        <w:t>. Роль секретаря фирмы берёт на себя оди</w:t>
      </w:r>
      <w:r>
        <w:rPr>
          <w:rFonts w:ascii="Times New Roman" w:hAnsi="Times New Roman"/>
          <w:sz w:val="26"/>
        </w:rPr>
        <w:t>н из ведущих. Его задача – зада</w:t>
      </w:r>
      <w:r>
        <w:rPr>
          <w:rFonts w:ascii="Times New Roman" w:hAnsi="Times New Roman"/>
          <w:sz w:val="26"/>
        </w:rPr>
        <w:t>вать участнице вопросы, которые может спрашивать потенциальный работодатель. Также важно дать возможность участнице сам</w:t>
      </w:r>
      <w:r>
        <w:rPr>
          <w:rFonts w:ascii="Times New Roman" w:hAnsi="Times New Roman"/>
          <w:sz w:val="26"/>
        </w:rPr>
        <w:t>ой задать вопросы работодателю.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Игровая ситуация длится 5-7 минут. После</w:t>
      </w:r>
      <w:r>
        <w:rPr>
          <w:rFonts w:ascii="Times New Roman" w:hAnsi="Times New Roman"/>
          <w:sz w:val="26"/>
        </w:rPr>
        <w:t xml:space="preserve"> завершения важно задать вопрос 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 xml:space="preserve">том, как себя </w:t>
      </w:r>
      <w:r>
        <w:rPr>
          <w:rFonts w:ascii="Times New Roman" w:hAnsi="Times New Roman"/>
          <w:sz w:val="26"/>
        </w:rPr>
        <w:t>чувствовала женщина в процессе "телефонного разговора", с ка</w:t>
      </w:r>
      <w:r>
        <w:rPr>
          <w:rFonts w:ascii="Times New Roman" w:hAnsi="Times New Roman"/>
          <w:sz w:val="26"/>
        </w:rPr>
        <w:t>кими трудностями она столкнулась. Ведущий даёт обратную связь, подчеркнув сильные стороны, и п</w:t>
      </w:r>
      <w:r>
        <w:rPr>
          <w:rFonts w:ascii="Times New Roman" w:hAnsi="Times New Roman"/>
          <w:sz w:val="26"/>
        </w:rPr>
        <w:t>родолжает обсуждение с группой.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Упражнение направлено на формирован</w:t>
      </w:r>
      <w:r>
        <w:rPr>
          <w:rFonts w:ascii="Times New Roman" w:hAnsi="Times New Roman"/>
          <w:sz w:val="26"/>
        </w:rPr>
        <w:t>ие навыков обращения в организа</w:t>
      </w:r>
      <w:r>
        <w:rPr>
          <w:rFonts w:ascii="Times New Roman" w:hAnsi="Times New Roman"/>
          <w:sz w:val="26"/>
        </w:rPr>
        <w:t>ции при поиске работы, анализу возможных трудностей, ош</w:t>
      </w:r>
      <w:r>
        <w:rPr>
          <w:rFonts w:ascii="Times New Roman" w:hAnsi="Times New Roman"/>
          <w:sz w:val="26"/>
        </w:rPr>
        <w:t>ибок и способов их преодоления.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Вместо этого упражнения можно предло</w:t>
      </w:r>
      <w:r>
        <w:rPr>
          <w:rFonts w:ascii="Times New Roman" w:hAnsi="Times New Roman"/>
          <w:sz w:val="26"/>
        </w:rPr>
        <w:t>жить участницам практическое за</w:t>
      </w:r>
      <w:r>
        <w:rPr>
          <w:rFonts w:ascii="Times New Roman" w:hAnsi="Times New Roman"/>
          <w:sz w:val="26"/>
        </w:rPr>
        <w:t>дание на написание своего резюме, с последующим обсуждением возникши</w:t>
      </w:r>
      <w:r>
        <w:rPr>
          <w:rFonts w:ascii="Times New Roman" w:hAnsi="Times New Roman"/>
          <w:sz w:val="26"/>
        </w:rPr>
        <w:t>х трудностей и обратной связью.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Ответы на вопросы участниц.</w:t>
      </w:r>
    </w:p>
    <w:p w14:paraId="F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sectPr>
      <w:footerReference r:id="rId1" w:type="default"/>
      <w:pgSz w:h="16838" w:orient="portrait" w:w="11906"/>
      <w:pgMar w:bottom="568" w:footer="63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</w:pPr>
  </w:p>
  <w:p w14:paraId="03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rmal (Web)"/>
    <w:basedOn w:val="Style_5"/>
    <w:link w:val="Style_2_ch"/>
    <w:pPr>
      <w:spacing w:after="280" w:before="28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color w:val="000000"/>
      <w:sz w:val="24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No Spacing"/>
    <w:link w:val="Style_11"/>
    <w:rPr>
      <w:rFonts w:ascii="Times New Roman" w:hAnsi="Times New Roman"/>
      <w:sz w:val="24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4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2023-04-14T06:51:09Z</dcterms:modified>
</cp:coreProperties>
</file>