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F5" w:rsidRDefault="006E1EF5">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6E1EF5" w:rsidRDefault="006E1EF5">
      <w:pPr>
        <w:pStyle w:val="ConsPlusNormal"/>
        <w:jc w:val="both"/>
        <w:outlineLvl w:val="0"/>
      </w:pPr>
    </w:p>
    <w:p w:rsidR="006E1EF5" w:rsidRDefault="006E1EF5">
      <w:pPr>
        <w:pStyle w:val="ConsPlusTitle"/>
        <w:jc w:val="center"/>
        <w:outlineLvl w:val="0"/>
      </w:pPr>
      <w:r>
        <w:t>ПРАВИТЕЛЬСТВО ТЮМЕНСКОЙ ОБЛАСТИ</w:t>
      </w:r>
    </w:p>
    <w:p w:rsidR="006E1EF5" w:rsidRDefault="006E1EF5">
      <w:pPr>
        <w:pStyle w:val="ConsPlusTitle"/>
        <w:jc w:val="center"/>
      </w:pPr>
    </w:p>
    <w:p w:rsidR="006E1EF5" w:rsidRDefault="006E1EF5">
      <w:pPr>
        <w:pStyle w:val="ConsPlusTitle"/>
        <w:jc w:val="center"/>
      </w:pPr>
      <w:r>
        <w:t>ПОСТАНОВЛЕНИЕ</w:t>
      </w:r>
    </w:p>
    <w:p w:rsidR="006E1EF5" w:rsidRDefault="006E1EF5">
      <w:pPr>
        <w:pStyle w:val="ConsPlusTitle"/>
        <w:jc w:val="center"/>
      </w:pPr>
      <w:r>
        <w:t>от 24 февраля 2009 г. N 58-п</w:t>
      </w:r>
    </w:p>
    <w:p w:rsidR="006E1EF5" w:rsidRDefault="006E1EF5">
      <w:pPr>
        <w:pStyle w:val="ConsPlusTitle"/>
        <w:jc w:val="center"/>
      </w:pPr>
    </w:p>
    <w:p w:rsidR="006E1EF5" w:rsidRDefault="006E1EF5">
      <w:pPr>
        <w:pStyle w:val="ConsPlusTitle"/>
        <w:jc w:val="center"/>
      </w:pPr>
      <w:r>
        <w:t>ОБ УТВЕРЖДЕНИИ ПОЛОЖЕНИЯ ОБ УЧЕТЕ ГОСУДАРСТВЕННОГО ИМУЩЕСТВА</w:t>
      </w:r>
    </w:p>
    <w:p w:rsidR="006E1EF5" w:rsidRDefault="006E1EF5">
      <w:pPr>
        <w:pStyle w:val="ConsPlusTitle"/>
        <w:jc w:val="center"/>
      </w:pPr>
      <w:r>
        <w:t>И ПОРЯДКЕ ВЕДЕНИЯ РЕЕСТРА ГОСУДАРСТВЕННОГО ИМУЩЕСТВА</w:t>
      </w:r>
    </w:p>
    <w:p w:rsidR="006E1EF5" w:rsidRDefault="006E1EF5">
      <w:pPr>
        <w:pStyle w:val="ConsPlusTitle"/>
        <w:jc w:val="center"/>
      </w:pPr>
      <w:r>
        <w:t>ТЮМЕНСКОЙ ОБЛАСТИ</w:t>
      </w:r>
    </w:p>
    <w:p w:rsidR="006E1EF5" w:rsidRDefault="006E1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F5" w:rsidRDefault="006E1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F5" w:rsidRDefault="006E1EF5">
            <w:pPr>
              <w:pStyle w:val="ConsPlusNormal"/>
              <w:jc w:val="center"/>
            </w:pPr>
            <w:r>
              <w:rPr>
                <w:color w:val="392C69"/>
              </w:rPr>
              <w:t>Список изменяющих документов</w:t>
            </w:r>
          </w:p>
          <w:p w:rsidR="006E1EF5" w:rsidRDefault="006E1EF5">
            <w:pPr>
              <w:pStyle w:val="ConsPlusNormal"/>
              <w:jc w:val="center"/>
            </w:pPr>
            <w:r>
              <w:rPr>
                <w:color w:val="392C69"/>
              </w:rPr>
              <w:t xml:space="preserve">(в ред. постановлений Правительства Тюменской области от 14.08.2009 </w:t>
            </w:r>
            <w:hyperlink r:id="rId5">
              <w:r>
                <w:rPr>
                  <w:color w:val="0000FF"/>
                </w:rPr>
                <w:t>N 247-п</w:t>
              </w:r>
            </w:hyperlink>
            <w:r>
              <w:rPr>
                <w:color w:val="392C69"/>
              </w:rPr>
              <w:t>,</w:t>
            </w:r>
          </w:p>
          <w:p w:rsidR="006E1EF5" w:rsidRDefault="006E1EF5">
            <w:pPr>
              <w:pStyle w:val="ConsPlusNormal"/>
              <w:jc w:val="center"/>
            </w:pPr>
            <w:r>
              <w:rPr>
                <w:color w:val="392C69"/>
              </w:rPr>
              <w:t xml:space="preserve">от 16.11.2009 </w:t>
            </w:r>
            <w:hyperlink r:id="rId6">
              <w:r>
                <w:rPr>
                  <w:color w:val="0000FF"/>
                </w:rPr>
                <w:t>N 327-п</w:t>
              </w:r>
            </w:hyperlink>
            <w:r>
              <w:rPr>
                <w:color w:val="392C69"/>
              </w:rPr>
              <w:t xml:space="preserve">, от 30.08.2010 </w:t>
            </w:r>
            <w:hyperlink r:id="rId7">
              <w:r>
                <w:rPr>
                  <w:color w:val="0000FF"/>
                </w:rPr>
                <w:t>N 252-п</w:t>
              </w:r>
            </w:hyperlink>
            <w:r>
              <w:rPr>
                <w:color w:val="392C69"/>
              </w:rPr>
              <w:t xml:space="preserve">, от 24.01.2011 </w:t>
            </w:r>
            <w:hyperlink r:id="rId8">
              <w:r>
                <w:rPr>
                  <w:color w:val="0000FF"/>
                </w:rPr>
                <w:t>N 13-п</w:t>
              </w:r>
            </w:hyperlink>
            <w:r>
              <w:rPr>
                <w:color w:val="392C69"/>
              </w:rPr>
              <w:t>,</w:t>
            </w:r>
          </w:p>
          <w:p w:rsidR="006E1EF5" w:rsidRDefault="006E1EF5">
            <w:pPr>
              <w:pStyle w:val="ConsPlusNormal"/>
              <w:jc w:val="center"/>
            </w:pPr>
            <w:r>
              <w:rPr>
                <w:color w:val="392C69"/>
              </w:rPr>
              <w:t xml:space="preserve">от 17.09.2012 </w:t>
            </w:r>
            <w:hyperlink r:id="rId9">
              <w:r>
                <w:rPr>
                  <w:color w:val="0000FF"/>
                </w:rPr>
                <w:t>N 382-п</w:t>
              </w:r>
            </w:hyperlink>
            <w:r>
              <w:rPr>
                <w:color w:val="392C69"/>
              </w:rPr>
              <w:t xml:space="preserve">, от 31.03.2014 </w:t>
            </w:r>
            <w:hyperlink r:id="rId10">
              <w:r>
                <w:rPr>
                  <w:color w:val="0000FF"/>
                </w:rPr>
                <w:t>N 151-п</w:t>
              </w:r>
            </w:hyperlink>
            <w:r>
              <w:rPr>
                <w:color w:val="392C69"/>
              </w:rPr>
              <w:t xml:space="preserve">, от 25.03.2016 </w:t>
            </w:r>
            <w:hyperlink r:id="rId11">
              <w:r>
                <w:rPr>
                  <w:color w:val="0000FF"/>
                </w:rPr>
                <w:t>N 124-п</w:t>
              </w:r>
            </w:hyperlink>
            <w:r>
              <w:rPr>
                <w:color w:val="392C69"/>
              </w:rPr>
              <w:t>,</w:t>
            </w:r>
          </w:p>
          <w:p w:rsidR="006E1EF5" w:rsidRDefault="006E1EF5">
            <w:pPr>
              <w:pStyle w:val="ConsPlusNormal"/>
              <w:jc w:val="center"/>
            </w:pPr>
            <w:r>
              <w:rPr>
                <w:color w:val="392C69"/>
              </w:rPr>
              <w:t xml:space="preserve">от 09.09.2016 </w:t>
            </w:r>
            <w:hyperlink r:id="rId12">
              <w:r>
                <w:rPr>
                  <w:color w:val="0000FF"/>
                </w:rPr>
                <w:t>N 396-п</w:t>
              </w:r>
            </w:hyperlink>
            <w:r>
              <w:rPr>
                <w:color w:val="392C69"/>
              </w:rPr>
              <w:t xml:space="preserve">, от 21.11.2016 </w:t>
            </w:r>
            <w:hyperlink r:id="rId13">
              <w:r>
                <w:rPr>
                  <w:color w:val="0000FF"/>
                </w:rPr>
                <w:t>N 506-п</w:t>
              </w:r>
            </w:hyperlink>
            <w:r>
              <w:rPr>
                <w:color w:val="392C69"/>
              </w:rPr>
              <w:t xml:space="preserve">, от 22.05.2017 </w:t>
            </w:r>
            <w:hyperlink r:id="rId14">
              <w:r>
                <w:rPr>
                  <w:color w:val="0000FF"/>
                </w:rPr>
                <w:t>N 192-п</w:t>
              </w:r>
            </w:hyperlink>
            <w:r>
              <w:rPr>
                <w:color w:val="392C69"/>
              </w:rPr>
              <w:t>,</w:t>
            </w:r>
          </w:p>
          <w:p w:rsidR="006E1EF5" w:rsidRDefault="006E1EF5">
            <w:pPr>
              <w:pStyle w:val="ConsPlusNormal"/>
              <w:jc w:val="center"/>
            </w:pPr>
            <w:r>
              <w:rPr>
                <w:color w:val="392C69"/>
              </w:rPr>
              <w:t xml:space="preserve">от 30.08.2017 </w:t>
            </w:r>
            <w:hyperlink r:id="rId15">
              <w:r>
                <w:rPr>
                  <w:color w:val="0000FF"/>
                </w:rPr>
                <w:t>N 445-п</w:t>
              </w:r>
            </w:hyperlink>
            <w:r>
              <w:rPr>
                <w:color w:val="392C69"/>
              </w:rPr>
              <w:t xml:space="preserve">, от 16.08.2018 </w:t>
            </w:r>
            <w:hyperlink r:id="rId16">
              <w:r>
                <w:rPr>
                  <w:color w:val="0000FF"/>
                </w:rPr>
                <w:t>N 326-п</w:t>
              </w:r>
            </w:hyperlink>
            <w:r>
              <w:rPr>
                <w:color w:val="392C69"/>
              </w:rPr>
              <w:t xml:space="preserve">, от 04.10.2019 </w:t>
            </w:r>
            <w:hyperlink r:id="rId17">
              <w:r>
                <w:rPr>
                  <w:color w:val="0000FF"/>
                </w:rPr>
                <w:t>N 346-п</w:t>
              </w:r>
            </w:hyperlink>
            <w:r>
              <w:rPr>
                <w:color w:val="392C69"/>
              </w:rPr>
              <w:t>,</w:t>
            </w:r>
          </w:p>
          <w:p w:rsidR="006E1EF5" w:rsidRDefault="006E1EF5">
            <w:pPr>
              <w:pStyle w:val="ConsPlusNormal"/>
              <w:jc w:val="center"/>
            </w:pPr>
            <w:r>
              <w:rPr>
                <w:color w:val="392C69"/>
              </w:rPr>
              <w:t xml:space="preserve">от 11.06.2021 </w:t>
            </w:r>
            <w:hyperlink r:id="rId18">
              <w:r>
                <w:rPr>
                  <w:color w:val="0000FF"/>
                </w:rPr>
                <w:t>N 326-п</w:t>
              </w:r>
            </w:hyperlink>
            <w:r>
              <w:rPr>
                <w:color w:val="392C69"/>
              </w:rPr>
              <w:t xml:space="preserve">, от 26.05.2022 </w:t>
            </w:r>
            <w:hyperlink r:id="rId19">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r>
    </w:tbl>
    <w:p w:rsidR="006E1EF5" w:rsidRDefault="006E1EF5">
      <w:pPr>
        <w:pStyle w:val="ConsPlusNormal"/>
        <w:jc w:val="both"/>
      </w:pPr>
    </w:p>
    <w:p w:rsidR="006E1EF5" w:rsidRDefault="006E1EF5">
      <w:pPr>
        <w:pStyle w:val="ConsPlusNormal"/>
        <w:ind w:firstLine="540"/>
        <w:jc w:val="both"/>
      </w:pPr>
      <w:r>
        <w:t xml:space="preserve">В соответствии с Федеральным </w:t>
      </w:r>
      <w:hyperlink r:id="rId20">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1">
        <w:r>
          <w:rPr>
            <w:color w:val="0000FF"/>
          </w:rPr>
          <w:t>Законом</w:t>
        </w:r>
      </w:hyperlink>
      <w:r>
        <w:t xml:space="preserve"> Тюменской области от 28.12.2004 N 307 "Об управлении и распоряжении государственной собственностью Тюменской области":</w:t>
      </w:r>
    </w:p>
    <w:p w:rsidR="006E1EF5" w:rsidRDefault="006E1EF5">
      <w:pPr>
        <w:pStyle w:val="ConsPlusNormal"/>
        <w:jc w:val="both"/>
      </w:pPr>
      <w:r>
        <w:t xml:space="preserve">(преамбула в ред. </w:t>
      </w:r>
      <w:hyperlink r:id="rId22">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1. Утвердить </w:t>
      </w:r>
      <w:hyperlink w:anchor="P45">
        <w:r>
          <w:rPr>
            <w:color w:val="0000FF"/>
          </w:rPr>
          <w:t>Положение</w:t>
        </w:r>
      </w:hyperlink>
      <w:r>
        <w:t xml:space="preserve"> об учете государственного имущества и порядке ведения реестра государственного имущества Тюменской области согласно приложению.</w:t>
      </w:r>
    </w:p>
    <w:p w:rsidR="006E1EF5" w:rsidRDefault="006E1EF5">
      <w:pPr>
        <w:pStyle w:val="ConsPlusNormal"/>
        <w:spacing w:before="220"/>
        <w:ind w:firstLine="540"/>
        <w:jc w:val="both"/>
      </w:pPr>
      <w:r>
        <w:t xml:space="preserve">2. Исключен. - </w:t>
      </w:r>
      <w:hyperlink r:id="rId23">
        <w:r>
          <w:rPr>
            <w:color w:val="0000FF"/>
          </w:rPr>
          <w:t>Постановление</w:t>
        </w:r>
      </w:hyperlink>
      <w:r>
        <w:t xml:space="preserve"> Правительства Тюменской области от 30.08.2010 N 252-п.</w:t>
      </w:r>
    </w:p>
    <w:p w:rsidR="006E1EF5" w:rsidRDefault="006E1EF5">
      <w:pPr>
        <w:pStyle w:val="ConsPlusNormal"/>
        <w:spacing w:before="220"/>
        <w:ind w:firstLine="540"/>
        <w:jc w:val="both"/>
      </w:pPr>
      <w:r>
        <w:t xml:space="preserve">3 - 4. Исключены. - </w:t>
      </w:r>
      <w:hyperlink r:id="rId24">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5. Признать утратившими силу с 01.03.2010 постановления Правительства Тюменской области:</w:t>
      </w:r>
    </w:p>
    <w:p w:rsidR="006E1EF5" w:rsidRDefault="006E1EF5">
      <w:pPr>
        <w:pStyle w:val="ConsPlusNormal"/>
        <w:jc w:val="both"/>
      </w:pPr>
      <w:r>
        <w:t xml:space="preserve">(в ред. </w:t>
      </w:r>
      <w:hyperlink r:id="rId25">
        <w:r>
          <w:rPr>
            <w:color w:val="0000FF"/>
          </w:rPr>
          <w:t>постановления</w:t>
        </w:r>
      </w:hyperlink>
      <w:r>
        <w:t xml:space="preserve"> Правительства Тюменской области от 16.11.2009 N 327-п)</w:t>
      </w:r>
    </w:p>
    <w:p w:rsidR="006E1EF5" w:rsidRDefault="006E1EF5">
      <w:pPr>
        <w:pStyle w:val="ConsPlusNormal"/>
        <w:spacing w:before="220"/>
        <w:ind w:firstLine="540"/>
        <w:jc w:val="both"/>
      </w:pPr>
      <w:r>
        <w:t xml:space="preserve">от 20.06.2005 </w:t>
      </w:r>
      <w:hyperlink r:id="rId26">
        <w:r>
          <w:rPr>
            <w:color w:val="0000FF"/>
          </w:rPr>
          <w:t>N 86-п</w:t>
        </w:r>
      </w:hyperlink>
      <w:r>
        <w:t xml:space="preserve"> "Об утверждении Положения об учете государственного имущества и порядке ведения реестра государственного имущества Тюменской области";</w:t>
      </w:r>
    </w:p>
    <w:p w:rsidR="006E1EF5" w:rsidRDefault="006E1EF5">
      <w:pPr>
        <w:pStyle w:val="ConsPlusNormal"/>
        <w:spacing w:before="220"/>
        <w:ind w:firstLine="540"/>
        <w:jc w:val="both"/>
      </w:pPr>
      <w:r>
        <w:t xml:space="preserve">от 31.10.2005 </w:t>
      </w:r>
      <w:hyperlink r:id="rId27">
        <w:r>
          <w:rPr>
            <w:color w:val="0000FF"/>
          </w:rPr>
          <w:t>N 209-п</w:t>
        </w:r>
      </w:hyperlink>
      <w:r>
        <w:t xml:space="preserve"> "О внесении изменений и дополнений в постановление от 20.06.2005 N 86-п";</w:t>
      </w:r>
    </w:p>
    <w:p w:rsidR="006E1EF5" w:rsidRDefault="006E1EF5">
      <w:pPr>
        <w:pStyle w:val="ConsPlusNormal"/>
        <w:spacing w:before="220"/>
        <w:ind w:firstLine="540"/>
        <w:jc w:val="both"/>
      </w:pPr>
      <w:r>
        <w:t xml:space="preserve">от 24.12.2007 </w:t>
      </w:r>
      <w:hyperlink r:id="rId28">
        <w:r>
          <w:rPr>
            <w:color w:val="0000FF"/>
          </w:rPr>
          <w:t>N 326-п</w:t>
        </w:r>
      </w:hyperlink>
      <w:r>
        <w:t xml:space="preserve"> "О внесении изменения в постановление от 20.07.2005 N 86-п".</w:t>
      </w:r>
    </w:p>
    <w:p w:rsidR="006E1EF5" w:rsidRDefault="006E1EF5">
      <w:pPr>
        <w:pStyle w:val="ConsPlusNormal"/>
        <w:spacing w:before="220"/>
        <w:ind w:firstLine="540"/>
        <w:jc w:val="both"/>
      </w:pPr>
      <w:r>
        <w:t xml:space="preserve">6. Исключен. - </w:t>
      </w:r>
      <w:hyperlink r:id="rId29">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7. Настоящее постановление вступает в силу с 1 марта 2010 года.</w:t>
      </w:r>
    </w:p>
    <w:p w:rsidR="006E1EF5" w:rsidRDefault="006E1EF5">
      <w:pPr>
        <w:pStyle w:val="ConsPlusNormal"/>
        <w:jc w:val="both"/>
      </w:pPr>
      <w:r>
        <w:t xml:space="preserve">(п. 7 введен </w:t>
      </w:r>
      <w:hyperlink r:id="rId30">
        <w:r>
          <w:rPr>
            <w:color w:val="0000FF"/>
          </w:rPr>
          <w:t>постановлением</w:t>
        </w:r>
      </w:hyperlink>
      <w:r>
        <w:t xml:space="preserve"> Правительства Тюменской области от 16.11.2009 N 327-п)</w:t>
      </w:r>
    </w:p>
    <w:p w:rsidR="006E1EF5" w:rsidRDefault="006E1EF5">
      <w:pPr>
        <w:pStyle w:val="ConsPlusNormal"/>
        <w:spacing w:before="220"/>
        <w:ind w:firstLine="540"/>
        <w:jc w:val="both"/>
      </w:pPr>
      <w:hyperlink r:id="rId31">
        <w:r>
          <w:rPr>
            <w:color w:val="0000FF"/>
          </w:rPr>
          <w:t>8</w:t>
        </w:r>
      </w:hyperlink>
      <w:r>
        <w:t>. Контроль за исполнением постановления возложить на заместителя Губернатора Тюменской области, директора Департамента имущественных отношений Тюменской области.</w:t>
      </w:r>
    </w:p>
    <w:p w:rsidR="006E1EF5" w:rsidRDefault="006E1EF5">
      <w:pPr>
        <w:pStyle w:val="ConsPlusNormal"/>
        <w:jc w:val="both"/>
      </w:pPr>
      <w:r>
        <w:t xml:space="preserve">(в ред. постановлений Правительства Тюменской области от 25.03.2016 </w:t>
      </w:r>
      <w:hyperlink r:id="rId32">
        <w:r>
          <w:rPr>
            <w:color w:val="0000FF"/>
          </w:rPr>
          <w:t>N 124-п</w:t>
        </w:r>
      </w:hyperlink>
      <w:r>
        <w:t xml:space="preserve">, от 30.08.2017 </w:t>
      </w:r>
      <w:hyperlink r:id="rId33">
        <w:r>
          <w:rPr>
            <w:color w:val="0000FF"/>
          </w:rPr>
          <w:t>N 445-п</w:t>
        </w:r>
      </w:hyperlink>
      <w:r>
        <w:t>)</w:t>
      </w:r>
    </w:p>
    <w:p w:rsidR="006E1EF5" w:rsidRDefault="006E1EF5">
      <w:pPr>
        <w:pStyle w:val="ConsPlusNormal"/>
        <w:jc w:val="both"/>
      </w:pPr>
    </w:p>
    <w:p w:rsidR="006E1EF5" w:rsidRDefault="006E1EF5">
      <w:pPr>
        <w:pStyle w:val="ConsPlusNormal"/>
        <w:jc w:val="right"/>
      </w:pPr>
      <w:r>
        <w:lastRenderedPageBreak/>
        <w:t>Губернатор области</w:t>
      </w:r>
    </w:p>
    <w:p w:rsidR="006E1EF5" w:rsidRDefault="006E1EF5">
      <w:pPr>
        <w:pStyle w:val="ConsPlusNormal"/>
        <w:jc w:val="right"/>
      </w:pPr>
      <w:r>
        <w:t>В.В.ЯКУШЕВ</w:t>
      </w: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right"/>
        <w:outlineLvl w:val="0"/>
      </w:pPr>
      <w:r>
        <w:t>Приложение</w:t>
      </w:r>
    </w:p>
    <w:p w:rsidR="006E1EF5" w:rsidRDefault="006E1EF5">
      <w:pPr>
        <w:pStyle w:val="ConsPlusNormal"/>
        <w:jc w:val="right"/>
      </w:pPr>
      <w:r>
        <w:t>к постановлению Правительства</w:t>
      </w:r>
    </w:p>
    <w:p w:rsidR="006E1EF5" w:rsidRDefault="006E1EF5">
      <w:pPr>
        <w:pStyle w:val="ConsPlusNormal"/>
        <w:jc w:val="right"/>
      </w:pPr>
      <w:r>
        <w:t>Тюменской области</w:t>
      </w:r>
    </w:p>
    <w:p w:rsidR="006E1EF5" w:rsidRDefault="006E1EF5">
      <w:pPr>
        <w:pStyle w:val="ConsPlusNormal"/>
        <w:jc w:val="right"/>
      </w:pPr>
      <w:r>
        <w:t>от 24 февраля 2009 г. N 58-п</w:t>
      </w:r>
    </w:p>
    <w:p w:rsidR="006E1EF5" w:rsidRDefault="006E1EF5">
      <w:pPr>
        <w:pStyle w:val="ConsPlusNormal"/>
        <w:jc w:val="both"/>
      </w:pPr>
    </w:p>
    <w:p w:rsidR="006E1EF5" w:rsidRDefault="006E1EF5">
      <w:pPr>
        <w:pStyle w:val="ConsPlusTitle"/>
        <w:jc w:val="center"/>
      </w:pPr>
      <w:bookmarkStart w:id="1" w:name="P45"/>
      <w:bookmarkEnd w:id="1"/>
      <w:r>
        <w:t>ПОЛОЖЕНИЕ</w:t>
      </w:r>
    </w:p>
    <w:p w:rsidR="006E1EF5" w:rsidRDefault="006E1EF5">
      <w:pPr>
        <w:pStyle w:val="ConsPlusTitle"/>
        <w:jc w:val="center"/>
      </w:pPr>
      <w:r>
        <w:t>ОБ УЧЕТЕ ГОСУДАРСТВЕННОГО ИМУЩЕСТВА И ПОРЯДКЕ ВЕДЕНИЯ</w:t>
      </w:r>
    </w:p>
    <w:p w:rsidR="006E1EF5" w:rsidRDefault="006E1EF5">
      <w:pPr>
        <w:pStyle w:val="ConsPlusTitle"/>
        <w:jc w:val="center"/>
      </w:pPr>
      <w:r>
        <w:t>РЕЕСТРА ГОСУДАРСТВЕННОГО ИМУЩЕСТВА ТЮМЕНСКОЙ ОБЛАСТИ</w:t>
      </w:r>
    </w:p>
    <w:p w:rsidR="006E1EF5" w:rsidRDefault="006E1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F5" w:rsidRDefault="006E1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F5" w:rsidRDefault="006E1EF5">
            <w:pPr>
              <w:pStyle w:val="ConsPlusNormal"/>
              <w:jc w:val="center"/>
            </w:pPr>
            <w:r>
              <w:rPr>
                <w:color w:val="392C69"/>
              </w:rPr>
              <w:t>Список изменяющих документов</w:t>
            </w:r>
          </w:p>
          <w:p w:rsidR="006E1EF5" w:rsidRDefault="006E1EF5">
            <w:pPr>
              <w:pStyle w:val="ConsPlusNormal"/>
              <w:jc w:val="center"/>
            </w:pPr>
            <w:r>
              <w:rPr>
                <w:color w:val="392C69"/>
              </w:rPr>
              <w:t xml:space="preserve">(в ред. постановлений Правительства Тюменской области от 14.08.2009 </w:t>
            </w:r>
            <w:hyperlink r:id="rId34">
              <w:r>
                <w:rPr>
                  <w:color w:val="0000FF"/>
                </w:rPr>
                <w:t>N 247-п</w:t>
              </w:r>
            </w:hyperlink>
            <w:r>
              <w:rPr>
                <w:color w:val="392C69"/>
              </w:rPr>
              <w:t>,</w:t>
            </w:r>
          </w:p>
          <w:p w:rsidR="006E1EF5" w:rsidRDefault="006E1EF5">
            <w:pPr>
              <w:pStyle w:val="ConsPlusNormal"/>
              <w:jc w:val="center"/>
            </w:pPr>
            <w:r>
              <w:rPr>
                <w:color w:val="392C69"/>
              </w:rPr>
              <w:t xml:space="preserve">от 30.08.2010 </w:t>
            </w:r>
            <w:hyperlink r:id="rId35">
              <w:r>
                <w:rPr>
                  <w:color w:val="0000FF"/>
                </w:rPr>
                <w:t>N 252-п</w:t>
              </w:r>
            </w:hyperlink>
            <w:r>
              <w:rPr>
                <w:color w:val="392C69"/>
              </w:rPr>
              <w:t xml:space="preserve">, от 24.01.2011 </w:t>
            </w:r>
            <w:hyperlink r:id="rId36">
              <w:r>
                <w:rPr>
                  <w:color w:val="0000FF"/>
                </w:rPr>
                <w:t>N 13-п</w:t>
              </w:r>
            </w:hyperlink>
            <w:r>
              <w:rPr>
                <w:color w:val="392C69"/>
              </w:rPr>
              <w:t xml:space="preserve">, от 17.09.2012 </w:t>
            </w:r>
            <w:hyperlink r:id="rId37">
              <w:r>
                <w:rPr>
                  <w:color w:val="0000FF"/>
                </w:rPr>
                <w:t>N 382-п</w:t>
              </w:r>
            </w:hyperlink>
            <w:r>
              <w:rPr>
                <w:color w:val="392C69"/>
              </w:rPr>
              <w:t>,</w:t>
            </w:r>
          </w:p>
          <w:p w:rsidR="006E1EF5" w:rsidRDefault="006E1EF5">
            <w:pPr>
              <w:pStyle w:val="ConsPlusNormal"/>
              <w:jc w:val="center"/>
            </w:pPr>
            <w:r>
              <w:rPr>
                <w:color w:val="392C69"/>
              </w:rPr>
              <w:t xml:space="preserve">от 31.03.2014 </w:t>
            </w:r>
            <w:hyperlink r:id="rId38">
              <w:r>
                <w:rPr>
                  <w:color w:val="0000FF"/>
                </w:rPr>
                <w:t>N 151-п</w:t>
              </w:r>
            </w:hyperlink>
            <w:r>
              <w:rPr>
                <w:color w:val="392C69"/>
              </w:rPr>
              <w:t xml:space="preserve">, от 25.03.2016 </w:t>
            </w:r>
            <w:hyperlink r:id="rId39">
              <w:r>
                <w:rPr>
                  <w:color w:val="0000FF"/>
                </w:rPr>
                <w:t>N 124-п</w:t>
              </w:r>
            </w:hyperlink>
            <w:r>
              <w:rPr>
                <w:color w:val="392C69"/>
              </w:rPr>
              <w:t xml:space="preserve">, от 09.09.2016 </w:t>
            </w:r>
            <w:hyperlink r:id="rId40">
              <w:r>
                <w:rPr>
                  <w:color w:val="0000FF"/>
                </w:rPr>
                <w:t>N 396-п</w:t>
              </w:r>
            </w:hyperlink>
            <w:r>
              <w:rPr>
                <w:color w:val="392C69"/>
              </w:rPr>
              <w:t>,</w:t>
            </w:r>
          </w:p>
          <w:p w:rsidR="006E1EF5" w:rsidRDefault="006E1EF5">
            <w:pPr>
              <w:pStyle w:val="ConsPlusNormal"/>
              <w:jc w:val="center"/>
            </w:pPr>
            <w:r>
              <w:rPr>
                <w:color w:val="392C69"/>
              </w:rPr>
              <w:t xml:space="preserve">от 21.11.2016 </w:t>
            </w:r>
            <w:hyperlink r:id="rId41">
              <w:r>
                <w:rPr>
                  <w:color w:val="0000FF"/>
                </w:rPr>
                <w:t>N 506-п</w:t>
              </w:r>
            </w:hyperlink>
            <w:r>
              <w:rPr>
                <w:color w:val="392C69"/>
              </w:rPr>
              <w:t xml:space="preserve">, от 22.05.2017 </w:t>
            </w:r>
            <w:hyperlink r:id="rId42">
              <w:r>
                <w:rPr>
                  <w:color w:val="0000FF"/>
                </w:rPr>
                <w:t>N 192-п</w:t>
              </w:r>
            </w:hyperlink>
            <w:r>
              <w:rPr>
                <w:color w:val="392C69"/>
              </w:rPr>
              <w:t xml:space="preserve">, от 30.08.2017 </w:t>
            </w:r>
            <w:hyperlink r:id="rId43">
              <w:r>
                <w:rPr>
                  <w:color w:val="0000FF"/>
                </w:rPr>
                <w:t>N 445-п</w:t>
              </w:r>
            </w:hyperlink>
            <w:r>
              <w:rPr>
                <w:color w:val="392C69"/>
              </w:rPr>
              <w:t>,</w:t>
            </w:r>
          </w:p>
          <w:p w:rsidR="006E1EF5" w:rsidRDefault="006E1EF5">
            <w:pPr>
              <w:pStyle w:val="ConsPlusNormal"/>
              <w:jc w:val="center"/>
            </w:pPr>
            <w:r>
              <w:rPr>
                <w:color w:val="392C69"/>
              </w:rPr>
              <w:t xml:space="preserve">от 16.08.2018 </w:t>
            </w:r>
            <w:hyperlink r:id="rId44">
              <w:r>
                <w:rPr>
                  <w:color w:val="0000FF"/>
                </w:rPr>
                <w:t>N 326-п</w:t>
              </w:r>
            </w:hyperlink>
            <w:r>
              <w:rPr>
                <w:color w:val="392C69"/>
              </w:rPr>
              <w:t xml:space="preserve">, от 04.10.2019 </w:t>
            </w:r>
            <w:hyperlink r:id="rId45">
              <w:r>
                <w:rPr>
                  <w:color w:val="0000FF"/>
                </w:rPr>
                <w:t>N 346-п</w:t>
              </w:r>
            </w:hyperlink>
            <w:r>
              <w:rPr>
                <w:color w:val="392C69"/>
              </w:rPr>
              <w:t xml:space="preserve">, от 11.06.2021 </w:t>
            </w:r>
            <w:hyperlink r:id="rId46">
              <w:r>
                <w:rPr>
                  <w:color w:val="0000FF"/>
                </w:rPr>
                <w:t>N 326-п</w:t>
              </w:r>
            </w:hyperlink>
            <w:r>
              <w:rPr>
                <w:color w:val="392C69"/>
              </w:rPr>
              <w:t>,</w:t>
            </w:r>
          </w:p>
          <w:p w:rsidR="006E1EF5" w:rsidRDefault="006E1EF5">
            <w:pPr>
              <w:pStyle w:val="ConsPlusNormal"/>
              <w:jc w:val="center"/>
            </w:pPr>
            <w:r>
              <w:rPr>
                <w:color w:val="392C69"/>
              </w:rPr>
              <w:t xml:space="preserve">от 26.05.2022 </w:t>
            </w:r>
            <w:hyperlink r:id="rId47">
              <w:r>
                <w:rPr>
                  <w:color w:val="0000FF"/>
                </w:rPr>
                <w:t>N 315-п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r>
    </w:tbl>
    <w:p w:rsidR="006E1EF5" w:rsidRDefault="006E1EF5">
      <w:pPr>
        <w:pStyle w:val="ConsPlusNormal"/>
        <w:jc w:val="both"/>
      </w:pPr>
    </w:p>
    <w:p w:rsidR="006E1EF5" w:rsidRDefault="006E1EF5">
      <w:pPr>
        <w:pStyle w:val="ConsPlusTitle"/>
        <w:jc w:val="center"/>
        <w:outlineLvl w:val="1"/>
      </w:pPr>
      <w:hyperlink r:id="rId48">
        <w:r>
          <w:rPr>
            <w:color w:val="0000FF"/>
          </w:rPr>
          <w:t>I</w:t>
        </w:r>
      </w:hyperlink>
      <w:r>
        <w:t>. Общие положения</w:t>
      </w:r>
    </w:p>
    <w:p w:rsidR="006E1EF5" w:rsidRDefault="006E1EF5">
      <w:pPr>
        <w:pStyle w:val="ConsPlusNormal"/>
        <w:jc w:val="both"/>
      </w:pPr>
    </w:p>
    <w:p w:rsidR="006E1EF5" w:rsidRDefault="006E1EF5">
      <w:pPr>
        <w:pStyle w:val="ConsPlusNormal"/>
        <w:ind w:firstLine="540"/>
        <w:jc w:val="both"/>
      </w:pPr>
      <w:r>
        <w:t xml:space="preserve">1. Настоящее Положение в соответствии с Федеральным </w:t>
      </w:r>
      <w:hyperlink r:id="rId49">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50">
        <w:r>
          <w:rPr>
            <w:color w:val="0000FF"/>
          </w:rPr>
          <w:t>Законом</w:t>
        </w:r>
      </w:hyperlink>
      <w:r>
        <w:t xml:space="preserve"> Тюменской области от 28.12.2004 N 307 "Об управлении и распоряжении государственной собственностью Тюменской области" регулирует отношения, связанные с учетом государственного имущества Тюменской области, результатов интеллектуальной деятельности и приравненных к ним средств индивидуализации, в том числе исключительных прав на них, принадлежащих Тюменской области (далее - исключительные права; результаты интеллектуальной деятельности и (или) средства индивидуализации), юридических лиц, учредителем (участником) которых является Тюменская область, ведением Реестра государственного имущества Тюменской области, а также отношения, связанные с предоставлением сведений о государственном имуществе Тюменской области.</w:t>
      </w:r>
    </w:p>
    <w:p w:rsidR="006E1EF5" w:rsidRDefault="006E1EF5">
      <w:pPr>
        <w:pStyle w:val="ConsPlusNormal"/>
        <w:jc w:val="both"/>
      </w:pPr>
      <w:r>
        <w:t xml:space="preserve">(в ред. </w:t>
      </w:r>
      <w:hyperlink r:id="rId51">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Настоящее Положение не распространяется на отношения, связанные с бухгалтерским (бюджетным) учетом государственного имущества Тюменской области, исключительных прав.</w:t>
      </w:r>
    </w:p>
    <w:p w:rsidR="006E1EF5" w:rsidRDefault="006E1EF5">
      <w:pPr>
        <w:pStyle w:val="ConsPlusNormal"/>
        <w:jc w:val="both"/>
      </w:pPr>
      <w:r>
        <w:t xml:space="preserve">(в ред. </w:t>
      </w:r>
      <w:hyperlink r:id="rId52">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Установленные настоящим Положением правила, в том числе сроки предоставления сведений, а также документов, содержащих данные сведения, применяются постольку, поскольку иное не урегулировано специальными правилами предоставления указанных сведений и документов, установленными иными нормативными правовыми актами.</w:t>
      </w:r>
    </w:p>
    <w:p w:rsidR="006E1EF5" w:rsidRDefault="006E1EF5">
      <w:pPr>
        <w:pStyle w:val="ConsPlusNormal"/>
        <w:jc w:val="both"/>
      </w:pPr>
      <w:r>
        <w:t xml:space="preserve">(п. 1 в ред. </w:t>
      </w:r>
      <w:hyperlink r:id="rId53">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2. Понятия, используемые в настоящем Положении:</w:t>
      </w:r>
    </w:p>
    <w:p w:rsidR="006E1EF5" w:rsidRDefault="006E1EF5">
      <w:pPr>
        <w:pStyle w:val="ConsPlusNormal"/>
        <w:spacing w:before="220"/>
        <w:ind w:firstLine="540"/>
        <w:jc w:val="both"/>
      </w:pPr>
      <w:r>
        <w:t xml:space="preserve">учет государственного имущества Тюменской области, исключительных прав - сбор, обработка и хранение сведений о государственном имуществе Тюменской области, исключительных правах, юридических лицах, учредителем (участником) которых является </w:t>
      </w:r>
      <w:r>
        <w:lastRenderedPageBreak/>
        <w:t>Тюменская область, в целях осуществления полномочий по управлению и распоряжению государственным имуществом Тюменской области;</w:t>
      </w:r>
    </w:p>
    <w:p w:rsidR="006E1EF5" w:rsidRDefault="006E1EF5">
      <w:pPr>
        <w:pStyle w:val="ConsPlusNormal"/>
        <w:jc w:val="both"/>
      </w:pPr>
      <w:r>
        <w:t xml:space="preserve">(в ред. </w:t>
      </w:r>
      <w:hyperlink r:id="rId54">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Реестр государственного имущества Тюменской области (далее - Реестр) - региональная информационная система, представляющая собой совокупность содержащейся в базах данных информации о государственном имуществе Тюменской области, исключительных правах, юридических лицах, учредителем (участником) которых является Тюменская область, и обеспечивающих ее обработку информационных технологий и технических средств;</w:t>
      </w:r>
    </w:p>
    <w:p w:rsidR="006E1EF5" w:rsidRDefault="006E1EF5">
      <w:pPr>
        <w:pStyle w:val="ConsPlusNormal"/>
        <w:jc w:val="both"/>
      </w:pPr>
      <w:r>
        <w:t xml:space="preserve">(в ред. </w:t>
      </w:r>
      <w:hyperlink r:id="rId55">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bookmarkStart w:id="2" w:name="P69"/>
      <w:bookmarkEnd w:id="2"/>
      <w:r>
        <w:t>правообладатель - лицо, обязанное в соответствии с настоящим Положением предоставлять в Департамент имущественных отношений Тюменской области (далее - Департамент) сведения о государственном имуществе Тюменской области, исключительных правах.</w:t>
      </w:r>
    </w:p>
    <w:p w:rsidR="006E1EF5" w:rsidRDefault="006E1EF5">
      <w:pPr>
        <w:pStyle w:val="ConsPlusNormal"/>
        <w:jc w:val="both"/>
      </w:pPr>
      <w:r>
        <w:t xml:space="preserve">(в ред. </w:t>
      </w:r>
      <w:hyperlink r:id="rId56">
        <w:r>
          <w:rPr>
            <w:color w:val="0000FF"/>
          </w:rPr>
          <w:t>постановления</w:t>
        </w:r>
      </w:hyperlink>
      <w:r>
        <w:t xml:space="preserve"> Правительства Тюменской области от 04.10.2019 N 346-п)</w:t>
      </w:r>
    </w:p>
    <w:p w:rsidR="006E1EF5" w:rsidRDefault="006E1EF5">
      <w:pPr>
        <w:pStyle w:val="ConsPlusNormal"/>
        <w:jc w:val="both"/>
      </w:pPr>
      <w:r>
        <w:t xml:space="preserve">(п. 2 в ред. </w:t>
      </w:r>
      <w:hyperlink r:id="rId57">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2.1. Используемые в настоящем Положении понятия законодательства о бухгалтерском учете применяются в том значении, в каком они используются в нормативных правовых актах и методических указаниях по вопросам бухгалтерского учета.</w:t>
      </w:r>
    </w:p>
    <w:p w:rsidR="006E1EF5" w:rsidRDefault="006E1EF5">
      <w:pPr>
        <w:pStyle w:val="ConsPlusNormal"/>
        <w:jc w:val="both"/>
      </w:pPr>
      <w:r>
        <w:t xml:space="preserve">(п. 2.1 введен </w:t>
      </w:r>
      <w:hyperlink r:id="rId58">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2.2. Указанными в </w:t>
      </w:r>
      <w:hyperlink w:anchor="P69">
        <w:r>
          <w:rPr>
            <w:color w:val="0000FF"/>
          </w:rPr>
          <w:t>абзаце четвертом пункта 2</w:t>
        </w:r>
      </w:hyperlink>
      <w:r>
        <w:t xml:space="preserve"> настоящего Положения лицами (правообладателями), обязанными в соответствии с настоящим Положением предоставлять сведения о государственном имуществе Тюменской области, исключительных правах, являются:</w:t>
      </w:r>
    </w:p>
    <w:p w:rsidR="006E1EF5" w:rsidRDefault="006E1EF5">
      <w:pPr>
        <w:pStyle w:val="ConsPlusNormal"/>
        <w:jc w:val="both"/>
      </w:pPr>
      <w:r>
        <w:t xml:space="preserve">(в ред. </w:t>
      </w:r>
      <w:hyperlink r:id="rId59">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государственные учреждения Тюменской области - в отношении имущества, принадлежащего данным учреждениям на праве оперативного управления;</w:t>
      </w:r>
    </w:p>
    <w:p w:rsidR="006E1EF5" w:rsidRDefault="006E1EF5">
      <w:pPr>
        <w:pStyle w:val="ConsPlusNormal"/>
        <w:spacing w:before="220"/>
        <w:ind w:firstLine="540"/>
        <w:jc w:val="both"/>
      </w:pPr>
      <w:r>
        <w:t>государственные унитарные предприятия Тюменской области - в отношении имущества, принадлежащего данным предприятиям на праве оперативного управления либо на праве хозяйственного ведения;</w:t>
      </w:r>
    </w:p>
    <w:p w:rsidR="006E1EF5" w:rsidRDefault="006E1EF5">
      <w:pPr>
        <w:pStyle w:val="ConsPlusNormal"/>
        <w:spacing w:before="220"/>
        <w:ind w:firstLine="540"/>
        <w:jc w:val="both"/>
      </w:pPr>
      <w:r>
        <w:t>лица, выступающие от имени Тюменской области в качестве государственных заказчиков, - в отношении имущества, приобретаемого в собственность Тюменской области при размещении заказов на поставки товаров, выполнение работ, оказание услуг для государственных нужд Тюменской области;</w:t>
      </w:r>
    </w:p>
    <w:p w:rsidR="006E1EF5" w:rsidRDefault="006E1EF5">
      <w:pPr>
        <w:pStyle w:val="ConsPlusNormal"/>
        <w:spacing w:before="220"/>
        <w:ind w:firstLine="540"/>
        <w:jc w:val="both"/>
      </w:pPr>
      <w:r>
        <w:t>иные лица, выступающие от имени Тюменской области в отношениях, связанных с приобретением имущества в собственность Тюменской области;</w:t>
      </w:r>
    </w:p>
    <w:p w:rsidR="006E1EF5" w:rsidRDefault="006E1EF5">
      <w:pPr>
        <w:pStyle w:val="ConsPlusNormal"/>
        <w:spacing w:before="220"/>
        <w:ind w:firstLine="540"/>
        <w:jc w:val="both"/>
      </w:pPr>
      <w:r>
        <w:t>лица, выступающие от имени Тюменской области в отношениях, связанных с приобретением Тюменской областью исключительных прав на результаты интеллектуальной деятельности или на средства индивидуализации;</w:t>
      </w:r>
    </w:p>
    <w:p w:rsidR="006E1EF5" w:rsidRDefault="006E1EF5">
      <w:pPr>
        <w:pStyle w:val="ConsPlusNormal"/>
        <w:spacing w:before="220"/>
        <w:ind w:firstLine="540"/>
        <w:jc w:val="both"/>
      </w:pPr>
      <w:r>
        <w:t>лица, выступающие от имени Тюменской области в отношениях, связанных с распоряжением государственным имуществом Тюменской области, в том числе связанных с возникновением в отношении такого имущества вещных и иных прав, передачей такого имущества во владение и (или) пользование третьим лицам, в доверительное управление, залог;</w:t>
      </w:r>
    </w:p>
    <w:p w:rsidR="006E1EF5" w:rsidRDefault="006E1EF5">
      <w:pPr>
        <w:pStyle w:val="ConsPlusNormal"/>
        <w:spacing w:before="220"/>
        <w:ind w:firstLine="540"/>
        <w:jc w:val="both"/>
      </w:pPr>
      <w:r>
        <w:t>лица, выступающие от имени Тюменской области в отношениях, связанных с созданием, изменением типа, реорганизацией и ликвидацией юридических лиц, учредителем (участником) которых является Тюменская область, в том числе лица, осуществляющие от имени Тюменской области функции учредителя (участника) указанных юридических лиц;</w:t>
      </w:r>
    </w:p>
    <w:p w:rsidR="006E1EF5" w:rsidRDefault="006E1EF5">
      <w:pPr>
        <w:pStyle w:val="ConsPlusNormal"/>
        <w:spacing w:before="220"/>
        <w:ind w:firstLine="540"/>
        <w:jc w:val="both"/>
      </w:pPr>
      <w:r>
        <w:lastRenderedPageBreak/>
        <w:t>лица, осуществляющие ведение аналитического (инвентарного) бюджетного учета имущества, составляющего казну Тюменской области.</w:t>
      </w:r>
    </w:p>
    <w:p w:rsidR="006E1EF5" w:rsidRDefault="006E1EF5">
      <w:pPr>
        <w:pStyle w:val="ConsPlusNormal"/>
        <w:jc w:val="both"/>
      </w:pPr>
      <w:r>
        <w:t xml:space="preserve">(п. 2.2 введен </w:t>
      </w:r>
      <w:hyperlink r:id="rId60">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2.3. Бюджетный учет имущества, составляющего казну Тюменской области, осуществляется в соответствии с действующим законодательством:</w:t>
      </w:r>
    </w:p>
    <w:p w:rsidR="006E1EF5" w:rsidRDefault="006E1EF5">
      <w:pPr>
        <w:pStyle w:val="ConsPlusNormal"/>
        <w:spacing w:before="220"/>
        <w:ind w:firstLine="540"/>
        <w:jc w:val="both"/>
      </w:pPr>
      <w:r>
        <w:t>Департаментом агропромышленного комплекса Тюменской области - в отношении скота рабочего, продуктивного и племенного, а также молодняка животных и животных на откорме;</w:t>
      </w:r>
    </w:p>
    <w:p w:rsidR="006E1EF5" w:rsidRDefault="006E1EF5">
      <w:pPr>
        <w:pStyle w:val="ConsPlusNormal"/>
        <w:spacing w:before="220"/>
        <w:ind w:firstLine="540"/>
        <w:jc w:val="both"/>
      </w:pPr>
      <w:r>
        <w:t>получателями средств областного бюджета на строительство (реконструкцию) объектов недвижимого имущества - в отношении объектов недвижимого имущества, созданных за счет средств областного бюджета (со дня регистрации права собственности Тюменской области до дня передачи иному лицу в порядке, установленном нормативными правовыми актами Тюменской области), а также в отношении объектов недвижимого имущества, реконструируемых за счет средств областного бюджета (со дня передачи для реконструкции до дня передачи иному лицу в порядке, установленном нормативными правовыми актами Тюменской области);</w:t>
      </w:r>
    </w:p>
    <w:p w:rsidR="006E1EF5" w:rsidRDefault="006E1EF5">
      <w:pPr>
        <w:pStyle w:val="ConsPlusNormal"/>
        <w:jc w:val="both"/>
      </w:pPr>
      <w:r>
        <w:t xml:space="preserve">(в ред. </w:t>
      </w:r>
      <w:hyperlink r:id="rId61">
        <w:r>
          <w:rPr>
            <w:color w:val="0000FF"/>
          </w:rPr>
          <w:t>постановления</w:t>
        </w:r>
      </w:hyperlink>
      <w:r>
        <w:t xml:space="preserve"> Правительства Тюменской области от 25.03.2016 N 124-п)</w:t>
      </w:r>
    </w:p>
    <w:p w:rsidR="006E1EF5" w:rsidRDefault="006E1EF5">
      <w:pPr>
        <w:pStyle w:val="ConsPlusNormal"/>
        <w:spacing w:before="220"/>
        <w:ind w:firstLine="540"/>
        <w:jc w:val="both"/>
      </w:pPr>
      <w:r>
        <w:t>Управлением делами Правительства Тюменской области - в отношении жилых помещений, полномочия собственника в отношении которых от имени Тюменской области осуществляет Управление делами Правительства Тюменской области;</w:t>
      </w:r>
    </w:p>
    <w:p w:rsidR="006E1EF5" w:rsidRDefault="006E1EF5">
      <w:pPr>
        <w:pStyle w:val="ConsPlusNormal"/>
        <w:spacing w:before="220"/>
        <w:ind w:firstLine="540"/>
        <w:jc w:val="both"/>
      </w:pPr>
      <w:r>
        <w:t>государственными заказчиками, исполнительными органами государственной власти Тюменской области, государственными казенными учреждениями Тюменской области - в отношении имущества, приобретаемого ими в казну Тюменской области (со дня приобретения имущества до дня его передачи иному лицу в порядке, установленном нормативными правовыми актами Тюменской области);</w:t>
      </w:r>
    </w:p>
    <w:p w:rsidR="006E1EF5" w:rsidRDefault="006E1EF5">
      <w:pPr>
        <w:pStyle w:val="ConsPlusNormal"/>
        <w:spacing w:before="220"/>
        <w:ind w:firstLine="540"/>
        <w:jc w:val="both"/>
      </w:pPr>
      <w:r>
        <w:t>государственными заказчиками, исполнительными органами государственной власти Тюменской области, государственными казенными учреждениями Тюменской области - в отношении исключительных прав, принадлежащих Тюменской области (со дня возникновения таких прав и до дня их прекращения);</w:t>
      </w:r>
    </w:p>
    <w:p w:rsidR="006E1EF5" w:rsidRDefault="006E1EF5">
      <w:pPr>
        <w:pStyle w:val="ConsPlusNormal"/>
        <w:jc w:val="both"/>
      </w:pPr>
      <w:r>
        <w:t xml:space="preserve">(абзац введен </w:t>
      </w:r>
      <w:hyperlink r:id="rId62">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Департаментом в отношении ценных бумаг, принадлежащих Тюменской области;</w:t>
      </w:r>
    </w:p>
    <w:p w:rsidR="006E1EF5" w:rsidRDefault="006E1EF5">
      <w:pPr>
        <w:pStyle w:val="ConsPlusNormal"/>
        <w:jc w:val="both"/>
      </w:pPr>
      <w:r>
        <w:t xml:space="preserve">(абзац введен </w:t>
      </w:r>
      <w:hyperlink r:id="rId63">
        <w:r>
          <w:rPr>
            <w:color w:val="0000FF"/>
          </w:rPr>
          <w:t>постановлением</w:t>
        </w:r>
      </w:hyperlink>
      <w:r>
        <w:t xml:space="preserve"> Правительства Тюменской области от 25.03.2016 N 124-п)</w:t>
      </w:r>
    </w:p>
    <w:p w:rsidR="006E1EF5" w:rsidRDefault="006E1EF5">
      <w:pPr>
        <w:pStyle w:val="ConsPlusNormal"/>
        <w:spacing w:before="220"/>
        <w:ind w:firstLine="540"/>
        <w:jc w:val="both"/>
      </w:pPr>
      <w:r>
        <w:t>исполнительным органом государственной власти Тюменской области, выступающим от имени Тюменской области стороной по концессионному соглашению - в отношении объектов, передаваемых по концессионному соглашению;</w:t>
      </w:r>
    </w:p>
    <w:p w:rsidR="006E1EF5" w:rsidRDefault="006E1EF5">
      <w:pPr>
        <w:pStyle w:val="ConsPlusNormal"/>
        <w:jc w:val="both"/>
      </w:pPr>
      <w:r>
        <w:t xml:space="preserve">(абзац введен </w:t>
      </w:r>
      <w:hyperlink r:id="rId64">
        <w:r>
          <w:rPr>
            <w:color w:val="0000FF"/>
          </w:rPr>
          <w:t>постановлением</w:t>
        </w:r>
      </w:hyperlink>
      <w:r>
        <w:t xml:space="preserve"> Правительства Тюменской области от 21.11.2016 N 506-п)</w:t>
      </w:r>
    </w:p>
    <w:p w:rsidR="006E1EF5" w:rsidRDefault="006E1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F5" w:rsidRDefault="006E1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F5" w:rsidRDefault="006E1EF5">
            <w:pPr>
              <w:pStyle w:val="ConsPlusNormal"/>
              <w:jc w:val="both"/>
            </w:pPr>
            <w:r>
              <w:rPr>
                <w:color w:val="392C69"/>
              </w:rPr>
              <w:t xml:space="preserve">Абзац восьмой пункта 2.3, введенный </w:t>
            </w:r>
            <w:hyperlink r:id="rId65">
              <w:r>
                <w:rPr>
                  <w:color w:val="0000FF"/>
                </w:rPr>
                <w:t>постановлением</w:t>
              </w:r>
            </w:hyperlink>
            <w:r>
              <w:rPr>
                <w:color w:val="392C69"/>
              </w:rPr>
              <w:t xml:space="preserve"> Правительства Тюменской области от 30.08.2017 N 445-п, </w:t>
            </w:r>
            <w:hyperlink r:id="rId66">
              <w:r>
                <w:rPr>
                  <w:color w:val="0000FF"/>
                </w:rPr>
                <w:t>действует</w:t>
              </w:r>
            </w:hyperlink>
            <w:r>
              <w:rPr>
                <w:color w:val="392C69"/>
              </w:rPr>
              <w:t xml:space="preserve"> до создания государственного бюджетного учреждения Тюменской области "Дирекция коммунально-хозяйственного строительства".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r>
    </w:tbl>
    <w:p w:rsidR="006E1EF5" w:rsidRDefault="006E1EF5">
      <w:pPr>
        <w:pStyle w:val="ConsPlusNormal"/>
        <w:spacing w:before="280"/>
        <w:ind w:firstLine="540"/>
        <w:jc w:val="both"/>
      </w:pPr>
      <w:r>
        <w:t>государственным казенным учреждением Тюменской области "Дирекция коммунально-хозяйственного строительства" - в отношении объектов газоснабжения;</w:t>
      </w:r>
    </w:p>
    <w:p w:rsidR="006E1EF5" w:rsidRDefault="006E1EF5">
      <w:pPr>
        <w:pStyle w:val="ConsPlusNormal"/>
        <w:jc w:val="both"/>
      </w:pPr>
      <w:r>
        <w:t xml:space="preserve">(абзац введен </w:t>
      </w:r>
      <w:hyperlink r:id="rId67">
        <w:r>
          <w:rPr>
            <w:color w:val="0000FF"/>
          </w:rPr>
          <w:t>постановлением</w:t>
        </w:r>
      </w:hyperlink>
      <w:r>
        <w:t xml:space="preserve"> Правительства Тюменской области от 30.08.2017 N 445-п)</w:t>
      </w:r>
    </w:p>
    <w:p w:rsidR="006E1EF5" w:rsidRDefault="006E1EF5">
      <w:pPr>
        <w:pStyle w:val="ConsPlusNormal"/>
        <w:spacing w:before="220"/>
        <w:ind w:firstLine="540"/>
        <w:jc w:val="both"/>
      </w:pPr>
      <w:r>
        <w:t>государственным казенным учреждением Тюменской области "Фонд имущества Тюменской области" - в отношении иного имущества, составляющего казну Тюменской области.</w:t>
      </w:r>
    </w:p>
    <w:p w:rsidR="006E1EF5" w:rsidRDefault="006E1EF5">
      <w:pPr>
        <w:pStyle w:val="ConsPlusNormal"/>
        <w:jc w:val="both"/>
      </w:pPr>
      <w:r>
        <w:t xml:space="preserve">(в ред. постановлений Правительства Тюменской области от 09.09.2016 </w:t>
      </w:r>
      <w:hyperlink r:id="rId68">
        <w:r>
          <w:rPr>
            <w:color w:val="0000FF"/>
          </w:rPr>
          <w:t>N 396-п</w:t>
        </w:r>
      </w:hyperlink>
      <w:r>
        <w:t xml:space="preserve">, от 30.08.2017 </w:t>
      </w:r>
      <w:hyperlink r:id="rId69">
        <w:r>
          <w:rPr>
            <w:color w:val="0000FF"/>
          </w:rPr>
          <w:t xml:space="preserve">N </w:t>
        </w:r>
        <w:r>
          <w:rPr>
            <w:color w:val="0000FF"/>
          </w:rPr>
          <w:lastRenderedPageBreak/>
          <w:t>445-п</w:t>
        </w:r>
      </w:hyperlink>
      <w:r>
        <w:t>)</w:t>
      </w:r>
    </w:p>
    <w:p w:rsidR="006E1EF5" w:rsidRDefault="006E1EF5">
      <w:pPr>
        <w:pStyle w:val="ConsPlusNormal"/>
        <w:jc w:val="both"/>
      </w:pPr>
      <w:r>
        <w:t xml:space="preserve">(п. 2.3 введен </w:t>
      </w:r>
      <w:hyperlink r:id="rId70">
        <w:r>
          <w:rPr>
            <w:color w:val="0000FF"/>
          </w:rPr>
          <w:t>постановлением</w:t>
        </w:r>
      </w:hyperlink>
      <w:r>
        <w:t xml:space="preserve"> Правительства Тюменской области от 31.03.2014 N 151-п)</w:t>
      </w:r>
    </w:p>
    <w:p w:rsidR="006E1EF5" w:rsidRDefault="006E1EF5">
      <w:pPr>
        <w:pStyle w:val="ConsPlusNormal"/>
        <w:spacing w:before="220"/>
        <w:ind w:firstLine="540"/>
        <w:jc w:val="both"/>
      </w:pPr>
      <w:r>
        <w:t>3. Объектами учета в Реестре являются:</w:t>
      </w:r>
    </w:p>
    <w:p w:rsidR="006E1EF5" w:rsidRDefault="006E1EF5">
      <w:pPr>
        <w:pStyle w:val="ConsPlusNormal"/>
        <w:jc w:val="both"/>
      </w:pPr>
      <w:r>
        <w:t xml:space="preserve">(в ред. </w:t>
      </w:r>
      <w:hyperlink r:id="rId71">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1) недвижимое имущество, принадлежащее на праве собственности Тюменской области;</w:t>
      </w:r>
    </w:p>
    <w:p w:rsidR="006E1EF5" w:rsidRDefault="006E1EF5">
      <w:pPr>
        <w:pStyle w:val="ConsPlusNormal"/>
        <w:spacing w:before="220"/>
        <w:ind w:firstLine="540"/>
        <w:jc w:val="both"/>
      </w:pPr>
      <w:r>
        <w:t xml:space="preserve">2) исключен. - </w:t>
      </w:r>
      <w:hyperlink r:id="rId72">
        <w:r>
          <w:rPr>
            <w:color w:val="0000FF"/>
          </w:rPr>
          <w:t>Постановление</w:t>
        </w:r>
      </w:hyperlink>
      <w:r>
        <w:t xml:space="preserve"> Правительства Тюменской области от 25.03.2016 N 124-п;</w:t>
      </w:r>
    </w:p>
    <w:p w:rsidR="006E1EF5" w:rsidRDefault="006E1EF5">
      <w:pPr>
        <w:pStyle w:val="ConsPlusNormal"/>
        <w:spacing w:before="220"/>
        <w:ind w:firstLine="540"/>
        <w:jc w:val="both"/>
      </w:pPr>
      <w:r>
        <w:t>3) юридические лица, учредителем (участником) которых является Тюменская область;</w:t>
      </w:r>
    </w:p>
    <w:p w:rsidR="006E1EF5" w:rsidRDefault="006E1EF5">
      <w:pPr>
        <w:pStyle w:val="ConsPlusNormal"/>
        <w:jc w:val="both"/>
      </w:pPr>
      <w:r>
        <w:t xml:space="preserve">(в ред. </w:t>
      </w:r>
      <w:hyperlink r:id="rId73">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hyperlink r:id="rId74">
        <w:r>
          <w:rPr>
            <w:color w:val="0000FF"/>
          </w:rPr>
          <w:t>4</w:t>
        </w:r>
      </w:hyperlink>
      <w:r>
        <w:t>) исключительные права.</w:t>
      </w:r>
    </w:p>
    <w:p w:rsidR="006E1EF5" w:rsidRDefault="006E1EF5">
      <w:pPr>
        <w:pStyle w:val="ConsPlusNormal"/>
        <w:jc w:val="both"/>
      </w:pPr>
      <w:r>
        <w:t xml:space="preserve">(подпункт введен </w:t>
      </w:r>
      <w:hyperlink r:id="rId75">
        <w:r>
          <w:rPr>
            <w:color w:val="0000FF"/>
          </w:rPr>
          <w:t>постановлением</w:t>
        </w:r>
      </w:hyperlink>
      <w:r>
        <w:t xml:space="preserve"> Правительства Тюменской области от 04.10.2019 N 346-п)</w:t>
      </w:r>
    </w:p>
    <w:p w:rsidR="006E1EF5" w:rsidRDefault="006E1EF5">
      <w:pPr>
        <w:pStyle w:val="ConsPlusNormal"/>
        <w:jc w:val="both"/>
      </w:pPr>
      <w:r>
        <w:t xml:space="preserve">(п. 3 в ред. </w:t>
      </w:r>
      <w:hyperlink r:id="rId76">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3.1. Учету в Реестре не подлежат жилые помещения в многоквартирных домах, переданные в государственную собственность Тюменской области, в соответствии со </w:t>
      </w:r>
      <w:hyperlink r:id="rId77">
        <w:r>
          <w:rPr>
            <w:color w:val="0000FF"/>
          </w:rPr>
          <w:t>статьей 32.1</w:t>
        </w:r>
      </w:hyperlink>
      <w:r>
        <w:t xml:space="preserve"> Жилищного кодекса Российской Федерации, а также объекты недвижимого имущества, расположенные на изъятом земельном участке для государственных нужд Тюменской области, и подлежащие сносу.</w:t>
      </w:r>
    </w:p>
    <w:p w:rsidR="006E1EF5" w:rsidRDefault="006E1EF5">
      <w:pPr>
        <w:pStyle w:val="ConsPlusNormal"/>
        <w:jc w:val="both"/>
      </w:pPr>
      <w:r>
        <w:t xml:space="preserve">(п. 3.1 введен </w:t>
      </w:r>
      <w:hyperlink r:id="rId78">
        <w:r>
          <w:rPr>
            <w:color w:val="0000FF"/>
          </w:rPr>
          <w:t>постановлением</w:t>
        </w:r>
      </w:hyperlink>
      <w:r>
        <w:t xml:space="preserve"> Правительства Тюменской области от 26.05.2022 N 315-п)</w:t>
      </w:r>
    </w:p>
    <w:p w:rsidR="006E1EF5" w:rsidRDefault="006E1EF5">
      <w:pPr>
        <w:pStyle w:val="ConsPlusNormal"/>
        <w:spacing w:before="220"/>
        <w:ind w:firstLine="540"/>
        <w:jc w:val="both"/>
      </w:pPr>
      <w:r>
        <w:t xml:space="preserve">4. Исключен. - </w:t>
      </w:r>
      <w:hyperlink r:id="rId79">
        <w:r>
          <w:rPr>
            <w:color w:val="0000FF"/>
          </w:rPr>
          <w:t>Постановление</w:t>
        </w:r>
      </w:hyperlink>
      <w:r>
        <w:t xml:space="preserve"> Правительства Тюменской области от 30.08.2010 N 252-п.</w:t>
      </w:r>
    </w:p>
    <w:p w:rsidR="006E1EF5" w:rsidRDefault="006E1EF5">
      <w:pPr>
        <w:pStyle w:val="ConsPlusNormal"/>
        <w:spacing w:before="220"/>
        <w:ind w:firstLine="540"/>
        <w:jc w:val="both"/>
      </w:pPr>
      <w:r>
        <w:t>4. В Реестр вносятся следующие сведения о государственном имуществе Тюменской области, исключительных правах:</w:t>
      </w:r>
    </w:p>
    <w:p w:rsidR="006E1EF5" w:rsidRDefault="006E1EF5">
      <w:pPr>
        <w:pStyle w:val="ConsPlusNormal"/>
        <w:jc w:val="both"/>
      </w:pPr>
      <w:r>
        <w:t xml:space="preserve">(в ред. </w:t>
      </w:r>
      <w:hyperlink r:id="rId80">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сведения об уникальных характеристиках объекта учета;</w:t>
      </w:r>
    </w:p>
    <w:p w:rsidR="006E1EF5" w:rsidRDefault="006E1EF5">
      <w:pPr>
        <w:pStyle w:val="ConsPlusNormal"/>
        <w:spacing w:before="220"/>
        <w:ind w:firstLine="540"/>
        <w:jc w:val="both"/>
      </w:pPr>
      <w:r>
        <w:t>- сведения об обладателях вещных и иных прав в отношении объекта учета (сведения о правообладателях);</w:t>
      </w:r>
    </w:p>
    <w:p w:rsidR="006E1EF5" w:rsidRDefault="006E1EF5">
      <w:pPr>
        <w:pStyle w:val="ConsPlusNormal"/>
        <w:spacing w:before="220"/>
        <w:ind w:firstLine="540"/>
        <w:jc w:val="both"/>
      </w:pPr>
      <w:r>
        <w:t>- дополнительные сведения, относящиеся к объекту учета.</w:t>
      </w:r>
    </w:p>
    <w:p w:rsidR="006E1EF5" w:rsidRDefault="006E1EF5">
      <w:pPr>
        <w:pStyle w:val="ConsPlusNormal"/>
        <w:jc w:val="both"/>
      </w:pPr>
      <w:r>
        <w:t xml:space="preserve">(п. 4 введен </w:t>
      </w:r>
      <w:hyperlink r:id="rId81">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4.1. К сведениям об уникальных характеристиках объекта учета относятся:</w:t>
      </w:r>
    </w:p>
    <w:p w:rsidR="006E1EF5" w:rsidRDefault="006E1EF5">
      <w:pPr>
        <w:pStyle w:val="ConsPlusNormal"/>
        <w:spacing w:before="220"/>
        <w:ind w:firstLine="540"/>
        <w:jc w:val="both"/>
      </w:pPr>
      <w:r>
        <w:t>а) для земельных участков:</w:t>
      </w:r>
    </w:p>
    <w:p w:rsidR="006E1EF5" w:rsidRDefault="006E1EF5">
      <w:pPr>
        <w:pStyle w:val="ConsPlusNormal"/>
        <w:spacing w:before="220"/>
        <w:ind w:firstLine="540"/>
        <w:jc w:val="both"/>
      </w:pPr>
      <w:r>
        <w:t>- кадастровый номер;</w:t>
      </w:r>
    </w:p>
    <w:p w:rsidR="006E1EF5" w:rsidRDefault="006E1EF5">
      <w:pPr>
        <w:pStyle w:val="ConsPlusNormal"/>
        <w:spacing w:before="220"/>
        <w:ind w:firstLine="540"/>
        <w:jc w:val="both"/>
      </w:pPr>
      <w:r>
        <w:t>- площадь;</w:t>
      </w:r>
    </w:p>
    <w:p w:rsidR="006E1EF5" w:rsidRDefault="006E1EF5">
      <w:pPr>
        <w:pStyle w:val="ConsPlusNormal"/>
        <w:spacing w:before="220"/>
        <w:ind w:firstLine="540"/>
        <w:jc w:val="both"/>
      </w:pPr>
      <w:r>
        <w:t>б) для объектов капитального строительства:</w:t>
      </w:r>
    </w:p>
    <w:p w:rsidR="006E1EF5" w:rsidRDefault="006E1EF5">
      <w:pPr>
        <w:pStyle w:val="ConsPlusNormal"/>
        <w:spacing w:before="220"/>
        <w:ind w:firstLine="540"/>
        <w:jc w:val="both"/>
      </w:pPr>
      <w:r>
        <w:t>- вид объекта капитального строительства (здание, строение, сооружение, объект незавершенного строительства);</w:t>
      </w:r>
    </w:p>
    <w:p w:rsidR="006E1EF5" w:rsidRDefault="006E1EF5">
      <w:pPr>
        <w:pStyle w:val="ConsPlusNormal"/>
        <w:spacing w:before="220"/>
        <w:ind w:firstLine="540"/>
        <w:jc w:val="both"/>
      </w:pPr>
      <w:r>
        <w:t>- площадь (для зданий);</w:t>
      </w:r>
    </w:p>
    <w:p w:rsidR="006E1EF5" w:rsidRDefault="006E1EF5">
      <w:pPr>
        <w:pStyle w:val="ConsPlusNormal"/>
        <w:spacing w:before="220"/>
        <w:ind w:firstLine="540"/>
        <w:jc w:val="both"/>
      </w:pPr>
      <w:r>
        <w:t>- государственный учетный номер (кадастровый, инвентарный, условный);</w:t>
      </w:r>
    </w:p>
    <w:p w:rsidR="006E1EF5" w:rsidRDefault="006E1EF5">
      <w:pPr>
        <w:pStyle w:val="ConsPlusNormal"/>
        <w:spacing w:before="220"/>
        <w:ind w:firstLine="540"/>
        <w:jc w:val="both"/>
      </w:pPr>
      <w:r>
        <w:t>- адрес или при отсутствии адреса описание местоположения;</w:t>
      </w:r>
    </w:p>
    <w:p w:rsidR="006E1EF5" w:rsidRDefault="006E1EF5">
      <w:pPr>
        <w:pStyle w:val="ConsPlusNormal"/>
        <w:spacing w:before="220"/>
        <w:ind w:firstLine="540"/>
        <w:jc w:val="both"/>
      </w:pPr>
      <w:r>
        <w:t>в) для помещений:</w:t>
      </w:r>
    </w:p>
    <w:p w:rsidR="006E1EF5" w:rsidRDefault="006E1EF5">
      <w:pPr>
        <w:pStyle w:val="ConsPlusNormal"/>
        <w:spacing w:before="220"/>
        <w:ind w:firstLine="540"/>
        <w:jc w:val="both"/>
      </w:pPr>
      <w:r>
        <w:lastRenderedPageBreak/>
        <w:t>- площадь;</w:t>
      </w:r>
    </w:p>
    <w:p w:rsidR="006E1EF5" w:rsidRDefault="006E1EF5">
      <w:pPr>
        <w:pStyle w:val="ConsPlusNormal"/>
        <w:spacing w:before="220"/>
        <w:ind w:firstLine="540"/>
        <w:jc w:val="both"/>
      </w:pPr>
      <w:r>
        <w:t>- государственный учетный номер (кадастровый, инвентарный, условный);</w:t>
      </w:r>
    </w:p>
    <w:p w:rsidR="006E1EF5" w:rsidRDefault="006E1EF5">
      <w:pPr>
        <w:pStyle w:val="ConsPlusNormal"/>
        <w:spacing w:before="220"/>
        <w:ind w:firstLine="540"/>
        <w:jc w:val="both"/>
      </w:pPr>
      <w:r>
        <w:t>- адрес или при отсутствии адреса описание местоположения;</w:t>
      </w:r>
    </w:p>
    <w:p w:rsidR="006E1EF5" w:rsidRDefault="006E1EF5">
      <w:pPr>
        <w:pStyle w:val="ConsPlusNormal"/>
        <w:spacing w:before="220"/>
        <w:ind w:firstLine="540"/>
        <w:jc w:val="both"/>
      </w:pPr>
      <w:r>
        <w:t>г) для судов:</w:t>
      </w:r>
    </w:p>
    <w:p w:rsidR="006E1EF5" w:rsidRDefault="006E1EF5">
      <w:pPr>
        <w:pStyle w:val="ConsPlusNormal"/>
        <w:spacing w:before="220"/>
        <w:ind w:firstLine="540"/>
        <w:jc w:val="both"/>
      </w:pPr>
      <w:r>
        <w:t>- вид судна (воздушное судно, морское судно, судно внутреннего плавания);</w:t>
      </w:r>
    </w:p>
    <w:p w:rsidR="006E1EF5" w:rsidRDefault="006E1EF5">
      <w:pPr>
        <w:pStyle w:val="ConsPlusNormal"/>
        <w:spacing w:before="220"/>
        <w:ind w:firstLine="540"/>
        <w:jc w:val="both"/>
      </w:pPr>
      <w:r>
        <w:t>- государственный учетный номер;</w:t>
      </w:r>
    </w:p>
    <w:p w:rsidR="006E1EF5" w:rsidRDefault="006E1EF5">
      <w:pPr>
        <w:pStyle w:val="ConsPlusNormal"/>
        <w:spacing w:before="220"/>
        <w:ind w:firstLine="540"/>
        <w:jc w:val="both"/>
      </w:pPr>
      <w:r>
        <w:t>- название (для судов внутреннего плавания);</w:t>
      </w:r>
    </w:p>
    <w:p w:rsidR="006E1EF5" w:rsidRDefault="006E1EF5">
      <w:pPr>
        <w:pStyle w:val="ConsPlusNormal"/>
        <w:spacing w:before="220"/>
        <w:ind w:firstLine="540"/>
        <w:jc w:val="both"/>
      </w:pPr>
      <w:r>
        <w:t xml:space="preserve">д) - е) исключены. - </w:t>
      </w:r>
      <w:hyperlink r:id="rId82">
        <w:r>
          <w:rPr>
            <w:color w:val="0000FF"/>
          </w:rPr>
          <w:t>Постановление</w:t>
        </w:r>
      </w:hyperlink>
      <w:r>
        <w:t xml:space="preserve"> Правительства Тюменской области от 25.03.2016 N 124-п;</w:t>
      </w:r>
    </w:p>
    <w:p w:rsidR="006E1EF5" w:rsidRDefault="006E1EF5">
      <w:pPr>
        <w:pStyle w:val="ConsPlusNormal"/>
        <w:spacing w:before="220"/>
        <w:ind w:firstLine="540"/>
        <w:jc w:val="both"/>
      </w:pPr>
      <w:r>
        <w:t>ж) для юридических лиц:</w:t>
      </w:r>
    </w:p>
    <w:p w:rsidR="006E1EF5" w:rsidRDefault="006E1EF5">
      <w:pPr>
        <w:pStyle w:val="ConsPlusNormal"/>
        <w:spacing w:before="220"/>
        <w:ind w:firstLine="540"/>
        <w:jc w:val="both"/>
      </w:pPr>
      <w:r>
        <w:t>- наименование;</w:t>
      </w:r>
    </w:p>
    <w:p w:rsidR="006E1EF5" w:rsidRDefault="006E1EF5">
      <w:pPr>
        <w:pStyle w:val="ConsPlusNormal"/>
        <w:spacing w:before="220"/>
        <w:ind w:firstLine="540"/>
        <w:jc w:val="both"/>
      </w:pPr>
      <w:r>
        <w:t>- организационно-правовая форма;</w:t>
      </w:r>
    </w:p>
    <w:p w:rsidR="006E1EF5" w:rsidRDefault="006E1EF5">
      <w:pPr>
        <w:pStyle w:val="ConsPlusNormal"/>
        <w:spacing w:before="220"/>
        <w:ind w:firstLine="540"/>
        <w:jc w:val="both"/>
      </w:pPr>
      <w:r>
        <w:t>- адрес (место нахождения);</w:t>
      </w:r>
    </w:p>
    <w:p w:rsidR="006E1EF5" w:rsidRDefault="006E1EF5">
      <w:pPr>
        <w:pStyle w:val="ConsPlusNormal"/>
        <w:spacing w:before="220"/>
        <w:ind w:firstLine="540"/>
        <w:jc w:val="both"/>
      </w:pPr>
      <w:r>
        <w:t>- основной государственный регистрационный номер (ОГРН);</w:t>
      </w:r>
    </w:p>
    <w:p w:rsidR="006E1EF5" w:rsidRDefault="006E1EF5">
      <w:pPr>
        <w:pStyle w:val="ConsPlusNormal"/>
        <w:jc w:val="both"/>
      </w:pPr>
      <w:r>
        <w:t xml:space="preserve">(в ред. </w:t>
      </w:r>
      <w:hyperlink r:id="rId83">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з) для результатов интеллектуальной деятельности и средств индивидуализации:</w:t>
      </w:r>
    </w:p>
    <w:p w:rsidR="006E1EF5" w:rsidRDefault="006E1EF5">
      <w:pPr>
        <w:pStyle w:val="ConsPlusNormal"/>
        <w:spacing w:before="220"/>
        <w:ind w:firstLine="540"/>
        <w:jc w:val="both"/>
      </w:pPr>
      <w:r>
        <w:t>- тип объекта интеллектуальной собственности;</w:t>
      </w:r>
    </w:p>
    <w:p w:rsidR="006E1EF5" w:rsidRDefault="006E1EF5">
      <w:pPr>
        <w:pStyle w:val="ConsPlusNormal"/>
        <w:spacing w:before="220"/>
        <w:ind w:firstLine="540"/>
        <w:jc w:val="both"/>
      </w:pPr>
      <w:r>
        <w:t>- наименование объекта интеллектуальной собственности.</w:t>
      </w:r>
    </w:p>
    <w:p w:rsidR="006E1EF5" w:rsidRDefault="006E1EF5">
      <w:pPr>
        <w:pStyle w:val="ConsPlusNormal"/>
        <w:jc w:val="both"/>
      </w:pPr>
      <w:r>
        <w:t xml:space="preserve">(пп. "з" введен </w:t>
      </w:r>
      <w:hyperlink r:id="rId84">
        <w:r>
          <w:rPr>
            <w:color w:val="0000FF"/>
          </w:rPr>
          <w:t>постановлением</w:t>
        </w:r>
      </w:hyperlink>
      <w:r>
        <w:t xml:space="preserve"> Правительства Тюменской области от 04.10.2019 N 346-п)</w:t>
      </w:r>
    </w:p>
    <w:p w:rsidR="006E1EF5" w:rsidRDefault="006E1EF5">
      <w:pPr>
        <w:pStyle w:val="ConsPlusNormal"/>
        <w:jc w:val="both"/>
      </w:pPr>
      <w:r>
        <w:t xml:space="preserve">(п. 4.1 введен </w:t>
      </w:r>
      <w:hyperlink r:id="rId85">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4.2. К сведениям об обладателях вещных и иных прав в отношении объекта учета (сведениям о правообладателях) относятся:</w:t>
      </w:r>
    </w:p>
    <w:p w:rsidR="006E1EF5" w:rsidRDefault="006E1EF5">
      <w:pPr>
        <w:pStyle w:val="ConsPlusNormal"/>
        <w:spacing w:before="220"/>
        <w:ind w:firstLine="540"/>
        <w:jc w:val="both"/>
      </w:pPr>
      <w:r>
        <w:t>- сведения о вещных правах (право пожизненного наследуемого владения, право постоянного (бессрочного) пользования, сервитуты, право хозяйственного ведения, право оперативного управления) и об обладателях этих прав;</w:t>
      </w:r>
    </w:p>
    <w:p w:rsidR="006E1EF5" w:rsidRDefault="006E1EF5">
      <w:pPr>
        <w:pStyle w:val="ConsPlusNormal"/>
        <w:spacing w:before="220"/>
        <w:ind w:firstLine="540"/>
        <w:jc w:val="both"/>
      </w:pPr>
      <w:r>
        <w:t>- сведения об ограничениях (обременениях) вещных прав (аренда, доверительное управление, безвозмездное пользование) и о лицах, в пользу которых установлены такие ограничения (обременения);</w:t>
      </w:r>
    </w:p>
    <w:p w:rsidR="006E1EF5" w:rsidRDefault="006E1EF5">
      <w:pPr>
        <w:pStyle w:val="ConsPlusNormal"/>
        <w:jc w:val="both"/>
      </w:pPr>
      <w:r>
        <w:t xml:space="preserve">(в ред. </w:t>
      </w:r>
      <w:hyperlink r:id="rId86">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сведения о правах на результат интеллектуальной деятельности или средство индивидуализации и об обладателях этих прав.</w:t>
      </w:r>
    </w:p>
    <w:p w:rsidR="006E1EF5" w:rsidRDefault="006E1EF5">
      <w:pPr>
        <w:pStyle w:val="ConsPlusNormal"/>
        <w:jc w:val="both"/>
      </w:pPr>
      <w:r>
        <w:t xml:space="preserve">(абзац введен </w:t>
      </w:r>
      <w:hyperlink r:id="rId87">
        <w:r>
          <w:rPr>
            <w:color w:val="0000FF"/>
          </w:rPr>
          <w:t>постановлением</w:t>
        </w:r>
      </w:hyperlink>
      <w:r>
        <w:t xml:space="preserve"> Правительства Тюменской области от 04.10.2019 N 346-п)</w:t>
      </w:r>
    </w:p>
    <w:p w:rsidR="006E1EF5" w:rsidRDefault="006E1EF5">
      <w:pPr>
        <w:pStyle w:val="ConsPlusNormal"/>
        <w:jc w:val="both"/>
      </w:pPr>
      <w:r>
        <w:t xml:space="preserve">(п. 4.2 введен </w:t>
      </w:r>
      <w:hyperlink r:id="rId88">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4.3. К дополнительным сведениям об объекте учета относятся:</w:t>
      </w:r>
    </w:p>
    <w:p w:rsidR="006E1EF5" w:rsidRDefault="006E1EF5">
      <w:pPr>
        <w:pStyle w:val="ConsPlusNormal"/>
        <w:spacing w:before="220"/>
        <w:ind w:firstLine="540"/>
        <w:jc w:val="both"/>
      </w:pPr>
      <w:r>
        <w:t>а) для земельных участков:</w:t>
      </w:r>
    </w:p>
    <w:p w:rsidR="006E1EF5" w:rsidRDefault="006E1EF5">
      <w:pPr>
        <w:pStyle w:val="ConsPlusNormal"/>
        <w:spacing w:before="220"/>
        <w:ind w:firstLine="540"/>
        <w:jc w:val="both"/>
      </w:pPr>
      <w:r>
        <w:t>- сведения о кадастровой стоимости, в том числе дата утверждения результатов определения такой стоимости;</w:t>
      </w:r>
    </w:p>
    <w:p w:rsidR="006E1EF5" w:rsidRDefault="006E1EF5">
      <w:pPr>
        <w:pStyle w:val="ConsPlusNormal"/>
        <w:spacing w:before="220"/>
        <w:ind w:firstLine="540"/>
        <w:jc w:val="both"/>
      </w:pPr>
      <w:r>
        <w:lastRenderedPageBreak/>
        <w:t>- категория земель, к которой отнесен земельный участок;</w:t>
      </w:r>
    </w:p>
    <w:p w:rsidR="006E1EF5" w:rsidRDefault="006E1EF5">
      <w:pPr>
        <w:pStyle w:val="ConsPlusNormal"/>
        <w:spacing w:before="220"/>
        <w:ind w:firstLine="540"/>
        <w:jc w:val="both"/>
      </w:pPr>
      <w:r>
        <w:t>- разрешенное использование;</w:t>
      </w:r>
    </w:p>
    <w:p w:rsidR="006E1EF5" w:rsidRDefault="006E1EF5">
      <w:pPr>
        <w:pStyle w:val="ConsPlusNormal"/>
        <w:spacing w:before="220"/>
        <w:ind w:firstLine="540"/>
        <w:jc w:val="both"/>
      </w:pPr>
      <w:r>
        <w:t>б) для объектов капитального строительства:</w:t>
      </w:r>
    </w:p>
    <w:p w:rsidR="006E1EF5" w:rsidRDefault="006E1EF5">
      <w:pPr>
        <w:pStyle w:val="ConsPlusNormal"/>
        <w:spacing w:before="220"/>
        <w:ind w:firstLine="540"/>
        <w:jc w:val="both"/>
      </w:pPr>
      <w:r>
        <w:t>- сведения о кадастровой стоимости, в том числе дата утверждения результатов определения такой стоимости;</w:t>
      </w:r>
    </w:p>
    <w:p w:rsidR="006E1EF5" w:rsidRDefault="006E1EF5">
      <w:pPr>
        <w:pStyle w:val="ConsPlusNormal"/>
        <w:spacing w:before="220"/>
        <w:ind w:firstLine="540"/>
        <w:jc w:val="both"/>
      </w:pPr>
      <w:r>
        <w:t>- сведения о первоначальной и остаточной стоимости;</w:t>
      </w:r>
    </w:p>
    <w:p w:rsidR="006E1EF5" w:rsidRDefault="006E1EF5">
      <w:pPr>
        <w:pStyle w:val="ConsPlusNormal"/>
        <w:spacing w:before="220"/>
        <w:ind w:firstLine="540"/>
        <w:jc w:val="both"/>
      </w:pPr>
      <w:r>
        <w:t>- назначение;</w:t>
      </w:r>
    </w:p>
    <w:p w:rsidR="006E1EF5" w:rsidRDefault="006E1EF5">
      <w:pPr>
        <w:pStyle w:val="ConsPlusNormal"/>
        <w:spacing w:before="220"/>
        <w:ind w:firstLine="540"/>
        <w:jc w:val="both"/>
      </w:pPr>
      <w:r>
        <w:t>- год ввода в эксплуатацию по завершении строительства или год завершения его строительства, если объектом недвижимости является здание или сооружение;</w:t>
      </w:r>
    </w:p>
    <w:p w:rsidR="006E1EF5" w:rsidRDefault="006E1EF5">
      <w:pPr>
        <w:pStyle w:val="ConsPlusNormal"/>
        <w:spacing w:before="220"/>
        <w:ind w:firstLine="540"/>
        <w:jc w:val="both"/>
      </w:pPr>
      <w:r>
        <w:t>- сведения о прекращении существования объекта недвижимости, если объект недвижимости прекратил существование;</w:t>
      </w:r>
    </w:p>
    <w:p w:rsidR="006E1EF5" w:rsidRDefault="006E1EF5">
      <w:pPr>
        <w:pStyle w:val="ConsPlusNormal"/>
        <w:spacing w:before="220"/>
        <w:ind w:firstLine="540"/>
        <w:jc w:val="both"/>
      </w:pPr>
      <w:r>
        <w:t>в) для помещений:</w:t>
      </w:r>
    </w:p>
    <w:p w:rsidR="006E1EF5" w:rsidRDefault="006E1EF5">
      <w:pPr>
        <w:pStyle w:val="ConsPlusNormal"/>
        <w:spacing w:before="220"/>
        <w:ind w:firstLine="540"/>
        <w:jc w:val="both"/>
      </w:pPr>
      <w:r>
        <w:t>- сведения о кадастровой стоимости, в том числе дата утверждения результатов определения такой стоимости;</w:t>
      </w:r>
    </w:p>
    <w:p w:rsidR="006E1EF5" w:rsidRDefault="006E1EF5">
      <w:pPr>
        <w:pStyle w:val="ConsPlusNormal"/>
        <w:spacing w:before="220"/>
        <w:ind w:firstLine="540"/>
        <w:jc w:val="both"/>
      </w:pPr>
      <w:r>
        <w:t>- сведения о первоначальной и остаточной стоимости;</w:t>
      </w:r>
    </w:p>
    <w:p w:rsidR="006E1EF5" w:rsidRDefault="006E1EF5">
      <w:pPr>
        <w:pStyle w:val="ConsPlusNormal"/>
        <w:spacing w:before="220"/>
        <w:ind w:firstLine="540"/>
        <w:jc w:val="both"/>
      </w:pPr>
      <w:r>
        <w:t>- назначение (жилое помещение, нежилое помещение);</w:t>
      </w:r>
    </w:p>
    <w:p w:rsidR="006E1EF5" w:rsidRDefault="006E1EF5">
      <w:pPr>
        <w:pStyle w:val="ConsPlusNormal"/>
        <w:spacing w:before="220"/>
        <w:ind w:firstLine="540"/>
        <w:jc w:val="both"/>
      </w:pPr>
      <w:r>
        <w:t>- год ввода в эксплуатацию здания или сооружения, в котором расположено помещение, или год завершения строительства такого здания или сооружения;</w:t>
      </w:r>
    </w:p>
    <w:p w:rsidR="006E1EF5" w:rsidRDefault="006E1EF5">
      <w:pPr>
        <w:pStyle w:val="ConsPlusNormal"/>
        <w:spacing w:before="220"/>
        <w:ind w:firstLine="540"/>
        <w:jc w:val="both"/>
      </w:pPr>
      <w:r>
        <w:t>- сведения о прекращении существования здания или сооружения, в котором расположено помещение, если соответствующий объект недвижимости прекратил существование;</w:t>
      </w:r>
    </w:p>
    <w:p w:rsidR="006E1EF5" w:rsidRDefault="006E1EF5">
      <w:pPr>
        <w:pStyle w:val="ConsPlusNormal"/>
        <w:spacing w:before="220"/>
        <w:ind w:firstLine="540"/>
        <w:jc w:val="both"/>
      </w:pPr>
      <w:r>
        <w:t>г) для судов - сведения о первоначальной и остаточной стоимости, назначение судна, класс судна, основные технические характеристики судна;</w:t>
      </w:r>
    </w:p>
    <w:p w:rsidR="006E1EF5" w:rsidRDefault="006E1EF5">
      <w:pPr>
        <w:pStyle w:val="ConsPlusNormal"/>
        <w:spacing w:before="220"/>
        <w:ind w:firstLine="540"/>
        <w:jc w:val="both"/>
      </w:pPr>
      <w:r>
        <w:t xml:space="preserve">д) исключен. - </w:t>
      </w:r>
      <w:hyperlink r:id="rId89">
        <w:r>
          <w:rPr>
            <w:color w:val="0000FF"/>
          </w:rPr>
          <w:t>Постановление</w:t>
        </w:r>
      </w:hyperlink>
      <w:r>
        <w:t xml:space="preserve"> Правительства Тюменской области от 25.03.2016 N 124-п;</w:t>
      </w:r>
    </w:p>
    <w:p w:rsidR="006E1EF5" w:rsidRDefault="006E1EF5">
      <w:pPr>
        <w:pStyle w:val="ConsPlusNormal"/>
        <w:spacing w:before="220"/>
        <w:ind w:firstLine="540"/>
        <w:jc w:val="both"/>
      </w:pPr>
      <w:r>
        <w:t>е) для юридических лиц:</w:t>
      </w:r>
    </w:p>
    <w:p w:rsidR="006E1EF5" w:rsidRDefault="006E1EF5">
      <w:pPr>
        <w:pStyle w:val="ConsPlusNormal"/>
        <w:spacing w:before="220"/>
        <w:ind w:firstLine="540"/>
        <w:jc w:val="both"/>
      </w:pPr>
      <w:r>
        <w:t>- способ образования (создание или реорганизация);</w:t>
      </w:r>
    </w:p>
    <w:p w:rsidR="006E1EF5" w:rsidRDefault="006E1EF5">
      <w:pPr>
        <w:pStyle w:val="ConsPlusNormal"/>
        <w:spacing w:before="220"/>
        <w:ind w:firstLine="540"/>
        <w:jc w:val="both"/>
      </w:pPr>
      <w:r>
        <w:t>- сведения об учредителях (участниках);</w:t>
      </w:r>
    </w:p>
    <w:p w:rsidR="006E1EF5" w:rsidRDefault="006E1EF5">
      <w:pPr>
        <w:pStyle w:val="ConsPlusNormal"/>
        <w:spacing w:before="220"/>
        <w:ind w:firstLine="540"/>
        <w:jc w:val="both"/>
      </w:pPr>
      <w:r>
        <w:t>- сведения о правопреемстве;</w:t>
      </w:r>
    </w:p>
    <w:p w:rsidR="006E1EF5" w:rsidRDefault="006E1EF5">
      <w:pPr>
        <w:pStyle w:val="ConsPlusNormal"/>
        <w:spacing w:before="220"/>
        <w:ind w:firstLine="540"/>
        <w:jc w:val="both"/>
      </w:pPr>
      <w:r>
        <w:t>- сведения о том, что юридическое лицо находится в процессе ликвидации;</w:t>
      </w:r>
    </w:p>
    <w:p w:rsidR="006E1EF5" w:rsidRDefault="006E1EF5">
      <w:pPr>
        <w:pStyle w:val="ConsPlusNormal"/>
        <w:spacing w:before="220"/>
        <w:ind w:firstLine="540"/>
        <w:jc w:val="both"/>
      </w:pPr>
      <w:r>
        <w:t>- размер уставного капитала (складочного капитала, уставного фонда);</w:t>
      </w:r>
    </w:p>
    <w:p w:rsidR="006E1EF5" w:rsidRDefault="006E1EF5">
      <w:pPr>
        <w:pStyle w:val="ConsPlusNormal"/>
        <w:spacing w:before="220"/>
        <w:ind w:firstLine="540"/>
        <w:jc w:val="both"/>
      </w:pPr>
      <w:r>
        <w:t>- фамилия, имя, отчество и должность лица, имеющего право без доверенности действовать от имени юридического лица;</w:t>
      </w:r>
    </w:p>
    <w:p w:rsidR="006E1EF5" w:rsidRDefault="006E1EF5">
      <w:pPr>
        <w:pStyle w:val="ConsPlusNormal"/>
        <w:spacing w:before="220"/>
        <w:ind w:firstLine="540"/>
        <w:jc w:val="both"/>
      </w:pPr>
      <w:r>
        <w:t>- сведения о филиалах и представительствах;</w:t>
      </w:r>
    </w:p>
    <w:p w:rsidR="006E1EF5" w:rsidRDefault="006E1EF5">
      <w:pPr>
        <w:pStyle w:val="ConsPlusNormal"/>
        <w:spacing w:before="220"/>
        <w:ind w:firstLine="540"/>
        <w:jc w:val="both"/>
      </w:pPr>
      <w:r>
        <w:t>- идентификационный номер налогоплательщика, код причины и дата постановки на учет юридического лица в налоговом органе;</w:t>
      </w:r>
    </w:p>
    <w:p w:rsidR="006E1EF5" w:rsidRDefault="006E1EF5">
      <w:pPr>
        <w:pStyle w:val="ConsPlusNormal"/>
        <w:spacing w:before="220"/>
        <w:ind w:firstLine="540"/>
        <w:jc w:val="both"/>
      </w:pPr>
      <w:r>
        <w:lastRenderedPageBreak/>
        <w:t xml:space="preserve">- коды по Общероссийскому </w:t>
      </w:r>
      <w:hyperlink r:id="rId90">
        <w:r>
          <w:rPr>
            <w:color w:val="0000FF"/>
          </w:rPr>
          <w:t>классификатору</w:t>
        </w:r>
      </w:hyperlink>
      <w:r>
        <w:t xml:space="preserve"> видов экономической деятельности;</w:t>
      </w:r>
    </w:p>
    <w:p w:rsidR="006E1EF5" w:rsidRDefault="006E1EF5">
      <w:pPr>
        <w:pStyle w:val="ConsPlusNormal"/>
        <w:jc w:val="both"/>
      </w:pPr>
      <w:r>
        <w:t xml:space="preserve">(в ред. </w:t>
      </w:r>
      <w:hyperlink r:id="rId91">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ж) для результатов интеллектуальной деятельности и средств индивидуализации:</w:t>
      </w:r>
    </w:p>
    <w:p w:rsidR="006E1EF5" w:rsidRDefault="006E1EF5">
      <w:pPr>
        <w:pStyle w:val="ConsPlusNormal"/>
        <w:spacing w:before="220"/>
        <w:ind w:firstLine="540"/>
        <w:jc w:val="both"/>
      </w:pPr>
      <w:r>
        <w:t>- сведения об основаниях возникновения и объеме прав Тюменской области на результат интеллектуальной деятельности или средство индивидуализации;</w:t>
      </w:r>
    </w:p>
    <w:p w:rsidR="006E1EF5" w:rsidRDefault="006E1EF5">
      <w:pPr>
        <w:pStyle w:val="ConsPlusNormal"/>
        <w:spacing w:before="220"/>
        <w:ind w:firstLine="540"/>
        <w:jc w:val="both"/>
      </w:pPr>
      <w:r>
        <w:t>- сведения о государственных заказчиках;</w:t>
      </w:r>
    </w:p>
    <w:p w:rsidR="006E1EF5" w:rsidRDefault="006E1EF5">
      <w:pPr>
        <w:pStyle w:val="ConsPlusNormal"/>
        <w:spacing w:before="220"/>
        <w:ind w:firstLine="540"/>
        <w:jc w:val="both"/>
      </w:pPr>
      <w:r>
        <w:t>- сведения об авторе результата интеллектуальной деятельности;</w:t>
      </w:r>
    </w:p>
    <w:p w:rsidR="006E1EF5" w:rsidRDefault="006E1EF5">
      <w:pPr>
        <w:pStyle w:val="ConsPlusNormal"/>
        <w:spacing w:before="220"/>
        <w:ind w:firstLine="540"/>
        <w:jc w:val="both"/>
      </w:pPr>
      <w:r>
        <w:t>- срок действия исключительного права на результат интеллектуальной деятельности или на средство индивидуализации;</w:t>
      </w:r>
    </w:p>
    <w:p w:rsidR="006E1EF5" w:rsidRDefault="006E1EF5">
      <w:pPr>
        <w:pStyle w:val="ConsPlusNormal"/>
        <w:spacing w:before="220"/>
        <w:ind w:firstLine="540"/>
        <w:jc w:val="both"/>
      </w:pPr>
      <w:r>
        <w:t>- сведения о государственной регистрации результатов интеллектуальной деятельности или на средство индивидуализации (номер свидетельства, патента);</w:t>
      </w:r>
    </w:p>
    <w:p w:rsidR="006E1EF5" w:rsidRDefault="006E1EF5">
      <w:pPr>
        <w:pStyle w:val="ConsPlusNormal"/>
        <w:spacing w:before="220"/>
        <w:ind w:firstLine="540"/>
        <w:jc w:val="both"/>
      </w:pPr>
      <w:r>
        <w:t>- сведения о передаче прав на использование результата интеллектуальной деятельности или средства индивидуализации.</w:t>
      </w:r>
    </w:p>
    <w:p w:rsidR="006E1EF5" w:rsidRDefault="006E1EF5">
      <w:pPr>
        <w:pStyle w:val="ConsPlusNormal"/>
        <w:jc w:val="both"/>
      </w:pPr>
      <w:r>
        <w:t xml:space="preserve">(пп. "ж" введен </w:t>
      </w:r>
      <w:hyperlink r:id="rId92">
        <w:r>
          <w:rPr>
            <w:color w:val="0000FF"/>
          </w:rPr>
          <w:t>постановлением</w:t>
        </w:r>
      </w:hyperlink>
      <w:r>
        <w:t xml:space="preserve"> Правительства Тюменской области от 04.10.2019 N 346-п)</w:t>
      </w:r>
    </w:p>
    <w:p w:rsidR="006E1EF5" w:rsidRDefault="006E1EF5">
      <w:pPr>
        <w:pStyle w:val="ConsPlusNormal"/>
        <w:jc w:val="both"/>
      </w:pPr>
      <w:r>
        <w:t xml:space="preserve">(п. 4.3 введен </w:t>
      </w:r>
      <w:hyperlink r:id="rId93">
        <w:r>
          <w:rPr>
            <w:color w:val="0000FF"/>
          </w:rPr>
          <w:t>постановлением</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Title"/>
        <w:jc w:val="center"/>
        <w:outlineLvl w:val="1"/>
      </w:pPr>
      <w:r>
        <w:t>II. Порядок учета объектов в Реестре</w:t>
      </w:r>
    </w:p>
    <w:p w:rsidR="006E1EF5" w:rsidRDefault="006E1EF5">
      <w:pPr>
        <w:pStyle w:val="ConsPlusNormal"/>
        <w:jc w:val="center"/>
      </w:pPr>
      <w:r>
        <w:t xml:space="preserve">(в ред. </w:t>
      </w:r>
      <w:hyperlink r:id="rId94">
        <w:r>
          <w:rPr>
            <w:color w:val="0000FF"/>
          </w:rPr>
          <w:t>постановления</w:t>
        </w:r>
      </w:hyperlink>
      <w:r>
        <w:t xml:space="preserve"> Правительства Тюменской области</w:t>
      </w:r>
    </w:p>
    <w:p w:rsidR="006E1EF5" w:rsidRDefault="006E1EF5">
      <w:pPr>
        <w:pStyle w:val="ConsPlusNormal"/>
        <w:jc w:val="center"/>
      </w:pPr>
      <w:r>
        <w:t>от 04.10.2019 N 346-п)</w:t>
      </w:r>
    </w:p>
    <w:p w:rsidR="006E1EF5" w:rsidRDefault="006E1EF5">
      <w:pPr>
        <w:pStyle w:val="ConsPlusNormal"/>
        <w:jc w:val="both"/>
      </w:pPr>
    </w:p>
    <w:p w:rsidR="006E1EF5" w:rsidRDefault="006E1EF5">
      <w:pPr>
        <w:pStyle w:val="ConsPlusNormal"/>
        <w:ind w:firstLine="540"/>
        <w:jc w:val="both"/>
      </w:pPr>
      <w:r>
        <w:t>5. Учет государственного имущества Тюменской области, юридических лиц, учредителем (участником) которых является Тюменская область, исключительных прав, включает в себя описание объекта учета с указанием его индивидуальных особенностей, позволяющее однозначно его идентифицировать.</w:t>
      </w:r>
    </w:p>
    <w:p w:rsidR="006E1EF5" w:rsidRDefault="006E1EF5">
      <w:pPr>
        <w:pStyle w:val="ConsPlusNormal"/>
        <w:jc w:val="both"/>
      </w:pPr>
      <w:r>
        <w:t xml:space="preserve">(в ред. </w:t>
      </w:r>
      <w:hyperlink r:id="rId95">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Сведения об объектах учета в Реестре представляют собой характеристики данных объектов и определяются на основании подтверждающих документов:</w:t>
      </w:r>
    </w:p>
    <w:p w:rsidR="006E1EF5" w:rsidRDefault="006E1EF5">
      <w:pPr>
        <w:pStyle w:val="ConsPlusNormal"/>
        <w:spacing w:before="220"/>
        <w:ind w:firstLine="540"/>
        <w:jc w:val="both"/>
      </w:pPr>
      <w:r>
        <w:t>- учредительных документов;</w:t>
      </w:r>
    </w:p>
    <w:p w:rsidR="006E1EF5" w:rsidRDefault="006E1EF5">
      <w:pPr>
        <w:pStyle w:val="ConsPlusNormal"/>
        <w:spacing w:before="220"/>
        <w:ind w:firstLine="540"/>
        <w:jc w:val="both"/>
      </w:pPr>
      <w:r>
        <w:t>- бухгалтерской (финансовой) отчетности;</w:t>
      </w:r>
    </w:p>
    <w:p w:rsidR="006E1EF5" w:rsidRDefault="006E1EF5">
      <w:pPr>
        <w:pStyle w:val="ConsPlusNormal"/>
        <w:jc w:val="both"/>
      </w:pPr>
      <w:r>
        <w:t xml:space="preserve">(в ред. </w:t>
      </w:r>
      <w:hyperlink r:id="rId96">
        <w:r>
          <w:rPr>
            <w:color w:val="0000FF"/>
          </w:rPr>
          <w:t>постановления</w:t>
        </w:r>
      </w:hyperlink>
      <w:r>
        <w:t xml:space="preserve"> Правительства Тюменской области от 11.06.2021 N 326-п)</w:t>
      </w:r>
    </w:p>
    <w:p w:rsidR="006E1EF5" w:rsidRDefault="006E1EF5">
      <w:pPr>
        <w:pStyle w:val="ConsPlusNormal"/>
        <w:spacing w:before="220"/>
        <w:ind w:firstLine="540"/>
        <w:jc w:val="both"/>
      </w:pPr>
      <w:r>
        <w:t>- учетно-технической документации об объектах государственного технического учета и технической инвентаризации;</w:t>
      </w:r>
    </w:p>
    <w:p w:rsidR="006E1EF5" w:rsidRDefault="006E1EF5">
      <w:pPr>
        <w:pStyle w:val="ConsPlusNormal"/>
        <w:spacing w:before="220"/>
        <w:ind w:firstLine="540"/>
        <w:jc w:val="both"/>
      </w:pPr>
      <w:r>
        <w:t>- документов, выданных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E1EF5" w:rsidRDefault="006E1EF5">
      <w:pPr>
        <w:pStyle w:val="ConsPlusNormal"/>
        <w:jc w:val="both"/>
      </w:pPr>
      <w:r>
        <w:t xml:space="preserve">(в ред. </w:t>
      </w:r>
      <w:hyperlink r:id="rId97">
        <w:r>
          <w:rPr>
            <w:color w:val="0000FF"/>
          </w:rPr>
          <w:t>постановления</w:t>
        </w:r>
      </w:hyperlink>
      <w:r>
        <w:t xml:space="preserve"> Правительства Тюменской области от 30.08.2017 N 445-п)</w:t>
      </w:r>
    </w:p>
    <w:p w:rsidR="006E1EF5" w:rsidRDefault="006E1EF5">
      <w:pPr>
        <w:pStyle w:val="ConsPlusNormal"/>
        <w:spacing w:before="220"/>
        <w:ind w:firstLine="540"/>
        <w:jc w:val="both"/>
      </w:pPr>
      <w:r>
        <w:t>- документов, выданных федеральным органом исполнительной власти по интеллектуальной собственности, федеральным органом исполнительной власти по селекционным достижениям;</w:t>
      </w:r>
    </w:p>
    <w:p w:rsidR="006E1EF5" w:rsidRDefault="006E1EF5">
      <w:pPr>
        <w:pStyle w:val="ConsPlusNormal"/>
        <w:jc w:val="both"/>
      </w:pPr>
      <w:r>
        <w:t xml:space="preserve">(абзац введен </w:t>
      </w:r>
      <w:hyperlink r:id="rId98">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 правоустанавливающих и правоподтверждающих документов;</w:t>
      </w:r>
    </w:p>
    <w:p w:rsidR="006E1EF5" w:rsidRDefault="006E1EF5">
      <w:pPr>
        <w:pStyle w:val="ConsPlusNormal"/>
        <w:spacing w:before="220"/>
        <w:ind w:firstLine="540"/>
        <w:jc w:val="both"/>
      </w:pPr>
      <w:r>
        <w:lastRenderedPageBreak/>
        <w:t>- иных документов, содержащих сведения об объектах учета.</w:t>
      </w:r>
    </w:p>
    <w:p w:rsidR="006E1EF5" w:rsidRDefault="006E1EF5">
      <w:pPr>
        <w:pStyle w:val="ConsPlusNormal"/>
        <w:jc w:val="both"/>
      </w:pPr>
      <w:r>
        <w:t xml:space="preserve">(п. 5 в ред. </w:t>
      </w:r>
      <w:hyperlink r:id="rId99">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6. Для учета государственного имущества Тюменской области, исключительных прав и внесения сведений в Реестр правообладатель в течение 14 календарных дней со дня возникновения исключительного права Тюменской области на результат интеллектуальной деятельности или средство индивидуализации, приобретения имущества, поступления в его хозяйственное ведение, оперативное управление или казну Тюменской области представляет в Департамент:</w:t>
      </w:r>
    </w:p>
    <w:p w:rsidR="006E1EF5" w:rsidRDefault="006E1EF5">
      <w:pPr>
        <w:pStyle w:val="ConsPlusNormal"/>
        <w:jc w:val="both"/>
      </w:pPr>
      <w:r>
        <w:t xml:space="preserve">(в ред. </w:t>
      </w:r>
      <w:hyperlink r:id="rId100">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xml:space="preserve">абзац исключен. - </w:t>
      </w:r>
      <w:hyperlink r:id="rId101">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заверенные печатью правообладателя и подписанные руководителем правообладателя копии, а также электронный образ документов, подтверждающих приобретение правообладателем объекта учета, возникновение исключительного права на результат интеллектуальной деятельности или средство индивидуализации либо возникновение соответствующего вещного права на объект учета или государственную регистрацию указанного права на него, если им является недвижимое имущество, и копии иных документов, подтверждающих сведения об объекте учета.</w:t>
      </w:r>
    </w:p>
    <w:p w:rsidR="006E1EF5" w:rsidRDefault="006E1EF5">
      <w:pPr>
        <w:pStyle w:val="ConsPlusNormal"/>
        <w:jc w:val="both"/>
      </w:pPr>
      <w:r>
        <w:t xml:space="preserve">(в ред. постановлений Правительства Тюменской области от 17.09.2012 </w:t>
      </w:r>
      <w:hyperlink r:id="rId102">
        <w:r>
          <w:rPr>
            <w:color w:val="0000FF"/>
          </w:rPr>
          <w:t>N 382-п</w:t>
        </w:r>
      </w:hyperlink>
      <w:r>
        <w:t xml:space="preserve">, от 04.10.2019 </w:t>
      </w:r>
      <w:hyperlink r:id="rId103">
        <w:r>
          <w:rPr>
            <w:color w:val="0000FF"/>
          </w:rPr>
          <w:t>N 346-п</w:t>
        </w:r>
      </w:hyperlink>
      <w:r>
        <w:t>)</w:t>
      </w:r>
    </w:p>
    <w:p w:rsidR="006E1EF5" w:rsidRDefault="006E1EF5">
      <w:pPr>
        <w:pStyle w:val="ConsPlusNormal"/>
        <w:spacing w:before="220"/>
        <w:ind w:firstLine="540"/>
        <w:jc w:val="both"/>
      </w:pPr>
      <w:r>
        <w:t>Электронный образ документа - электронная копия документа, полученная путем сканирования бумажного носителя.</w:t>
      </w:r>
    </w:p>
    <w:p w:rsidR="006E1EF5" w:rsidRDefault="006E1EF5">
      <w:pPr>
        <w:pStyle w:val="ConsPlusNormal"/>
        <w:jc w:val="both"/>
      </w:pPr>
      <w:r>
        <w:t xml:space="preserve">(абзац введен </w:t>
      </w:r>
      <w:hyperlink r:id="rId104">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7. При изменении сведений об объекте учета, в том числе сведений о лицах, обладающих правами на него, сведений, относящихся к государственной регистрации распоряжения исключительными правами, правообладатель в течение 14 календарных дней со дня получения соответствующих сведений представляет в Департамент для внесения в Реестр новые сведения об объекте учета:</w:t>
      </w:r>
    </w:p>
    <w:p w:rsidR="006E1EF5" w:rsidRDefault="006E1EF5">
      <w:pPr>
        <w:pStyle w:val="ConsPlusNormal"/>
        <w:jc w:val="both"/>
      </w:pPr>
      <w:r>
        <w:t xml:space="preserve">(в ред. </w:t>
      </w:r>
      <w:hyperlink r:id="rId105">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xml:space="preserve">абзацы второй - третий исключены. - </w:t>
      </w:r>
      <w:hyperlink r:id="rId106">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bookmarkStart w:id="3" w:name="P225"/>
      <w:bookmarkEnd w:id="3"/>
      <w:r>
        <w:t>документы либо копии документов, подтверждающих новые сведения об объекте учета либо прекращение исключительного права, права собственности Тюменской области на имущество или государственную регистрацию прекращения указанного права на имущество, заверенные печатью и подписанные руководителем копии, а также их электронный образ.</w:t>
      </w:r>
    </w:p>
    <w:p w:rsidR="006E1EF5" w:rsidRDefault="006E1EF5">
      <w:pPr>
        <w:pStyle w:val="ConsPlusNormal"/>
        <w:jc w:val="both"/>
      </w:pPr>
      <w:r>
        <w:t xml:space="preserve">(в ред. постановлений Правительства Тюменской области от 17.09.2012 </w:t>
      </w:r>
      <w:hyperlink r:id="rId107">
        <w:r>
          <w:rPr>
            <w:color w:val="0000FF"/>
          </w:rPr>
          <w:t>N 382-п</w:t>
        </w:r>
      </w:hyperlink>
      <w:r>
        <w:t xml:space="preserve">, от 04.10.2019 </w:t>
      </w:r>
      <w:hyperlink r:id="rId108">
        <w:r>
          <w:rPr>
            <w:color w:val="0000FF"/>
          </w:rPr>
          <w:t>N 346-п</w:t>
        </w:r>
      </w:hyperlink>
      <w:r>
        <w:t>)</w:t>
      </w:r>
    </w:p>
    <w:p w:rsidR="006E1EF5" w:rsidRDefault="006E1EF5">
      <w:pPr>
        <w:pStyle w:val="ConsPlusNormal"/>
        <w:spacing w:before="220"/>
        <w:ind w:firstLine="540"/>
        <w:jc w:val="both"/>
      </w:pPr>
      <w:r>
        <w:t xml:space="preserve">8. Исключен. - </w:t>
      </w:r>
      <w:hyperlink r:id="rId109">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9. Департамент в течение 30 календарных дней со дня получения документов, предусмотренных </w:t>
      </w:r>
      <w:hyperlink w:anchor="P225">
        <w:r>
          <w:rPr>
            <w:color w:val="0000FF"/>
          </w:rPr>
          <w:t>абзацем вторым пункта 7</w:t>
        </w:r>
      </w:hyperlink>
      <w:r>
        <w:t xml:space="preserve"> настоящего Положения, проводит экспертизу документов и по ее результатам:</w:t>
      </w:r>
    </w:p>
    <w:p w:rsidR="006E1EF5" w:rsidRDefault="006E1EF5">
      <w:pPr>
        <w:pStyle w:val="ConsPlusNormal"/>
        <w:jc w:val="both"/>
      </w:pPr>
      <w:r>
        <w:t xml:space="preserve">(в ред. </w:t>
      </w:r>
      <w:hyperlink r:id="rId110">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а) вносит сведения в Реестр, если установлены подлинность документов правообладателя, а также достоверность содержащихся в них сведений;</w:t>
      </w:r>
    </w:p>
    <w:p w:rsidR="006E1EF5" w:rsidRDefault="006E1EF5">
      <w:pPr>
        <w:pStyle w:val="ConsPlusNormal"/>
        <w:jc w:val="both"/>
      </w:pPr>
      <w:r>
        <w:t xml:space="preserve">(в ред. </w:t>
      </w:r>
      <w:hyperlink r:id="rId111">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б) возвращает документы правообладателю, если установлено одно из следующих </w:t>
      </w:r>
      <w:r>
        <w:lastRenderedPageBreak/>
        <w:t>обстоятельств:</w:t>
      </w:r>
    </w:p>
    <w:p w:rsidR="006E1EF5" w:rsidRDefault="006E1EF5">
      <w:pPr>
        <w:pStyle w:val="ConsPlusNormal"/>
        <w:spacing w:before="220"/>
        <w:ind w:firstLine="540"/>
        <w:jc w:val="both"/>
      </w:pPr>
      <w:r>
        <w:t>- исключительное право на результат интеллектуальной деятельности или средство индивидуализации не принадлежит Тюменской области;</w:t>
      </w:r>
    </w:p>
    <w:p w:rsidR="006E1EF5" w:rsidRDefault="006E1EF5">
      <w:pPr>
        <w:pStyle w:val="ConsPlusNormal"/>
        <w:spacing w:before="220"/>
        <w:ind w:firstLine="540"/>
        <w:jc w:val="both"/>
      </w:pPr>
      <w:r>
        <w:t>- представленное к учету имущество, в том числе право собственности Тюменской области на которое не зарегистрировано или не подлежит регистрации, не находится в собственности Тюменской области;</w:t>
      </w:r>
    </w:p>
    <w:p w:rsidR="006E1EF5" w:rsidRDefault="006E1EF5">
      <w:pPr>
        <w:pStyle w:val="ConsPlusNormal"/>
        <w:jc w:val="both"/>
      </w:pPr>
      <w:r>
        <w:t xml:space="preserve">(пп. "б" в ред. </w:t>
      </w:r>
      <w:hyperlink r:id="rId112">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в) приостанавливает процедуру учета, если установлена недостоверность содержащихся в документах правообладателя сведений или у Департамента возникли сомнения в подлинности, полноте и (или) достоверности указанных документов либо документы правообладателя по форме и содержанию не соответствуют установленным настоящим Положением требованиям.</w:t>
      </w:r>
    </w:p>
    <w:p w:rsidR="006E1EF5" w:rsidRDefault="006E1EF5">
      <w:pPr>
        <w:pStyle w:val="ConsPlusNormal"/>
        <w:jc w:val="both"/>
      </w:pPr>
      <w:r>
        <w:t xml:space="preserve">(в ред. </w:t>
      </w:r>
      <w:hyperlink r:id="rId113">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Под достоверностью сведений понимается отсутствие неточностей, искажений в содержании предоставленных документов.</w:t>
      </w:r>
    </w:p>
    <w:p w:rsidR="006E1EF5" w:rsidRDefault="006E1EF5">
      <w:pPr>
        <w:pStyle w:val="ConsPlusNormal"/>
        <w:jc w:val="both"/>
      </w:pPr>
      <w:r>
        <w:t xml:space="preserve">(абзац введен </w:t>
      </w:r>
      <w:hyperlink r:id="rId114">
        <w:r>
          <w:rPr>
            <w:color w:val="0000FF"/>
          </w:rPr>
          <w:t>постановлением</w:t>
        </w:r>
      </w:hyperlink>
      <w:r>
        <w:t xml:space="preserve"> Правительства Тюменской области от 17.09.2012 N 382-п)</w:t>
      </w:r>
    </w:p>
    <w:p w:rsidR="006E1EF5" w:rsidRDefault="006E1EF5">
      <w:pPr>
        <w:pStyle w:val="ConsPlusNormal"/>
        <w:spacing w:before="220"/>
        <w:ind w:firstLine="540"/>
        <w:jc w:val="both"/>
      </w:pPr>
      <w:r>
        <w:t>10. Внесение сведений в Реестр включает в себя присвоение постоянного реестрового номера, внесение сведений, содержащихся в представленных документах, в базы данных Реестра, а документов, содержащих указанные сведения, в соответствующее дело.</w:t>
      </w:r>
    </w:p>
    <w:p w:rsidR="006E1EF5" w:rsidRDefault="006E1EF5">
      <w:pPr>
        <w:pStyle w:val="ConsPlusNormal"/>
        <w:jc w:val="both"/>
      </w:pPr>
      <w:r>
        <w:t xml:space="preserve">(п. 10 в ред. </w:t>
      </w:r>
      <w:hyperlink r:id="rId115">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11. Исключен. - </w:t>
      </w:r>
      <w:hyperlink r:id="rId116">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12. В случае приостановления процедуры учета Департамент не позднее 90 календарных дней со дня предоставления правообладателем соответствующих сведений обеспечивает устранение правообладателем неполноты и (или) недостоверности таких сведений, а также устранение сомнений в подлинности, полноте и (или) достоверности документов, содержащих указанные сведения.</w:t>
      </w:r>
    </w:p>
    <w:p w:rsidR="006E1EF5" w:rsidRDefault="006E1EF5">
      <w:pPr>
        <w:pStyle w:val="ConsPlusNormal"/>
        <w:jc w:val="both"/>
      </w:pPr>
      <w:r>
        <w:t xml:space="preserve">(в ред. </w:t>
      </w:r>
      <w:hyperlink r:id="rId117">
        <w:r>
          <w:rPr>
            <w:color w:val="0000FF"/>
          </w:rPr>
          <w:t>постановления</w:t>
        </w:r>
      </w:hyperlink>
      <w:r>
        <w:t xml:space="preserve"> Правительства Тюменской области от 31.03.2014 N 151-п)</w:t>
      </w:r>
    </w:p>
    <w:p w:rsidR="006E1EF5" w:rsidRDefault="006E1EF5">
      <w:pPr>
        <w:pStyle w:val="ConsPlusNormal"/>
        <w:spacing w:before="220"/>
        <w:ind w:firstLine="540"/>
        <w:jc w:val="both"/>
      </w:pPr>
      <w:r>
        <w:t>Требования Департамента, связанные с устранением причин приостановления процедуры учета, подлежат исполнению правообладателями не позднее 10 рабочих дней со дня их получения.</w:t>
      </w:r>
    </w:p>
    <w:p w:rsidR="006E1EF5" w:rsidRDefault="006E1EF5">
      <w:pPr>
        <w:pStyle w:val="ConsPlusNormal"/>
        <w:jc w:val="both"/>
      </w:pPr>
      <w:r>
        <w:t xml:space="preserve">(п. 12 в ред. </w:t>
      </w:r>
      <w:hyperlink r:id="rId118">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13 - 16. Исключены. - </w:t>
      </w:r>
      <w:hyperlink r:id="rId119">
        <w:r>
          <w:rPr>
            <w:color w:val="0000FF"/>
          </w:rPr>
          <w:t>Постановление</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Title"/>
        <w:jc w:val="center"/>
        <w:outlineLvl w:val="1"/>
      </w:pPr>
      <w:r>
        <w:t>3. Структура Реестра</w:t>
      </w:r>
    </w:p>
    <w:p w:rsidR="006E1EF5" w:rsidRDefault="006E1EF5">
      <w:pPr>
        <w:pStyle w:val="ConsPlusNormal"/>
        <w:jc w:val="both"/>
      </w:pPr>
    </w:p>
    <w:p w:rsidR="006E1EF5" w:rsidRDefault="006E1EF5">
      <w:pPr>
        <w:pStyle w:val="ConsPlusNormal"/>
        <w:ind w:firstLine="540"/>
        <w:jc w:val="both"/>
      </w:pPr>
      <w:r>
        <w:t xml:space="preserve">Исключен. - </w:t>
      </w:r>
      <w:hyperlink r:id="rId120">
        <w:r>
          <w:rPr>
            <w:color w:val="0000FF"/>
          </w:rPr>
          <w:t>Постановление</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Title"/>
        <w:jc w:val="center"/>
        <w:outlineLvl w:val="1"/>
      </w:pPr>
      <w:hyperlink r:id="rId121">
        <w:r>
          <w:rPr>
            <w:color w:val="0000FF"/>
          </w:rPr>
          <w:t>IV</w:t>
        </w:r>
      </w:hyperlink>
      <w:r>
        <w:t>. Порядок ведения Реестра</w:t>
      </w:r>
    </w:p>
    <w:p w:rsidR="006E1EF5" w:rsidRDefault="006E1EF5">
      <w:pPr>
        <w:pStyle w:val="ConsPlusNormal"/>
        <w:jc w:val="both"/>
      </w:pPr>
    </w:p>
    <w:p w:rsidR="006E1EF5" w:rsidRDefault="006E1EF5">
      <w:pPr>
        <w:pStyle w:val="ConsPlusNormal"/>
        <w:ind w:firstLine="540"/>
        <w:jc w:val="both"/>
      </w:pPr>
      <w:r>
        <w:t>19.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6E1EF5" w:rsidRDefault="006E1EF5">
      <w:pPr>
        <w:pStyle w:val="ConsPlusNormal"/>
        <w:spacing w:before="220"/>
        <w:ind w:firstLine="540"/>
        <w:jc w:val="both"/>
      </w:pPr>
      <w:r>
        <w:t>Реестр на электронном носителе представляет собой базу данных, содержащую сведения об объектах учета.</w:t>
      </w:r>
    </w:p>
    <w:p w:rsidR="006E1EF5" w:rsidRDefault="006E1EF5">
      <w:pPr>
        <w:pStyle w:val="ConsPlusNormal"/>
        <w:jc w:val="both"/>
      </w:pPr>
      <w:r>
        <w:t xml:space="preserve">(в ред. </w:t>
      </w:r>
      <w:hyperlink r:id="rId122">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xml:space="preserve">Реестр на бумажном носителе представляет собой дела, состоящие из документов, содержащих сведения об объектах учета, включая сведения о прекращении исключительного </w:t>
      </w:r>
      <w:r>
        <w:lastRenderedPageBreak/>
        <w:t>права, права собственности Тюменской области на имущество. Правила ведения дел устанавливаются Департаментом.</w:t>
      </w:r>
    </w:p>
    <w:p w:rsidR="006E1EF5" w:rsidRDefault="006E1EF5">
      <w:pPr>
        <w:pStyle w:val="ConsPlusNormal"/>
        <w:jc w:val="both"/>
      </w:pPr>
      <w:r>
        <w:t xml:space="preserve">(в ред. постановлений Правительства Тюменской области от 17.09.2012 </w:t>
      </w:r>
      <w:hyperlink r:id="rId123">
        <w:r>
          <w:rPr>
            <w:color w:val="0000FF"/>
          </w:rPr>
          <w:t>N 382-п</w:t>
        </w:r>
      </w:hyperlink>
      <w:r>
        <w:t xml:space="preserve">, от 04.10.2019 </w:t>
      </w:r>
      <w:hyperlink r:id="rId124">
        <w:r>
          <w:rPr>
            <w:color w:val="0000FF"/>
          </w:rPr>
          <w:t>N 346-п</w:t>
        </w:r>
      </w:hyperlink>
      <w:r>
        <w:t>)</w:t>
      </w:r>
    </w:p>
    <w:p w:rsidR="006E1EF5" w:rsidRDefault="006E1EF5">
      <w:pPr>
        <w:pStyle w:val="ConsPlusNormal"/>
        <w:spacing w:before="220"/>
        <w:ind w:firstLine="540"/>
        <w:jc w:val="both"/>
      </w:pPr>
      <w:r>
        <w:t>20. Ведение Реестра осуществляется путем помещения в базы данных сведений, содержащихся в документах, предоставленных правообладателями, а указанные документы помещаются в дела.</w:t>
      </w:r>
    </w:p>
    <w:p w:rsidR="006E1EF5" w:rsidRDefault="006E1EF5">
      <w:pPr>
        <w:pStyle w:val="ConsPlusNormal"/>
        <w:jc w:val="both"/>
      </w:pPr>
      <w:r>
        <w:t xml:space="preserve">(в ред. </w:t>
      </w:r>
      <w:hyperlink r:id="rId125">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21. Исключен. - </w:t>
      </w:r>
      <w:hyperlink r:id="rId126">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22. Исключен. - </w:t>
      </w:r>
      <w:hyperlink r:id="rId127">
        <w:r>
          <w:rPr>
            <w:color w:val="0000FF"/>
          </w:rPr>
          <w:t>Постановление</w:t>
        </w:r>
      </w:hyperlink>
      <w:r>
        <w:t xml:space="preserve"> Правительства Тюменской области от 25.03.2016 N 124-п.</w:t>
      </w:r>
    </w:p>
    <w:p w:rsidR="006E1EF5" w:rsidRDefault="006E1EF5">
      <w:pPr>
        <w:pStyle w:val="ConsPlusNormal"/>
        <w:spacing w:before="220"/>
        <w:ind w:firstLine="540"/>
        <w:jc w:val="both"/>
      </w:pPr>
      <w:r>
        <w:t>23. Реестровый номер объекта учета (двенадцатиразрядный цифровой код, состоящий из четырех групп) формируется следующим образом:</w:t>
      </w:r>
    </w:p>
    <w:p w:rsidR="006E1EF5" w:rsidRDefault="006E1E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680"/>
        <w:gridCol w:w="680"/>
        <w:gridCol w:w="737"/>
        <w:gridCol w:w="737"/>
        <w:gridCol w:w="680"/>
        <w:gridCol w:w="737"/>
        <w:gridCol w:w="680"/>
        <w:gridCol w:w="680"/>
        <w:gridCol w:w="794"/>
        <w:gridCol w:w="737"/>
        <w:gridCol w:w="794"/>
      </w:tblGrid>
      <w:tr w:rsidR="006E1EF5">
        <w:tc>
          <w:tcPr>
            <w:tcW w:w="660" w:type="dxa"/>
            <w:tcBorders>
              <w:top w:val="nil"/>
              <w:left w:val="nil"/>
              <w:bottom w:val="nil"/>
              <w:right w:val="nil"/>
            </w:tcBorders>
          </w:tcPr>
          <w:p w:rsidR="006E1EF5" w:rsidRDefault="006E1EF5">
            <w:pPr>
              <w:pStyle w:val="ConsPlusNormal"/>
              <w:jc w:val="center"/>
            </w:pPr>
            <w:r>
              <w:t>1</w:t>
            </w:r>
          </w:p>
        </w:tc>
        <w:tc>
          <w:tcPr>
            <w:tcW w:w="680" w:type="dxa"/>
            <w:tcBorders>
              <w:top w:val="nil"/>
              <w:left w:val="nil"/>
              <w:bottom w:val="nil"/>
              <w:right w:val="nil"/>
            </w:tcBorders>
          </w:tcPr>
          <w:p w:rsidR="006E1EF5" w:rsidRDefault="006E1EF5">
            <w:pPr>
              <w:pStyle w:val="ConsPlusNormal"/>
              <w:jc w:val="center"/>
            </w:pPr>
            <w:r>
              <w:t>2</w:t>
            </w:r>
          </w:p>
        </w:tc>
        <w:tc>
          <w:tcPr>
            <w:tcW w:w="680" w:type="dxa"/>
            <w:tcBorders>
              <w:top w:val="nil"/>
              <w:left w:val="nil"/>
              <w:bottom w:val="nil"/>
              <w:right w:val="nil"/>
            </w:tcBorders>
          </w:tcPr>
          <w:p w:rsidR="006E1EF5" w:rsidRDefault="006E1EF5">
            <w:pPr>
              <w:pStyle w:val="ConsPlusNormal"/>
              <w:jc w:val="center"/>
            </w:pPr>
            <w:r>
              <w:t>3</w:t>
            </w:r>
          </w:p>
        </w:tc>
        <w:tc>
          <w:tcPr>
            <w:tcW w:w="737" w:type="dxa"/>
            <w:tcBorders>
              <w:top w:val="nil"/>
              <w:left w:val="nil"/>
              <w:bottom w:val="nil"/>
              <w:right w:val="nil"/>
            </w:tcBorders>
          </w:tcPr>
          <w:p w:rsidR="006E1EF5" w:rsidRDefault="006E1EF5">
            <w:pPr>
              <w:pStyle w:val="ConsPlusNormal"/>
              <w:jc w:val="center"/>
            </w:pPr>
            <w:r>
              <w:t>4</w:t>
            </w:r>
          </w:p>
        </w:tc>
        <w:tc>
          <w:tcPr>
            <w:tcW w:w="737" w:type="dxa"/>
            <w:tcBorders>
              <w:top w:val="nil"/>
              <w:left w:val="nil"/>
              <w:bottom w:val="nil"/>
              <w:right w:val="nil"/>
            </w:tcBorders>
          </w:tcPr>
          <w:p w:rsidR="006E1EF5" w:rsidRDefault="006E1EF5">
            <w:pPr>
              <w:pStyle w:val="ConsPlusNormal"/>
              <w:jc w:val="center"/>
            </w:pPr>
            <w:r>
              <w:t>5</w:t>
            </w:r>
          </w:p>
        </w:tc>
        <w:tc>
          <w:tcPr>
            <w:tcW w:w="680" w:type="dxa"/>
            <w:tcBorders>
              <w:top w:val="nil"/>
              <w:left w:val="nil"/>
              <w:bottom w:val="nil"/>
              <w:right w:val="nil"/>
            </w:tcBorders>
          </w:tcPr>
          <w:p w:rsidR="006E1EF5" w:rsidRDefault="006E1EF5">
            <w:pPr>
              <w:pStyle w:val="ConsPlusNormal"/>
              <w:jc w:val="center"/>
            </w:pPr>
            <w:r>
              <w:t>6</w:t>
            </w:r>
          </w:p>
        </w:tc>
        <w:tc>
          <w:tcPr>
            <w:tcW w:w="737" w:type="dxa"/>
            <w:tcBorders>
              <w:top w:val="nil"/>
              <w:left w:val="nil"/>
              <w:bottom w:val="nil"/>
              <w:right w:val="nil"/>
            </w:tcBorders>
          </w:tcPr>
          <w:p w:rsidR="006E1EF5" w:rsidRDefault="006E1EF5">
            <w:pPr>
              <w:pStyle w:val="ConsPlusNormal"/>
              <w:jc w:val="center"/>
            </w:pPr>
            <w:r>
              <w:t>7</w:t>
            </w:r>
          </w:p>
        </w:tc>
        <w:tc>
          <w:tcPr>
            <w:tcW w:w="680" w:type="dxa"/>
            <w:tcBorders>
              <w:top w:val="nil"/>
              <w:left w:val="nil"/>
              <w:bottom w:val="nil"/>
              <w:right w:val="nil"/>
            </w:tcBorders>
          </w:tcPr>
          <w:p w:rsidR="006E1EF5" w:rsidRDefault="006E1EF5">
            <w:pPr>
              <w:pStyle w:val="ConsPlusNormal"/>
              <w:jc w:val="center"/>
            </w:pPr>
            <w:r>
              <w:t>8</w:t>
            </w:r>
          </w:p>
        </w:tc>
        <w:tc>
          <w:tcPr>
            <w:tcW w:w="680" w:type="dxa"/>
            <w:tcBorders>
              <w:top w:val="nil"/>
              <w:left w:val="nil"/>
              <w:bottom w:val="nil"/>
              <w:right w:val="nil"/>
            </w:tcBorders>
          </w:tcPr>
          <w:p w:rsidR="006E1EF5" w:rsidRDefault="006E1EF5">
            <w:pPr>
              <w:pStyle w:val="ConsPlusNormal"/>
              <w:jc w:val="center"/>
            </w:pPr>
            <w:r>
              <w:t>9</w:t>
            </w:r>
          </w:p>
        </w:tc>
        <w:tc>
          <w:tcPr>
            <w:tcW w:w="794" w:type="dxa"/>
            <w:tcBorders>
              <w:top w:val="nil"/>
              <w:left w:val="nil"/>
              <w:bottom w:val="nil"/>
              <w:right w:val="nil"/>
            </w:tcBorders>
          </w:tcPr>
          <w:p w:rsidR="006E1EF5" w:rsidRDefault="006E1EF5">
            <w:pPr>
              <w:pStyle w:val="ConsPlusNormal"/>
              <w:jc w:val="center"/>
            </w:pPr>
            <w:r>
              <w:t>10</w:t>
            </w:r>
          </w:p>
        </w:tc>
        <w:tc>
          <w:tcPr>
            <w:tcW w:w="737" w:type="dxa"/>
            <w:tcBorders>
              <w:top w:val="nil"/>
              <w:left w:val="nil"/>
              <w:bottom w:val="nil"/>
              <w:right w:val="nil"/>
            </w:tcBorders>
          </w:tcPr>
          <w:p w:rsidR="006E1EF5" w:rsidRDefault="006E1EF5">
            <w:pPr>
              <w:pStyle w:val="ConsPlusNormal"/>
              <w:jc w:val="center"/>
            </w:pPr>
            <w:r>
              <w:t>11</w:t>
            </w:r>
          </w:p>
        </w:tc>
        <w:tc>
          <w:tcPr>
            <w:tcW w:w="794" w:type="dxa"/>
            <w:tcBorders>
              <w:top w:val="nil"/>
              <w:left w:val="nil"/>
              <w:bottom w:val="nil"/>
              <w:right w:val="nil"/>
            </w:tcBorders>
          </w:tcPr>
          <w:p w:rsidR="006E1EF5" w:rsidRDefault="006E1EF5">
            <w:pPr>
              <w:pStyle w:val="ConsPlusNormal"/>
              <w:jc w:val="center"/>
            </w:pPr>
            <w:r>
              <w:t>12</w:t>
            </w:r>
          </w:p>
        </w:tc>
      </w:tr>
    </w:tbl>
    <w:p w:rsidR="006E1EF5" w:rsidRDefault="006E1EF5">
      <w:pPr>
        <w:pStyle w:val="ConsPlusNormal"/>
        <w:jc w:val="both"/>
      </w:pPr>
    </w:p>
    <w:p w:rsidR="006E1EF5" w:rsidRDefault="006E1EF5">
      <w:pPr>
        <w:pStyle w:val="ConsPlusNormal"/>
        <w:ind w:firstLine="540"/>
        <w:jc w:val="both"/>
      </w:pPr>
      <w:r>
        <w:t>1 - буква "Т", определяющая принадлежность объекта Тюменской области;</w:t>
      </w:r>
    </w:p>
    <w:p w:rsidR="006E1EF5" w:rsidRDefault="006E1EF5">
      <w:pPr>
        <w:pStyle w:val="ConsPlusNormal"/>
        <w:jc w:val="both"/>
      </w:pPr>
      <w:r>
        <w:t xml:space="preserve">(в ред. постановлений Правительства Тюменской области от 17.09.2012 </w:t>
      </w:r>
      <w:hyperlink r:id="rId128">
        <w:r>
          <w:rPr>
            <w:color w:val="0000FF"/>
          </w:rPr>
          <w:t>N 382-п</w:t>
        </w:r>
      </w:hyperlink>
      <w:r>
        <w:t xml:space="preserve">, от 04.10.2019 </w:t>
      </w:r>
      <w:hyperlink r:id="rId129">
        <w:r>
          <w:rPr>
            <w:color w:val="0000FF"/>
          </w:rPr>
          <w:t>N 346-п</w:t>
        </w:r>
      </w:hyperlink>
      <w:r>
        <w:t>)</w:t>
      </w:r>
    </w:p>
    <w:p w:rsidR="006E1EF5" w:rsidRDefault="006E1EF5">
      <w:pPr>
        <w:pStyle w:val="ConsPlusNormal"/>
        <w:spacing w:before="220"/>
        <w:ind w:firstLine="540"/>
        <w:jc w:val="both"/>
      </w:pPr>
      <w:r>
        <w:t>2, 3 - код Тюменской области - 72;</w:t>
      </w:r>
    </w:p>
    <w:p w:rsidR="006E1EF5" w:rsidRDefault="006E1EF5">
      <w:pPr>
        <w:pStyle w:val="ConsPlusNormal"/>
        <w:spacing w:before="220"/>
        <w:ind w:firstLine="540"/>
        <w:jc w:val="both"/>
      </w:pPr>
      <w:r>
        <w:t>4 - вид объекта учета ("Н" - недвижимое имущество, "Ю" - юридические лица, "ИП" - исключительные права);</w:t>
      </w:r>
    </w:p>
    <w:p w:rsidR="006E1EF5" w:rsidRDefault="006E1EF5">
      <w:pPr>
        <w:pStyle w:val="ConsPlusNormal"/>
        <w:jc w:val="both"/>
      </w:pPr>
      <w:r>
        <w:t xml:space="preserve">(в ред. постановлений Правительства Тюменской области от 17.09.2012 </w:t>
      </w:r>
      <w:hyperlink r:id="rId130">
        <w:r>
          <w:rPr>
            <w:color w:val="0000FF"/>
          </w:rPr>
          <w:t>N 382-п</w:t>
        </w:r>
      </w:hyperlink>
      <w:r>
        <w:t xml:space="preserve">, от 25.03.2016 </w:t>
      </w:r>
      <w:hyperlink r:id="rId131">
        <w:r>
          <w:rPr>
            <w:color w:val="0000FF"/>
          </w:rPr>
          <w:t>N 124-п</w:t>
        </w:r>
      </w:hyperlink>
      <w:r>
        <w:t xml:space="preserve">, от 04.10.2019 </w:t>
      </w:r>
      <w:hyperlink r:id="rId132">
        <w:r>
          <w:rPr>
            <w:color w:val="0000FF"/>
          </w:rPr>
          <w:t>N 346-п</w:t>
        </w:r>
      </w:hyperlink>
      <w:r>
        <w:t>)</w:t>
      </w:r>
    </w:p>
    <w:p w:rsidR="006E1EF5" w:rsidRDefault="006E1EF5">
      <w:pPr>
        <w:pStyle w:val="ConsPlusNormal"/>
        <w:spacing w:before="220"/>
        <w:ind w:firstLine="540"/>
        <w:jc w:val="both"/>
      </w:pPr>
      <w:r>
        <w:t>5, 6, 7, 8, 9, 10, 11, 12 - порядковый номер объекта учета в Реестре, присваиваемый Департаментом. В неиспользуемых левых рядах группы ставится 0.</w:t>
      </w:r>
    </w:p>
    <w:p w:rsidR="006E1EF5" w:rsidRDefault="006E1EF5">
      <w:pPr>
        <w:pStyle w:val="ConsPlusNormal"/>
        <w:spacing w:before="220"/>
        <w:ind w:firstLine="540"/>
        <w:jc w:val="both"/>
      </w:pPr>
      <w:r>
        <w:t xml:space="preserve">Абзац исключен. - </w:t>
      </w:r>
      <w:hyperlink r:id="rId133">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 xml:space="preserve">24. Исключен. - </w:t>
      </w:r>
      <w:hyperlink r:id="rId134">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25. Документы Реестра подлежат постоянному хранению.</w:t>
      </w:r>
    </w:p>
    <w:p w:rsidR="006E1EF5" w:rsidRDefault="006E1EF5">
      <w:pPr>
        <w:pStyle w:val="ConsPlusNormal"/>
        <w:jc w:val="both"/>
      </w:pPr>
      <w:r>
        <w:t xml:space="preserve">(в ред. </w:t>
      </w:r>
      <w:hyperlink r:id="rId135">
        <w:r>
          <w:rPr>
            <w:color w:val="0000FF"/>
          </w:rPr>
          <w:t>постановления</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Title"/>
        <w:jc w:val="center"/>
        <w:outlineLvl w:val="1"/>
      </w:pPr>
      <w:r>
        <w:t>IV.1. Порядок размещения сведений из Реестра</w:t>
      </w:r>
    </w:p>
    <w:p w:rsidR="006E1EF5" w:rsidRDefault="006E1EF5">
      <w:pPr>
        <w:pStyle w:val="ConsPlusTitle"/>
        <w:jc w:val="center"/>
      </w:pPr>
      <w:r>
        <w:t>в информационно-телекоммуникационной сети "Интернет"</w:t>
      </w:r>
    </w:p>
    <w:p w:rsidR="006E1EF5" w:rsidRDefault="006E1EF5">
      <w:pPr>
        <w:pStyle w:val="ConsPlusNormal"/>
        <w:jc w:val="center"/>
      </w:pPr>
      <w:r>
        <w:t xml:space="preserve">(введен </w:t>
      </w:r>
      <w:hyperlink r:id="rId136">
        <w:r>
          <w:rPr>
            <w:color w:val="0000FF"/>
          </w:rPr>
          <w:t>постановлением</w:t>
        </w:r>
      </w:hyperlink>
      <w:r>
        <w:t xml:space="preserve"> Правительства Тюменской области</w:t>
      </w:r>
    </w:p>
    <w:p w:rsidR="006E1EF5" w:rsidRDefault="006E1EF5">
      <w:pPr>
        <w:pStyle w:val="ConsPlusNormal"/>
        <w:jc w:val="center"/>
      </w:pPr>
      <w:r>
        <w:t>от 16.08.2018 N 326-п)</w:t>
      </w:r>
    </w:p>
    <w:p w:rsidR="006E1EF5" w:rsidRDefault="006E1EF5">
      <w:pPr>
        <w:pStyle w:val="ConsPlusNormal"/>
        <w:jc w:val="both"/>
      </w:pPr>
    </w:p>
    <w:p w:rsidR="006E1EF5" w:rsidRDefault="006E1EF5">
      <w:pPr>
        <w:pStyle w:val="ConsPlusNormal"/>
        <w:ind w:firstLine="540"/>
        <w:jc w:val="both"/>
      </w:pPr>
      <w:r>
        <w:t xml:space="preserve">25.1. Сведения из Реестра подлежат размещению Департаментом на Официальном портале органов государственной власти Тюменской области (https://admtyumen.ru) на странице Департамента в подразделе "Электронная приемная Департамента имущественных отношений Тюменской области" (https://dioinfo.72to.ru) в </w:t>
      </w:r>
      <w:hyperlink w:anchor="P415">
        <w:r>
          <w:rPr>
            <w:color w:val="0000FF"/>
          </w:rPr>
          <w:t>объеме</w:t>
        </w:r>
      </w:hyperlink>
      <w:r>
        <w:t>, указанном в приложении N 4 к настоящему Положению.</w:t>
      </w:r>
    </w:p>
    <w:p w:rsidR="006E1EF5" w:rsidRDefault="006E1EF5">
      <w:pPr>
        <w:pStyle w:val="ConsPlusNormal"/>
        <w:jc w:val="both"/>
      </w:pPr>
      <w:r>
        <w:t xml:space="preserve">(в ред. </w:t>
      </w:r>
      <w:hyperlink r:id="rId137">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xml:space="preserve">25.2. В случае изменения сведений, содержащихся в Реестре, обновление таких сведений, размещенных на Официальном портале органов государственной власти Тюменской области, осуществляется Департаментом в течение одного рабочего дня, следующего за днем внесения </w:t>
      </w:r>
      <w:r>
        <w:lastRenderedPageBreak/>
        <w:t>изменений в Реестр.</w:t>
      </w:r>
    </w:p>
    <w:p w:rsidR="006E1EF5" w:rsidRDefault="006E1EF5">
      <w:pPr>
        <w:pStyle w:val="ConsPlusNormal"/>
        <w:jc w:val="both"/>
      </w:pPr>
    </w:p>
    <w:p w:rsidR="006E1EF5" w:rsidRDefault="006E1EF5">
      <w:pPr>
        <w:pStyle w:val="ConsPlusTitle"/>
        <w:jc w:val="center"/>
        <w:outlineLvl w:val="1"/>
      </w:pPr>
      <w:r>
        <w:t>V. Порядок осуществления контроля</w:t>
      </w:r>
    </w:p>
    <w:p w:rsidR="006E1EF5" w:rsidRDefault="006E1EF5">
      <w:pPr>
        <w:pStyle w:val="ConsPlusNormal"/>
        <w:jc w:val="both"/>
      </w:pPr>
    </w:p>
    <w:p w:rsidR="006E1EF5" w:rsidRDefault="006E1EF5">
      <w:pPr>
        <w:pStyle w:val="ConsPlusNormal"/>
        <w:ind w:firstLine="540"/>
        <w:jc w:val="both"/>
      </w:pPr>
      <w:r>
        <w:t xml:space="preserve">Исключен. - </w:t>
      </w:r>
      <w:hyperlink r:id="rId138">
        <w:r>
          <w:rPr>
            <w:color w:val="0000FF"/>
          </w:rPr>
          <w:t>Постановление</w:t>
        </w:r>
      </w:hyperlink>
      <w:r>
        <w:t xml:space="preserve"> Правительства Тюменской области от 25.03.2016 N 124-п.</w:t>
      </w:r>
    </w:p>
    <w:p w:rsidR="006E1EF5" w:rsidRDefault="006E1EF5">
      <w:pPr>
        <w:pStyle w:val="ConsPlusNormal"/>
        <w:jc w:val="both"/>
      </w:pPr>
    </w:p>
    <w:p w:rsidR="006E1EF5" w:rsidRDefault="006E1EF5">
      <w:pPr>
        <w:pStyle w:val="ConsPlusTitle"/>
        <w:jc w:val="center"/>
        <w:outlineLvl w:val="1"/>
      </w:pPr>
      <w:hyperlink r:id="rId139">
        <w:r>
          <w:rPr>
            <w:color w:val="0000FF"/>
          </w:rPr>
          <w:t>VI</w:t>
        </w:r>
      </w:hyperlink>
      <w:r>
        <w:t>. Порядок предоставления информации,</w:t>
      </w:r>
    </w:p>
    <w:p w:rsidR="006E1EF5" w:rsidRDefault="006E1EF5">
      <w:pPr>
        <w:pStyle w:val="ConsPlusTitle"/>
        <w:jc w:val="center"/>
      </w:pPr>
      <w:r>
        <w:t>содержащейся в Реестре</w:t>
      </w:r>
    </w:p>
    <w:p w:rsidR="006E1EF5" w:rsidRDefault="006E1EF5">
      <w:pPr>
        <w:pStyle w:val="ConsPlusNormal"/>
        <w:jc w:val="center"/>
      </w:pPr>
      <w:r>
        <w:t xml:space="preserve">(в ред. </w:t>
      </w:r>
      <w:hyperlink r:id="rId140">
        <w:r>
          <w:rPr>
            <w:color w:val="0000FF"/>
          </w:rPr>
          <w:t>постановления</w:t>
        </w:r>
      </w:hyperlink>
      <w:r>
        <w:t xml:space="preserve"> Правительства Тюменской области</w:t>
      </w:r>
    </w:p>
    <w:p w:rsidR="006E1EF5" w:rsidRDefault="006E1EF5">
      <w:pPr>
        <w:pStyle w:val="ConsPlusNormal"/>
        <w:jc w:val="center"/>
      </w:pPr>
      <w:r>
        <w:t>от 24.01.2011 N 13-п)</w:t>
      </w:r>
    </w:p>
    <w:p w:rsidR="006E1EF5" w:rsidRDefault="006E1EF5">
      <w:pPr>
        <w:pStyle w:val="ConsPlusNormal"/>
        <w:jc w:val="both"/>
      </w:pPr>
    </w:p>
    <w:p w:rsidR="006E1EF5" w:rsidRDefault="006E1EF5">
      <w:pPr>
        <w:pStyle w:val="ConsPlusNormal"/>
        <w:ind w:firstLine="540"/>
        <w:jc w:val="both"/>
      </w:pPr>
      <w:r>
        <w:t>28. Содержащаяся в Реестре информация об объектах учета (далее - информация) предоставляется бесплатно по запросам государственных органов, органов местного самоуправления, юридических лиц и граждан (далее - пользователи информации) в виде документированной информации.</w:t>
      </w:r>
    </w:p>
    <w:p w:rsidR="006E1EF5" w:rsidRDefault="006E1EF5">
      <w:pPr>
        <w:pStyle w:val="ConsPlusNormal"/>
        <w:spacing w:before="220"/>
        <w:ind w:firstLine="540"/>
        <w:jc w:val="both"/>
      </w:pPr>
      <w:r>
        <w:t>29. Запрос о предоставлении информации (далее - запрос) подается (направляется) в Департамент одним из следующих способов:</w:t>
      </w:r>
    </w:p>
    <w:p w:rsidR="006E1EF5" w:rsidRDefault="006E1EF5">
      <w:pPr>
        <w:pStyle w:val="ConsPlusNormal"/>
        <w:jc w:val="both"/>
      </w:pPr>
      <w:r>
        <w:t xml:space="preserve">(в ред. </w:t>
      </w:r>
      <w:hyperlink r:id="rId141">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посредством почтовой связи на бумажном носителе;</w:t>
      </w:r>
    </w:p>
    <w:p w:rsidR="006E1EF5" w:rsidRDefault="006E1EF5">
      <w:pPr>
        <w:pStyle w:val="ConsPlusNormal"/>
        <w:jc w:val="both"/>
      </w:pPr>
      <w:r>
        <w:t xml:space="preserve">(абзац введен </w:t>
      </w:r>
      <w:hyperlink r:id="rId142">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 в форме электронного документа с использованием Портала услуг Тюменской области (http://uslugi.admtyumen.ru, далее - портал);</w:t>
      </w:r>
    </w:p>
    <w:p w:rsidR="006E1EF5" w:rsidRDefault="006E1EF5">
      <w:pPr>
        <w:pStyle w:val="ConsPlusNormal"/>
        <w:jc w:val="both"/>
      </w:pPr>
      <w:r>
        <w:t xml:space="preserve">(абзац введен </w:t>
      </w:r>
      <w:hyperlink r:id="rId143">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 через многофункциональный центр предоставления государственных и муниципальных услуг (далее - МФЦ);</w:t>
      </w:r>
    </w:p>
    <w:p w:rsidR="006E1EF5" w:rsidRDefault="006E1EF5">
      <w:pPr>
        <w:pStyle w:val="ConsPlusNormal"/>
        <w:jc w:val="both"/>
      </w:pPr>
      <w:r>
        <w:t xml:space="preserve">(абзац введен </w:t>
      </w:r>
      <w:hyperlink r:id="rId144">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 с использованием системы электронного документооборота и делопроизводства "Директум" (далее - СЭД "Директум).</w:t>
      </w:r>
    </w:p>
    <w:p w:rsidR="006E1EF5" w:rsidRDefault="006E1EF5">
      <w:pPr>
        <w:pStyle w:val="ConsPlusNormal"/>
        <w:jc w:val="both"/>
      </w:pPr>
      <w:r>
        <w:t xml:space="preserve">(абзац введен </w:t>
      </w:r>
      <w:hyperlink r:id="rId145">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 xml:space="preserve">Абзац исключен. - </w:t>
      </w:r>
      <w:hyperlink r:id="rId146">
        <w:r>
          <w:rPr>
            <w:color w:val="0000FF"/>
          </w:rPr>
          <w:t>Постановление</w:t>
        </w:r>
      </w:hyperlink>
      <w:r>
        <w:t xml:space="preserve"> Правительства Тюменской области от 25.03.2016 N 124-п.</w:t>
      </w:r>
    </w:p>
    <w:p w:rsidR="006E1EF5" w:rsidRDefault="006E1EF5">
      <w:pPr>
        <w:pStyle w:val="ConsPlusNormal"/>
        <w:spacing w:before="220"/>
        <w:ind w:firstLine="540"/>
        <w:jc w:val="both"/>
      </w:pPr>
      <w:r>
        <w:t xml:space="preserve">Абзац исключен. - </w:t>
      </w:r>
      <w:hyperlink r:id="rId147">
        <w:r>
          <w:rPr>
            <w:color w:val="0000FF"/>
          </w:rPr>
          <w:t>Постановление</w:t>
        </w:r>
      </w:hyperlink>
      <w:r>
        <w:t xml:space="preserve"> Правительства Тюменской области от 17.09.2012 N 382-п.</w:t>
      </w:r>
    </w:p>
    <w:p w:rsidR="006E1EF5" w:rsidRDefault="006E1EF5">
      <w:pPr>
        <w:pStyle w:val="ConsPlusNormal"/>
        <w:spacing w:before="220"/>
        <w:ind w:firstLine="540"/>
        <w:jc w:val="both"/>
      </w:pPr>
      <w:r>
        <w:t>Запрос должен содержать следующую информацию:</w:t>
      </w:r>
    </w:p>
    <w:p w:rsidR="006E1EF5" w:rsidRDefault="006E1EF5">
      <w:pPr>
        <w:pStyle w:val="ConsPlusNormal"/>
        <w:spacing w:before="220"/>
        <w:ind w:firstLine="540"/>
        <w:jc w:val="both"/>
      </w:pPr>
      <w:r>
        <w:t>- фамилия, имя, отчество гражданина либо наименование юридического лица, государственного органа, органа местного самоуправления, запрашивающего информацию;</w:t>
      </w:r>
    </w:p>
    <w:p w:rsidR="006E1EF5" w:rsidRDefault="006E1EF5">
      <w:pPr>
        <w:pStyle w:val="ConsPlusNormal"/>
        <w:spacing w:before="220"/>
        <w:ind w:firstLine="540"/>
        <w:jc w:val="both"/>
      </w:pPr>
      <w:r>
        <w:t>- информация, позволяющая идентифицировать объект учета:</w:t>
      </w:r>
    </w:p>
    <w:p w:rsidR="006E1EF5" w:rsidRDefault="006E1EF5">
      <w:pPr>
        <w:pStyle w:val="ConsPlusNormal"/>
        <w:spacing w:before="220"/>
        <w:ind w:firstLine="540"/>
        <w:jc w:val="both"/>
      </w:pPr>
      <w:r>
        <w:t>для зданий, строений, сооружений, помещений - наименование, местонахождение (адрес), кадастровый номер;</w:t>
      </w:r>
    </w:p>
    <w:p w:rsidR="006E1EF5" w:rsidRDefault="006E1EF5">
      <w:pPr>
        <w:pStyle w:val="ConsPlusNormal"/>
        <w:jc w:val="both"/>
      </w:pPr>
      <w:r>
        <w:t xml:space="preserve">(в ред. </w:t>
      </w:r>
      <w:hyperlink r:id="rId148">
        <w:r>
          <w:rPr>
            <w:color w:val="0000FF"/>
          </w:rPr>
          <w:t>постановления</w:t>
        </w:r>
      </w:hyperlink>
      <w:r>
        <w:t xml:space="preserve"> Правительства Тюменской области от 11.06.2021 N 326-п)</w:t>
      </w:r>
    </w:p>
    <w:p w:rsidR="006E1EF5" w:rsidRDefault="006E1EF5">
      <w:pPr>
        <w:pStyle w:val="ConsPlusNormal"/>
        <w:spacing w:before="220"/>
        <w:ind w:firstLine="540"/>
        <w:jc w:val="both"/>
      </w:pPr>
      <w:r>
        <w:t>для земельных участков - кадастровый номер;</w:t>
      </w:r>
    </w:p>
    <w:p w:rsidR="006E1EF5" w:rsidRDefault="006E1EF5">
      <w:pPr>
        <w:pStyle w:val="ConsPlusNormal"/>
        <w:spacing w:before="220"/>
        <w:ind w:firstLine="540"/>
        <w:jc w:val="both"/>
      </w:pPr>
      <w:r>
        <w:t>для воздушных и иных судов - серийный (заводской) номер, название, тип, назначение, класс;</w:t>
      </w:r>
    </w:p>
    <w:p w:rsidR="006E1EF5" w:rsidRDefault="006E1EF5">
      <w:pPr>
        <w:pStyle w:val="ConsPlusNormal"/>
        <w:spacing w:before="220"/>
        <w:ind w:firstLine="540"/>
        <w:jc w:val="both"/>
      </w:pPr>
      <w:r>
        <w:t>- для результатов интеллектуальной деятельности и средств индивидуализации - тип, наименование объекта интеллектуальной собственности;</w:t>
      </w:r>
    </w:p>
    <w:p w:rsidR="006E1EF5" w:rsidRDefault="006E1EF5">
      <w:pPr>
        <w:pStyle w:val="ConsPlusNormal"/>
        <w:jc w:val="both"/>
      </w:pPr>
      <w:r>
        <w:lastRenderedPageBreak/>
        <w:t xml:space="preserve">(абзац введен </w:t>
      </w:r>
      <w:hyperlink r:id="rId149">
        <w:r>
          <w:rPr>
            <w:color w:val="0000FF"/>
          </w:rPr>
          <w:t>постановлением</w:t>
        </w:r>
      </w:hyperlink>
      <w:r>
        <w:t xml:space="preserve"> Правительства Тюменской области от 04.10.2019 N 346-п)</w:t>
      </w:r>
    </w:p>
    <w:p w:rsidR="006E1EF5" w:rsidRDefault="006E1EF5">
      <w:pPr>
        <w:pStyle w:val="ConsPlusNormal"/>
        <w:spacing w:before="220"/>
        <w:ind w:firstLine="540"/>
        <w:jc w:val="both"/>
      </w:pPr>
      <w:r>
        <w:t xml:space="preserve">- абзацы девятый - десятый исключены. - </w:t>
      </w:r>
      <w:hyperlink r:id="rId150">
        <w:r>
          <w:rPr>
            <w:color w:val="0000FF"/>
          </w:rPr>
          <w:t>Постановление</w:t>
        </w:r>
      </w:hyperlink>
      <w:r>
        <w:t xml:space="preserve"> Правительства Тюменской области от 25.03.2016 N 124-п;</w:t>
      </w:r>
    </w:p>
    <w:p w:rsidR="006E1EF5" w:rsidRDefault="006E1EF5">
      <w:pPr>
        <w:pStyle w:val="ConsPlusNormal"/>
        <w:spacing w:before="220"/>
        <w:ind w:firstLine="540"/>
        <w:jc w:val="both"/>
      </w:pPr>
      <w:r>
        <w:t>- почтовый адрес, адрес электронной почты, номер телефона для направления информации или уточнения содержания запроса;</w:t>
      </w:r>
    </w:p>
    <w:p w:rsidR="006E1EF5" w:rsidRDefault="006E1EF5">
      <w:pPr>
        <w:pStyle w:val="ConsPlusNormal"/>
        <w:jc w:val="both"/>
      </w:pPr>
      <w:r>
        <w:t xml:space="preserve">(в ред. </w:t>
      </w:r>
      <w:hyperlink r:id="rId151">
        <w:r>
          <w:rPr>
            <w:color w:val="0000FF"/>
          </w:rPr>
          <w:t>постановления</w:t>
        </w:r>
      </w:hyperlink>
      <w:r>
        <w:t xml:space="preserve"> Правительства Тюменской области от 04.10.2019 N 346-п)</w:t>
      </w:r>
    </w:p>
    <w:p w:rsidR="006E1EF5" w:rsidRDefault="006E1EF5">
      <w:pPr>
        <w:pStyle w:val="ConsPlusNormal"/>
        <w:spacing w:before="220"/>
        <w:ind w:firstLine="540"/>
        <w:jc w:val="both"/>
      </w:pPr>
      <w:r>
        <w:t>- способ предоставления информации (посредством почтового отправления, вручения лично, направления на адрес электронной почты, использования портала, МФЦ, СЭД "Директум").</w:t>
      </w:r>
    </w:p>
    <w:p w:rsidR="006E1EF5" w:rsidRDefault="006E1EF5">
      <w:pPr>
        <w:pStyle w:val="ConsPlusNormal"/>
        <w:jc w:val="both"/>
      </w:pPr>
      <w:r>
        <w:t xml:space="preserve">(в ред. постановлений Правительства Тюменской области от 22.05.2017 </w:t>
      </w:r>
      <w:hyperlink r:id="rId152">
        <w:r>
          <w:rPr>
            <w:color w:val="0000FF"/>
          </w:rPr>
          <w:t>N 192-п</w:t>
        </w:r>
      </w:hyperlink>
      <w:r>
        <w:t xml:space="preserve">, от 04.10.2019 </w:t>
      </w:r>
      <w:hyperlink r:id="rId153">
        <w:r>
          <w:rPr>
            <w:color w:val="0000FF"/>
          </w:rPr>
          <w:t>N 346-п</w:t>
        </w:r>
      </w:hyperlink>
      <w:r>
        <w:t>)</w:t>
      </w:r>
    </w:p>
    <w:p w:rsidR="006E1EF5" w:rsidRDefault="006E1EF5">
      <w:pPr>
        <w:pStyle w:val="ConsPlusNormal"/>
        <w:spacing w:before="220"/>
        <w:ind w:firstLine="540"/>
        <w:jc w:val="both"/>
      </w:pPr>
      <w:bookmarkStart w:id="4" w:name="P335"/>
      <w:bookmarkEnd w:id="4"/>
      <w:r>
        <w:t>30. В течение десяти рабочих дней со дня регистрации запроса пользователю информации направляется:</w:t>
      </w:r>
    </w:p>
    <w:p w:rsidR="006E1EF5" w:rsidRDefault="006E1EF5">
      <w:pPr>
        <w:pStyle w:val="ConsPlusNormal"/>
        <w:jc w:val="both"/>
      </w:pPr>
      <w:r>
        <w:t xml:space="preserve">(в ред. </w:t>
      </w:r>
      <w:hyperlink r:id="rId154">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 в случае наличия в Реестре запрашиваемой информации - выписка из Реестра, форма и содержание которой устанавливаются Департаментом;</w:t>
      </w:r>
    </w:p>
    <w:p w:rsidR="006E1EF5" w:rsidRDefault="006E1EF5">
      <w:pPr>
        <w:pStyle w:val="ConsPlusNormal"/>
        <w:spacing w:before="220"/>
        <w:ind w:firstLine="540"/>
        <w:jc w:val="both"/>
      </w:pPr>
      <w:r>
        <w:t>- в случае отсутствия в Реестре запрашиваемой информации - уведомление об отсутствии в Реестре запрашиваемой информации;</w:t>
      </w:r>
    </w:p>
    <w:p w:rsidR="006E1EF5" w:rsidRDefault="006E1EF5">
      <w:pPr>
        <w:pStyle w:val="ConsPlusNormal"/>
        <w:spacing w:before="220"/>
        <w:ind w:firstLine="540"/>
        <w:jc w:val="both"/>
      </w:pPr>
      <w:r>
        <w:t>- в случае если содержание запроса не позволяет идентифицировать объект учета - отказ в предоставлении информации.</w:t>
      </w:r>
    </w:p>
    <w:p w:rsidR="006E1EF5" w:rsidRDefault="006E1EF5">
      <w:pPr>
        <w:pStyle w:val="ConsPlusNormal"/>
        <w:spacing w:before="220"/>
        <w:ind w:firstLine="540"/>
        <w:jc w:val="both"/>
      </w:pPr>
      <w:r>
        <w:t xml:space="preserve">31. Указанные в </w:t>
      </w:r>
      <w:hyperlink w:anchor="P335">
        <w:r>
          <w:rPr>
            <w:color w:val="0000FF"/>
          </w:rPr>
          <w:t>пункте 30</w:t>
        </w:r>
      </w:hyperlink>
      <w:r>
        <w:t xml:space="preserve"> настоящего Положения выписка из Реестра, уведомление об отсутствии в Реестре запрашиваемой информации, а также мотивированный отказ в предоставлении информации предоставляются пользователю информации способом, указанным в запросе.</w:t>
      </w:r>
    </w:p>
    <w:p w:rsidR="006E1EF5" w:rsidRDefault="006E1EF5">
      <w:pPr>
        <w:pStyle w:val="ConsPlusNormal"/>
        <w:jc w:val="both"/>
      </w:pPr>
      <w:r>
        <w:t xml:space="preserve">(в ред. </w:t>
      </w:r>
      <w:hyperlink r:id="rId155">
        <w:r>
          <w:rPr>
            <w:color w:val="0000FF"/>
          </w:rPr>
          <w:t>постановления</w:t>
        </w:r>
      </w:hyperlink>
      <w:r>
        <w:t xml:space="preserve"> Правительства Тюменской области от 25.03.2016 N 124-п)</w:t>
      </w:r>
    </w:p>
    <w:p w:rsidR="006E1EF5" w:rsidRDefault="006E1EF5">
      <w:pPr>
        <w:pStyle w:val="ConsPlusNormal"/>
        <w:spacing w:before="220"/>
        <w:ind w:firstLine="540"/>
        <w:jc w:val="both"/>
      </w:pPr>
      <w:r>
        <w:t>В случае отсутствия в запросе указания на способ предоставления информации способ определяется Департаментом самостоятельно.</w:t>
      </w:r>
    </w:p>
    <w:p w:rsidR="006E1EF5" w:rsidRDefault="006E1EF5">
      <w:pPr>
        <w:pStyle w:val="ConsPlusNormal"/>
        <w:jc w:val="both"/>
      </w:pPr>
      <w:r>
        <w:t xml:space="preserve">(п. 31 в ред. </w:t>
      </w:r>
      <w:hyperlink r:id="rId156">
        <w:r>
          <w:rPr>
            <w:color w:val="0000FF"/>
          </w:rPr>
          <w:t>постановления</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Title"/>
        <w:jc w:val="center"/>
        <w:outlineLvl w:val="1"/>
      </w:pPr>
      <w:hyperlink r:id="rId157">
        <w:r>
          <w:rPr>
            <w:color w:val="0000FF"/>
          </w:rPr>
          <w:t>VII</w:t>
        </w:r>
      </w:hyperlink>
      <w:r>
        <w:t>. Заключительные положения</w:t>
      </w:r>
    </w:p>
    <w:p w:rsidR="006E1EF5" w:rsidRDefault="006E1EF5">
      <w:pPr>
        <w:pStyle w:val="ConsPlusNormal"/>
        <w:jc w:val="both"/>
      </w:pPr>
    </w:p>
    <w:p w:rsidR="006E1EF5" w:rsidRDefault="006E1EF5">
      <w:pPr>
        <w:pStyle w:val="ConsPlusNormal"/>
        <w:ind w:firstLine="540"/>
        <w:jc w:val="both"/>
      </w:pPr>
      <w:hyperlink r:id="rId158">
        <w:r>
          <w:rPr>
            <w:color w:val="0000FF"/>
          </w:rPr>
          <w:t>32</w:t>
        </w:r>
      </w:hyperlink>
      <w:r>
        <w:t>. Обладателем информации, содержащейся в Реестре, является Тюменская область.</w:t>
      </w:r>
    </w:p>
    <w:p w:rsidR="006E1EF5" w:rsidRDefault="006E1EF5">
      <w:pPr>
        <w:pStyle w:val="ConsPlusNormal"/>
        <w:jc w:val="both"/>
      </w:pPr>
      <w:r>
        <w:t xml:space="preserve">(в ред. </w:t>
      </w:r>
      <w:hyperlink r:id="rId159">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r>
        <w:t>От имени Тюменской области правомочия обладателя информации, содержащейся в Реестре, осуществляются Департаментом.</w:t>
      </w:r>
    </w:p>
    <w:p w:rsidR="006E1EF5" w:rsidRDefault="006E1EF5">
      <w:pPr>
        <w:pStyle w:val="ConsPlusNormal"/>
        <w:jc w:val="both"/>
      </w:pPr>
      <w:r>
        <w:t xml:space="preserve">(в ред. </w:t>
      </w:r>
      <w:hyperlink r:id="rId160">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hyperlink r:id="rId161">
        <w:r>
          <w:rPr>
            <w:color w:val="0000FF"/>
          </w:rPr>
          <w:t>33</w:t>
        </w:r>
      </w:hyperlink>
      <w:r>
        <w:t>. Правообладатели, а также их должностные лица несут ответственность в соответствии с действующим законодательством за непредставление или ненадлежащее представление сведений о государственном имуществе Тюменской области, исключительных правах, принадлежащих Тюменской области, либо представление недостоверных и (или) неполных сведений о нем в Департамент.</w:t>
      </w:r>
    </w:p>
    <w:p w:rsidR="006E1EF5" w:rsidRDefault="006E1EF5">
      <w:pPr>
        <w:pStyle w:val="ConsPlusNormal"/>
        <w:jc w:val="both"/>
      </w:pPr>
      <w:r>
        <w:t xml:space="preserve">(в ред. постановлений Правительства Тюменской области от 17.09.2012 </w:t>
      </w:r>
      <w:hyperlink r:id="rId162">
        <w:r>
          <w:rPr>
            <w:color w:val="0000FF"/>
          </w:rPr>
          <w:t>N 382-п</w:t>
        </w:r>
      </w:hyperlink>
      <w:r>
        <w:t xml:space="preserve">, от 04.10.2019 </w:t>
      </w:r>
      <w:hyperlink r:id="rId163">
        <w:r>
          <w:rPr>
            <w:color w:val="0000FF"/>
          </w:rPr>
          <w:t>N 346-п</w:t>
        </w:r>
      </w:hyperlink>
      <w:r>
        <w:t>)</w:t>
      </w:r>
    </w:p>
    <w:p w:rsidR="006E1EF5" w:rsidRDefault="006E1EF5">
      <w:pPr>
        <w:pStyle w:val="ConsPlusNormal"/>
        <w:spacing w:before="220"/>
        <w:ind w:firstLine="540"/>
        <w:jc w:val="both"/>
      </w:pPr>
      <w:hyperlink r:id="rId164">
        <w:r>
          <w:rPr>
            <w:color w:val="0000FF"/>
          </w:rPr>
          <w:t>34</w:t>
        </w:r>
      </w:hyperlink>
      <w:r>
        <w:t xml:space="preserve">. За неисполнение или ненадлежащее исполнение требований, предусмотренных настоящим Положением, должностные лица, ответственные за осуществление учета </w:t>
      </w:r>
      <w:r>
        <w:lastRenderedPageBreak/>
        <w:t>государственного имущества и ведение Реестра, несут ответственность в соответствии с действующим законодательством.</w:t>
      </w:r>
    </w:p>
    <w:p w:rsidR="006E1EF5" w:rsidRDefault="006E1EF5">
      <w:pPr>
        <w:pStyle w:val="ConsPlusNormal"/>
        <w:jc w:val="both"/>
      </w:pPr>
      <w:r>
        <w:t xml:space="preserve">(пункт введен </w:t>
      </w:r>
      <w:hyperlink r:id="rId165">
        <w:r>
          <w:rPr>
            <w:color w:val="0000FF"/>
          </w:rPr>
          <w:t>постановлением</w:t>
        </w:r>
      </w:hyperlink>
      <w:r>
        <w:t xml:space="preserve"> Правительства Тюменской области от 14.08.2009 N 247-п; в ред. </w:t>
      </w:r>
      <w:hyperlink r:id="rId166">
        <w:r>
          <w:rPr>
            <w:color w:val="0000FF"/>
          </w:rPr>
          <w:t>постановления</w:t>
        </w:r>
      </w:hyperlink>
      <w:r>
        <w:t xml:space="preserve"> Правительства Тюменской области от 17.09.2012 N 382-п)</w:t>
      </w:r>
    </w:p>
    <w:p w:rsidR="006E1EF5" w:rsidRDefault="006E1EF5">
      <w:pPr>
        <w:pStyle w:val="ConsPlusNormal"/>
        <w:spacing w:before="220"/>
        <w:ind w:firstLine="540"/>
        <w:jc w:val="both"/>
      </w:pPr>
      <w:hyperlink r:id="rId167">
        <w:r>
          <w:rPr>
            <w:color w:val="0000FF"/>
          </w:rPr>
          <w:t>35</w:t>
        </w:r>
      </w:hyperlink>
      <w:r>
        <w:t>. Правообладатели вправе обжаловать действия (бездействие) должностных лиц, а также принимаемые ими решения в судебном порядке в соответствии с действующим законодательством.</w:t>
      </w:r>
    </w:p>
    <w:p w:rsidR="006E1EF5" w:rsidRDefault="006E1EF5">
      <w:pPr>
        <w:pStyle w:val="ConsPlusNormal"/>
        <w:jc w:val="both"/>
      </w:pPr>
      <w:r>
        <w:t xml:space="preserve">(пункт введен </w:t>
      </w:r>
      <w:hyperlink r:id="rId168">
        <w:r>
          <w:rPr>
            <w:color w:val="0000FF"/>
          </w:rPr>
          <w:t>постановлением</w:t>
        </w:r>
      </w:hyperlink>
      <w:r>
        <w:t xml:space="preserve"> Правительства Тюменской области от 14.08.2009 N 247-п)</w:t>
      </w: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right"/>
        <w:outlineLvl w:val="1"/>
      </w:pPr>
      <w:r>
        <w:t>Приложение N 1</w:t>
      </w:r>
    </w:p>
    <w:p w:rsidR="006E1EF5" w:rsidRDefault="006E1EF5">
      <w:pPr>
        <w:pStyle w:val="ConsPlusNormal"/>
        <w:jc w:val="right"/>
      </w:pPr>
      <w:r>
        <w:t>к Положению</w:t>
      </w:r>
    </w:p>
    <w:p w:rsidR="006E1EF5" w:rsidRDefault="006E1EF5">
      <w:pPr>
        <w:pStyle w:val="ConsPlusNormal"/>
        <w:jc w:val="right"/>
      </w:pPr>
      <w:r>
        <w:t>об учете государственного имущества</w:t>
      </w:r>
    </w:p>
    <w:p w:rsidR="006E1EF5" w:rsidRDefault="006E1EF5">
      <w:pPr>
        <w:pStyle w:val="ConsPlusNormal"/>
        <w:jc w:val="right"/>
      </w:pPr>
      <w:r>
        <w:t>и порядке ведения реестра</w:t>
      </w:r>
    </w:p>
    <w:p w:rsidR="006E1EF5" w:rsidRDefault="006E1EF5">
      <w:pPr>
        <w:pStyle w:val="ConsPlusNormal"/>
        <w:jc w:val="right"/>
      </w:pPr>
      <w:r>
        <w:t>государственного имущества</w:t>
      </w:r>
    </w:p>
    <w:p w:rsidR="006E1EF5" w:rsidRDefault="006E1EF5">
      <w:pPr>
        <w:pStyle w:val="ConsPlusNormal"/>
        <w:jc w:val="right"/>
      </w:pPr>
      <w:r>
        <w:t>Тюменской области</w:t>
      </w:r>
    </w:p>
    <w:p w:rsidR="006E1EF5" w:rsidRDefault="006E1EF5">
      <w:pPr>
        <w:pStyle w:val="ConsPlusNormal"/>
        <w:jc w:val="both"/>
      </w:pPr>
    </w:p>
    <w:p w:rsidR="006E1EF5" w:rsidRDefault="006E1EF5">
      <w:pPr>
        <w:pStyle w:val="ConsPlusNormal"/>
        <w:jc w:val="center"/>
      </w:pPr>
      <w:r>
        <w:t>ФОРМЫ</w:t>
      </w:r>
    </w:p>
    <w:p w:rsidR="006E1EF5" w:rsidRDefault="006E1EF5">
      <w:pPr>
        <w:pStyle w:val="ConsPlusNormal"/>
        <w:jc w:val="center"/>
      </w:pPr>
      <w:r>
        <w:t>РЕЕСТРА ГОСУДАРСТВЕННОГО ИМУЩЕСТВА ТЮМЕНСКОЙ ОБЛАСТИ</w:t>
      </w:r>
    </w:p>
    <w:p w:rsidR="006E1EF5" w:rsidRDefault="006E1EF5">
      <w:pPr>
        <w:pStyle w:val="ConsPlusNormal"/>
        <w:jc w:val="both"/>
      </w:pPr>
    </w:p>
    <w:p w:rsidR="006E1EF5" w:rsidRDefault="006E1EF5">
      <w:pPr>
        <w:pStyle w:val="ConsPlusNormal"/>
        <w:ind w:firstLine="540"/>
        <w:jc w:val="both"/>
      </w:pPr>
      <w:r>
        <w:t xml:space="preserve">Исключено. - </w:t>
      </w:r>
      <w:hyperlink r:id="rId169">
        <w:r>
          <w:rPr>
            <w:color w:val="0000FF"/>
          </w:rPr>
          <w:t>Постановление</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right"/>
        <w:outlineLvl w:val="1"/>
      </w:pPr>
      <w:r>
        <w:t>Приложение N 2</w:t>
      </w:r>
    </w:p>
    <w:p w:rsidR="006E1EF5" w:rsidRDefault="006E1EF5">
      <w:pPr>
        <w:pStyle w:val="ConsPlusNormal"/>
        <w:jc w:val="both"/>
      </w:pPr>
    </w:p>
    <w:p w:rsidR="006E1EF5" w:rsidRDefault="006E1EF5">
      <w:pPr>
        <w:pStyle w:val="ConsPlusNormal"/>
        <w:jc w:val="right"/>
      </w:pPr>
      <w:r>
        <w:t>Форма</w:t>
      </w:r>
    </w:p>
    <w:p w:rsidR="006E1EF5" w:rsidRDefault="006E1EF5">
      <w:pPr>
        <w:pStyle w:val="ConsPlusNormal"/>
        <w:jc w:val="both"/>
      </w:pPr>
    </w:p>
    <w:p w:rsidR="006E1EF5" w:rsidRDefault="006E1EF5">
      <w:pPr>
        <w:pStyle w:val="ConsPlusNormal"/>
        <w:jc w:val="center"/>
      </w:pPr>
      <w:r>
        <w:t>ЗАПИСЬ ОБ ИЗМЕНЕНИЯХ СВЕДЕНИЙ</w:t>
      </w:r>
    </w:p>
    <w:p w:rsidR="006E1EF5" w:rsidRDefault="006E1EF5">
      <w:pPr>
        <w:pStyle w:val="ConsPlusNormal"/>
        <w:jc w:val="center"/>
      </w:pPr>
      <w:r>
        <w:t>ОБ ОБЪЕКТЕ УЧЕТА</w:t>
      </w:r>
    </w:p>
    <w:p w:rsidR="006E1EF5" w:rsidRDefault="006E1EF5">
      <w:pPr>
        <w:pStyle w:val="ConsPlusNormal"/>
        <w:jc w:val="both"/>
      </w:pPr>
    </w:p>
    <w:p w:rsidR="006E1EF5" w:rsidRDefault="006E1EF5">
      <w:pPr>
        <w:pStyle w:val="ConsPlusNormal"/>
        <w:ind w:firstLine="540"/>
        <w:jc w:val="both"/>
      </w:pPr>
      <w:r>
        <w:t xml:space="preserve">Исключено. - </w:t>
      </w:r>
      <w:hyperlink r:id="rId170">
        <w:r>
          <w:rPr>
            <w:color w:val="0000FF"/>
          </w:rPr>
          <w:t>Постановление</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right"/>
        <w:outlineLvl w:val="1"/>
      </w:pPr>
      <w:r>
        <w:t>Приложение N 3</w:t>
      </w:r>
    </w:p>
    <w:p w:rsidR="006E1EF5" w:rsidRDefault="006E1EF5">
      <w:pPr>
        <w:pStyle w:val="ConsPlusNormal"/>
        <w:jc w:val="both"/>
      </w:pPr>
    </w:p>
    <w:p w:rsidR="006E1EF5" w:rsidRDefault="006E1EF5">
      <w:pPr>
        <w:pStyle w:val="ConsPlusNormal"/>
        <w:jc w:val="right"/>
      </w:pPr>
      <w:r>
        <w:t>Форма</w:t>
      </w:r>
    </w:p>
    <w:p w:rsidR="006E1EF5" w:rsidRDefault="006E1EF5">
      <w:pPr>
        <w:pStyle w:val="ConsPlusNormal"/>
        <w:jc w:val="both"/>
      </w:pPr>
    </w:p>
    <w:p w:rsidR="006E1EF5" w:rsidRDefault="006E1EF5">
      <w:pPr>
        <w:pStyle w:val="ConsPlusNormal"/>
        <w:jc w:val="center"/>
      </w:pPr>
      <w:r>
        <w:t>ЗАПИСЬ О ПРЕКРАЩЕНИИ ПРАВА</w:t>
      </w:r>
    </w:p>
    <w:p w:rsidR="006E1EF5" w:rsidRDefault="006E1EF5">
      <w:pPr>
        <w:pStyle w:val="ConsPlusNormal"/>
        <w:jc w:val="center"/>
      </w:pPr>
      <w:r>
        <w:t>СОБСТВЕННОСТИ ТЮМЕНСКОЙ ОБЛАСТИ</w:t>
      </w:r>
    </w:p>
    <w:p w:rsidR="006E1EF5" w:rsidRDefault="006E1EF5">
      <w:pPr>
        <w:pStyle w:val="ConsPlusNormal"/>
        <w:jc w:val="center"/>
      </w:pPr>
      <w:r>
        <w:t>НА ИМУЩЕСТВО</w:t>
      </w:r>
    </w:p>
    <w:p w:rsidR="006E1EF5" w:rsidRDefault="006E1EF5">
      <w:pPr>
        <w:pStyle w:val="ConsPlusNormal"/>
        <w:jc w:val="both"/>
      </w:pPr>
    </w:p>
    <w:p w:rsidR="006E1EF5" w:rsidRDefault="006E1EF5">
      <w:pPr>
        <w:pStyle w:val="ConsPlusNormal"/>
        <w:ind w:firstLine="540"/>
        <w:jc w:val="both"/>
      </w:pPr>
      <w:r>
        <w:t xml:space="preserve">Исключено. - </w:t>
      </w:r>
      <w:hyperlink r:id="rId171">
        <w:r>
          <w:rPr>
            <w:color w:val="0000FF"/>
          </w:rPr>
          <w:t>Постановление</w:t>
        </w:r>
      </w:hyperlink>
      <w:r>
        <w:t xml:space="preserve"> Правительства Тюменской области от 17.09.2012 N 382-п.</w:t>
      </w: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both"/>
      </w:pPr>
    </w:p>
    <w:p w:rsidR="006E1EF5" w:rsidRDefault="006E1EF5">
      <w:pPr>
        <w:pStyle w:val="ConsPlusNormal"/>
        <w:jc w:val="right"/>
        <w:outlineLvl w:val="1"/>
      </w:pPr>
      <w:r>
        <w:t>Приложение N 4</w:t>
      </w:r>
    </w:p>
    <w:p w:rsidR="006E1EF5" w:rsidRDefault="006E1EF5">
      <w:pPr>
        <w:pStyle w:val="ConsPlusNormal"/>
        <w:jc w:val="right"/>
      </w:pPr>
      <w:r>
        <w:t>к Положению об учете</w:t>
      </w:r>
    </w:p>
    <w:p w:rsidR="006E1EF5" w:rsidRDefault="006E1EF5">
      <w:pPr>
        <w:pStyle w:val="ConsPlusNormal"/>
        <w:jc w:val="right"/>
      </w:pPr>
      <w:r>
        <w:t>государственного имущества и</w:t>
      </w:r>
    </w:p>
    <w:p w:rsidR="006E1EF5" w:rsidRDefault="006E1EF5">
      <w:pPr>
        <w:pStyle w:val="ConsPlusNormal"/>
        <w:jc w:val="right"/>
      </w:pPr>
      <w:r>
        <w:t>порядке ведения реестра</w:t>
      </w:r>
    </w:p>
    <w:p w:rsidR="006E1EF5" w:rsidRDefault="006E1EF5">
      <w:pPr>
        <w:pStyle w:val="ConsPlusNormal"/>
        <w:jc w:val="right"/>
      </w:pPr>
      <w:r>
        <w:t>государственного имущества</w:t>
      </w:r>
    </w:p>
    <w:p w:rsidR="006E1EF5" w:rsidRDefault="006E1EF5">
      <w:pPr>
        <w:pStyle w:val="ConsPlusNormal"/>
        <w:jc w:val="right"/>
      </w:pPr>
      <w:r>
        <w:t>Тюменской области</w:t>
      </w:r>
    </w:p>
    <w:p w:rsidR="006E1EF5" w:rsidRDefault="006E1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1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1EF5" w:rsidRDefault="006E1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1EF5" w:rsidRDefault="006E1EF5">
            <w:pPr>
              <w:pStyle w:val="ConsPlusNormal"/>
              <w:jc w:val="center"/>
            </w:pPr>
            <w:r>
              <w:rPr>
                <w:color w:val="392C69"/>
              </w:rPr>
              <w:t>Список изменяющих документов</w:t>
            </w:r>
          </w:p>
          <w:p w:rsidR="006E1EF5" w:rsidRDefault="006E1EF5">
            <w:pPr>
              <w:pStyle w:val="ConsPlusNormal"/>
              <w:jc w:val="center"/>
            </w:pPr>
            <w:r>
              <w:rPr>
                <w:color w:val="392C69"/>
              </w:rPr>
              <w:t xml:space="preserve">(введен </w:t>
            </w:r>
            <w:hyperlink r:id="rId172">
              <w:r>
                <w:rPr>
                  <w:color w:val="0000FF"/>
                </w:rPr>
                <w:t>постановлением</w:t>
              </w:r>
            </w:hyperlink>
            <w:r>
              <w:rPr>
                <w:color w:val="392C69"/>
              </w:rPr>
              <w:t xml:space="preserve"> Правительства Тюменской области</w:t>
            </w:r>
          </w:p>
          <w:p w:rsidR="006E1EF5" w:rsidRDefault="006E1EF5">
            <w:pPr>
              <w:pStyle w:val="ConsPlusNormal"/>
              <w:jc w:val="center"/>
            </w:pPr>
            <w:r>
              <w:rPr>
                <w:color w:val="392C69"/>
              </w:rPr>
              <w:t>от 16.08.2018 N 326-п)</w:t>
            </w:r>
          </w:p>
        </w:tc>
        <w:tc>
          <w:tcPr>
            <w:tcW w:w="113" w:type="dxa"/>
            <w:tcBorders>
              <w:top w:val="nil"/>
              <w:left w:val="nil"/>
              <w:bottom w:val="nil"/>
              <w:right w:val="nil"/>
            </w:tcBorders>
            <w:shd w:val="clear" w:color="auto" w:fill="F4F3F8"/>
            <w:tcMar>
              <w:top w:w="0" w:type="dxa"/>
              <w:left w:w="0" w:type="dxa"/>
              <w:bottom w:w="0" w:type="dxa"/>
              <w:right w:w="0" w:type="dxa"/>
            </w:tcMar>
          </w:tcPr>
          <w:p w:rsidR="006E1EF5" w:rsidRDefault="006E1EF5">
            <w:pPr>
              <w:pStyle w:val="ConsPlusNormal"/>
            </w:pPr>
          </w:p>
        </w:tc>
      </w:tr>
    </w:tbl>
    <w:p w:rsidR="006E1EF5" w:rsidRDefault="006E1EF5">
      <w:pPr>
        <w:pStyle w:val="ConsPlusNormal"/>
        <w:jc w:val="both"/>
      </w:pPr>
    </w:p>
    <w:p w:rsidR="006E1EF5" w:rsidRDefault="006E1EF5">
      <w:pPr>
        <w:pStyle w:val="ConsPlusNormal"/>
        <w:jc w:val="center"/>
      </w:pPr>
      <w:bookmarkStart w:id="5" w:name="P415"/>
      <w:bookmarkEnd w:id="5"/>
      <w:r>
        <w:t>Объем</w:t>
      </w:r>
    </w:p>
    <w:p w:rsidR="006E1EF5" w:rsidRDefault="006E1EF5">
      <w:pPr>
        <w:pStyle w:val="ConsPlusNormal"/>
        <w:jc w:val="center"/>
      </w:pPr>
      <w:r>
        <w:t>сведений из Реестра, подлежащих размещению</w:t>
      </w:r>
    </w:p>
    <w:p w:rsidR="006E1EF5" w:rsidRDefault="006E1EF5">
      <w:pPr>
        <w:pStyle w:val="ConsPlusNormal"/>
        <w:jc w:val="center"/>
      </w:pPr>
      <w:r>
        <w:t>в информационно-телекоммуникационной сети "Интернет"</w:t>
      </w:r>
    </w:p>
    <w:p w:rsidR="006E1EF5" w:rsidRDefault="006E1EF5">
      <w:pPr>
        <w:pStyle w:val="ConsPlusNormal"/>
        <w:jc w:val="both"/>
      </w:pPr>
    </w:p>
    <w:p w:rsidR="006E1EF5" w:rsidRDefault="006E1EF5">
      <w:pPr>
        <w:pStyle w:val="ConsPlusNormal"/>
        <w:sectPr w:rsidR="006E1EF5" w:rsidSect="005C4D4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409"/>
        <w:gridCol w:w="1589"/>
        <w:gridCol w:w="1709"/>
        <w:gridCol w:w="1344"/>
        <w:gridCol w:w="1204"/>
        <w:gridCol w:w="1754"/>
      </w:tblGrid>
      <w:tr w:rsidR="006E1EF5">
        <w:tc>
          <w:tcPr>
            <w:tcW w:w="629" w:type="dxa"/>
            <w:tcBorders>
              <w:top w:val="single" w:sz="4" w:space="0" w:color="auto"/>
              <w:bottom w:val="single" w:sz="4" w:space="0" w:color="auto"/>
            </w:tcBorders>
          </w:tcPr>
          <w:p w:rsidR="006E1EF5" w:rsidRDefault="006E1EF5">
            <w:pPr>
              <w:pStyle w:val="ConsPlusNormal"/>
              <w:jc w:val="center"/>
            </w:pPr>
            <w:r>
              <w:lastRenderedPageBreak/>
              <w:t>N п/п</w:t>
            </w:r>
          </w:p>
        </w:tc>
        <w:tc>
          <w:tcPr>
            <w:tcW w:w="1409" w:type="dxa"/>
            <w:tcBorders>
              <w:top w:val="single" w:sz="4" w:space="0" w:color="auto"/>
              <w:bottom w:val="single" w:sz="4" w:space="0" w:color="auto"/>
            </w:tcBorders>
          </w:tcPr>
          <w:p w:rsidR="006E1EF5" w:rsidRDefault="006E1EF5">
            <w:pPr>
              <w:pStyle w:val="ConsPlusNormal"/>
              <w:jc w:val="center"/>
            </w:pPr>
            <w:r>
              <w:t>Реестровый номер</w:t>
            </w:r>
          </w:p>
        </w:tc>
        <w:tc>
          <w:tcPr>
            <w:tcW w:w="1589" w:type="dxa"/>
            <w:tcBorders>
              <w:top w:val="single" w:sz="4" w:space="0" w:color="auto"/>
              <w:bottom w:val="single" w:sz="4" w:space="0" w:color="auto"/>
            </w:tcBorders>
          </w:tcPr>
          <w:p w:rsidR="006E1EF5" w:rsidRDefault="006E1EF5">
            <w:pPr>
              <w:pStyle w:val="ConsPlusNormal"/>
              <w:jc w:val="center"/>
            </w:pPr>
            <w:r>
              <w:t>Кадастровый номер &lt;1&gt;</w:t>
            </w:r>
          </w:p>
        </w:tc>
        <w:tc>
          <w:tcPr>
            <w:tcW w:w="1709" w:type="dxa"/>
            <w:tcBorders>
              <w:top w:val="single" w:sz="4" w:space="0" w:color="auto"/>
              <w:bottom w:val="single" w:sz="4" w:space="0" w:color="auto"/>
            </w:tcBorders>
          </w:tcPr>
          <w:p w:rsidR="006E1EF5" w:rsidRDefault="006E1EF5">
            <w:pPr>
              <w:pStyle w:val="ConsPlusNormal"/>
              <w:jc w:val="center"/>
            </w:pPr>
            <w:r>
              <w:t>Наименование объекта и его характеристики &lt;2&gt;</w:t>
            </w:r>
          </w:p>
        </w:tc>
        <w:tc>
          <w:tcPr>
            <w:tcW w:w="1344" w:type="dxa"/>
            <w:tcBorders>
              <w:top w:val="single" w:sz="4" w:space="0" w:color="auto"/>
              <w:bottom w:val="single" w:sz="4" w:space="0" w:color="auto"/>
            </w:tcBorders>
          </w:tcPr>
          <w:p w:rsidR="006E1EF5" w:rsidRDefault="006E1EF5">
            <w:pPr>
              <w:pStyle w:val="ConsPlusNormal"/>
              <w:jc w:val="center"/>
            </w:pPr>
            <w:r>
              <w:t>Адрес (описание местоположения)</w:t>
            </w:r>
          </w:p>
        </w:tc>
        <w:tc>
          <w:tcPr>
            <w:tcW w:w="1204" w:type="dxa"/>
            <w:tcBorders>
              <w:top w:val="single" w:sz="4" w:space="0" w:color="auto"/>
              <w:bottom w:val="single" w:sz="4" w:space="0" w:color="auto"/>
            </w:tcBorders>
          </w:tcPr>
          <w:p w:rsidR="006E1EF5" w:rsidRDefault="006E1EF5">
            <w:pPr>
              <w:pStyle w:val="ConsPlusNormal"/>
              <w:jc w:val="center"/>
            </w:pPr>
            <w:r>
              <w:t>Право владения</w:t>
            </w:r>
          </w:p>
        </w:tc>
        <w:tc>
          <w:tcPr>
            <w:tcW w:w="1754" w:type="dxa"/>
            <w:tcBorders>
              <w:top w:val="single" w:sz="4" w:space="0" w:color="auto"/>
              <w:bottom w:val="single" w:sz="4" w:space="0" w:color="auto"/>
            </w:tcBorders>
          </w:tcPr>
          <w:p w:rsidR="006E1EF5" w:rsidRDefault="006E1EF5">
            <w:pPr>
              <w:pStyle w:val="ConsPlusNormal"/>
              <w:jc w:val="center"/>
            </w:pPr>
            <w:r>
              <w:t>Сведения об ограничениях (обременениях)</w:t>
            </w:r>
          </w:p>
        </w:tc>
      </w:tr>
    </w:tbl>
    <w:p w:rsidR="006E1EF5" w:rsidRDefault="006E1EF5">
      <w:pPr>
        <w:pStyle w:val="ConsPlusNormal"/>
        <w:jc w:val="both"/>
      </w:pPr>
    </w:p>
    <w:p w:rsidR="006E1EF5" w:rsidRDefault="006E1EF5">
      <w:pPr>
        <w:pStyle w:val="ConsPlusNormal"/>
        <w:ind w:firstLine="540"/>
        <w:jc w:val="both"/>
      </w:pPr>
      <w:r>
        <w:t>--------------------------------</w:t>
      </w:r>
    </w:p>
    <w:p w:rsidR="006E1EF5" w:rsidRDefault="006E1EF5">
      <w:pPr>
        <w:pStyle w:val="ConsPlusNormal"/>
        <w:spacing w:before="220"/>
        <w:ind w:firstLine="540"/>
        <w:jc w:val="both"/>
      </w:pPr>
      <w:r>
        <w:t>&lt;1&gt; Указывается кадастровый номер земельных участков, объектов капитального строительства, помещений;</w:t>
      </w:r>
    </w:p>
    <w:p w:rsidR="006E1EF5" w:rsidRDefault="006E1EF5">
      <w:pPr>
        <w:pStyle w:val="ConsPlusNormal"/>
        <w:spacing w:before="220"/>
        <w:ind w:firstLine="540"/>
        <w:jc w:val="both"/>
      </w:pPr>
      <w:r>
        <w:t>&lt;2&gt; Указываются следующие сведения о характеристиках объекта учета:</w:t>
      </w:r>
    </w:p>
    <w:p w:rsidR="006E1EF5" w:rsidRDefault="006E1EF5">
      <w:pPr>
        <w:pStyle w:val="ConsPlusNormal"/>
        <w:spacing w:before="220"/>
        <w:ind w:firstLine="540"/>
        <w:jc w:val="both"/>
      </w:pPr>
      <w:r>
        <w:t>- для объектов капитального строительства, помещений:</w:t>
      </w:r>
    </w:p>
    <w:p w:rsidR="006E1EF5" w:rsidRDefault="006E1EF5">
      <w:pPr>
        <w:pStyle w:val="ConsPlusNormal"/>
        <w:spacing w:before="220"/>
        <w:ind w:firstLine="540"/>
        <w:jc w:val="both"/>
      </w:pPr>
      <w:r>
        <w:t>вид объекта капитального строительства (здание, строение, сооружение, объект незавершенного строительства);</w:t>
      </w:r>
    </w:p>
    <w:p w:rsidR="006E1EF5" w:rsidRDefault="006E1EF5">
      <w:pPr>
        <w:pStyle w:val="ConsPlusNormal"/>
        <w:spacing w:before="220"/>
        <w:ind w:firstLine="540"/>
        <w:jc w:val="both"/>
      </w:pPr>
      <w:r>
        <w:t>площадь;</w:t>
      </w:r>
    </w:p>
    <w:p w:rsidR="006E1EF5" w:rsidRDefault="006E1EF5">
      <w:pPr>
        <w:pStyle w:val="ConsPlusNormal"/>
        <w:spacing w:before="220"/>
        <w:ind w:firstLine="540"/>
        <w:jc w:val="both"/>
      </w:pPr>
      <w:r>
        <w:t>назначение;</w:t>
      </w:r>
    </w:p>
    <w:p w:rsidR="006E1EF5" w:rsidRDefault="006E1EF5">
      <w:pPr>
        <w:pStyle w:val="ConsPlusNormal"/>
        <w:spacing w:before="220"/>
        <w:ind w:firstLine="540"/>
        <w:jc w:val="both"/>
      </w:pPr>
      <w:r>
        <w:t>- для земельных участков:</w:t>
      </w:r>
    </w:p>
    <w:p w:rsidR="006E1EF5" w:rsidRDefault="006E1EF5">
      <w:pPr>
        <w:pStyle w:val="ConsPlusNormal"/>
        <w:spacing w:before="220"/>
        <w:ind w:firstLine="540"/>
        <w:jc w:val="both"/>
      </w:pPr>
      <w:r>
        <w:t>категория земель, к которой отнесен земельный участок;</w:t>
      </w:r>
    </w:p>
    <w:p w:rsidR="006E1EF5" w:rsidRDefault="006E1EF5">
      <w:pPr>
        <w:pStyle w:val="ConsPlusNormal"/>
        <w:spacing w:before="220"/>
        <w:ind w:firstLine="540"/>
        <w:jc w:val="both"/>
      </w:pPr>
      <w:r>
        <w:t>разрешенное использование;</w:t>
      </w:r>
    </w:p>
    <w:p w:rsidR="006E1EF5" w:rsidRDefault="006E1EF5">
      <w:pPr>
        <w:pStyle w:val="ConsPlusNormal"/>
        <w:spacing w:before="220"/>
        <w:ind w:firstLine="540"/>
        <w:jc w:val="both"/>
      </w:pPr>
      <w:r>
        <w:t>площадь.</w:t>
      </w:r>
    </w:p>
    <w:p w:rsidR="006E1EF5" w:rsidRDefault="006E1EF5">
      <w:pPr>
        <w:pStyle w:val="ConsPlusNormal"/>
        <w:jc w:val="both"/>
      </w:pPr>
    </w:p>
    <w:p w:rsidR="006E1EF5" w:rsidRDefault="006E1EF5">
      <w:pPr>
        <w:pStyle w:val="ConsPlusNormal"/>
        <w:jc w:val="both"/>
      </w:pPr>
    </w:p>
    <w:p w:rsidR="006E1EF5" w:rsidRDefault="006E1EF5">
      <w:pPr>
        <w:pStyle w:val="ConsPlusNormal"/>
        <w:pBdr>
          <w:bottom w:val="single" w:sz="6" w:space="0" w:color="auto"/>
        </w:pBdr>
        <w:spacing w:before="100" w:after="100"/>
        <w:jc w:val="both"/>
        <w:rPr>
          <w:sz w:val="2"/>
          <w:szCs w:val="2"/>
        </w:rPr>
      </w:pPr>
    </w:p>
    <w:p w:rsidR="00443D80" w:rsidRDefault="00443D80"/>
    <w:sectPr w:rsidR="00443D8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F5"/>
    <w:rsid w:val="00443D80"/>
    <w:rsid w:val="006E1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40C9F-4B07-4E1F-850D-AE3F0BC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1E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1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1E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1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1E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1E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1E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1E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61390F960D7CCED55F4215B6134478959724DC99A08AF0DE66EE0C83D4ADFB11EE44A0E8D2B304EB503B6E9B773516G2w5D" TargetMode="External"/><Relationship Id="rId117" Type="http://schemas.openxmlformats.org/officeDocument/2006/relationships/hyperlink" Target="consultantplus://offline/ref=5861390F960D7CCED55F4215B6134478959724DC93A787F3DE66EE0C83D4ADFB11EE44B2E88ABF04E84E3A6D8E216450732128BB29D18D7126B019GDw7D" TargetMode="External"/><Relationship Id="rId21" Type="http://schemas.openxmlformats.org/officeDocument/2006/relationships/hyperlink" Target="consultantplus://offline/ref=5861390F960D7CCED55F4215B6134478959724DC9AAC83F6D46CB3068B8DA1F916E11BA5EFC3B305E84E396B817E6145627925B834CF886A3AB21BD6G2wED" TargetMode="External"/><Relationship Id="rId42" Type="http://schemas.openxmlformats.org/officeDocument/2006/relationships/hyperlink" Target="consultantplus://offline/ref=5861390F960D7CCED55F4215B6134478959724DC9AA784F4D265B3068B8DA1F916E11BA5EFC3B305E84E3B6B8D7E6145627925B834CF886A3AB21BD6G2wED" TargetMode="External"/><Relationship Id="rId47" Type="http://schemas.openxmlformats.org/officeDocument/2006/relationships/hyperlink" Target="consultantplus://offline/ref=5861390F960D7CCED55F4215B6134478959724DC9AAD87F6D56CB3068B8DA1F916E11BA5EFC3B305E84E3B6B8D7E6145627925B834CF886A3AB21BD6G2wED" TargetMode="External"/><Relationship Id="rId63" Type="http://schemas.openxmlformats.org/officeDocument/2006/relationships/hyperlink" Target="consultantplus://offline/ref=5861390F960D7CCED55F4215B6134478959724DC9AA587F6D16BB3068B8DA1F916E11BA5EFC3B305E84E3B6B827E6145627925B834CF886A3AB21BD6G2wED" TargetMode="External"/><Relationship Id="rId68" Type="http://schemas.openxmlformats.org/officeDocument/2006/relationships/hyperlink" Target="consultantplus://offline/ref=5861390F960D7CCED55F4215B6134478959724DC9AA483F3D76AB3068B8DA1F916E11BA5EFC3B305E84E3B6A857E6145627925B834CF886A3AB21BD6G2wED" TargetMode="External"/><Relationship Id="rId84" Type="http://schemas.openxmlformats.org/officeDocument/2006/relationships/hyperlink" Target="consultantplus://offline/ref=5861390F960D7CCED55F4215B6134478959724DC9AA18AF0D66EB3068B8DA1F916E11BA5EFC3B305E84E3B69867E6145627925B834CF886A3AB21BD6G2wED" TargetMode="External"/><Relationship Id="rId89" Type="http://schemas.openxmlformats.org/officeDocument/2006/relationships/hyperlink" Target="consultantplus://offline/ref=5861390F960D7CCED55F4215B6134478959724DC9AA587F6D16BB3068B8DA1F916E11BA5EFC3B305E84E3B6A877E6145627925B834CF886A3AB21BD6G2wED" TargetMode="External"/><Relationship Id="rId112" Type="http://schemas.openxmlformats.org/officeDocument/2006/relationships/hyperlink" Target="consultantplus://offline/ref=5861390F960D7CCED55F4215B6134478959724DC9AA18AF0D66EB3068B8DA1F916E11BA5EFC3B305E84E3B6E8D7E6145627925B834CF886A3AB21BD6G2wED" TargetMode="External"/><Relationship Id="rId133" Type="http://schemas.openxmlformats.org/officeDocument/2006/relationships/hyperlink" Target="consultantplus://offline/ref=5861390F960D7CCED55F4215B6134478959724DC9DA283F8DE66EE0C83D4ADFB11EE44B2E88ABF04E84F3F638E216450732128BB29D18D7126B019GDw7D" TargetMode="External"/><Relationship Id="rId138" Type="http://schemas.openxmlformats.org/officeDocument/2006/relationships/hyperlink" Target="consultantplus://offline/ref=5861390F960D7CCED55F4215B6134478959724DC9AA587F6D16BB3068B8DA1F916E11BA5EFC3B305E84E3B6A807E6145627925B834CF886A3AB21BD6G2wED" TargetMode="External"/><Relationship Id="rId154" Type="http://schemas.openxmlformats.org/officeDocument/2006/relationships/hyperlink" Target="consultantplus://offline/ref=5861390F960D7CCED55F4215B6134478959724DC9DA283F8DE66EE0C83D4ADFB11EE44B2E88ABF04E84F3D638E216450732128BB29D18D7126B019GDw7D" TargetMode="External"/><Relationship Id="rId159" Type="http://schemas.openxmlformats.org/officeDocument/2006/relationships/hyperlink" Target="consultantplus://offline/ref=5861390F960D7CCED55F4215B6134478959724DC9DA283F8DE66EE0C83D4ADFB11EE44B2E88ABF04E84F3C688E216450732128BB29D18D7126B019GDw7D" TargetMode="External"/><Relationship Id="rId170" Type="http://schemas.openxmlformats.org/officeDocument/2006/relationships/hyperlink" Target="consultantplus://offline/ref=5861390F960D7CCED55F4215B6134478959724DC9DA283F8DE66EE0C83D4ADFB11EE44B2E88ABF04E84F3C638E216450732128BB29D18D7126B019GDw7D" TargetMode="External"/><Relationship Id="rId16" Type="http://schemas.openxmlformats.org/officeDocument/2006/relationships/hyperlink" Target="consultantplus://offline/ref=5861390F960D7CCED55F4215B6134478959724DC9AA681F0D66DB3068B8DA1F916E11BA5EFC3B305E84E3B6B817E6145627925B834CF886A3AB21BD6G2wED" TargetMode="External"/><Relationship Id="rId107" Type="http://schemas.openxmlformats.org/officeDocument/2006/relationships/hyperlink" Target="consultantplus://offline/ref=5861390F960D7CCED55F4215B6134478959724DC9DA283F8DE66EE0C83D4ADFB11EE44B2E88ABF04E84F39688E216450732128BB29D18D7126B019GDw7D" TargetMode="External"/><Relationship Id="rId11" Type="http://schemas.openxmlformats.org/officeDocument/2006/relationships/hyperlink" Target="consultantplus://offline/ref=5861390F960D7CCED55F4215B6134478959724DC9AA587F6D16BB3068B8DA1F916E11BA5EFC3B305E84E3B6B817E6145627925B834CF886A3AB21BD6G2wED" TargetMode="External"/><Relationship Id="rId32" Type="http://schemas.openxmlformats.org/officeDocument/2006/relationships/hyperlink" Target="consultantplus://offline/ref=5861390F960D7CCED55F4215B6134478959724DC9AA587F6D16BB3068B8DA1F916E11BA5EFC3B305E84E3B6B807E6145627925B834CF886A3AB21BD6G2wED" TargetMode="External"/><Relationship Id="rId37" Type="http://schemas.openxmlformats.org/officeDocument/2006/relationships/hyperlink" Target="consultantplus://offline/ref=5861390F960D7CCED55F4215B6134478959724DC9DA283F8DE66EE0C83D4ADFB11EE44B2E88ABF04E84E3B638E216450732128BB29D18D7126B019GDw7D" TargetMode="External"/><Relationship Id="rId53" Type="http://schemas.openxmlformats.org/officeDocument/2006/relationships/hyperlink" Target="consultantplus://offline/ref=5861390F960D7CCED55F4215B6134478959724DC9DA283F8DE66EE0C83D4ADFB11EE44B2E88ABF04E84E3B628E216450732128BB29D18D7126B019GDw7D" TargetMode="External"/><Relationship Id="rId58" Type="http://schemas.openxmlformats.org/officeDocument/2006/relationships/hyperlink" Target="consultantplus://offline/ref=5861390F960D7CCED55F4215B6134478959724DC9DA283F8DE66EE0C83D4ADFB11EE44B2E88ABF04E84E3A6C8E216450732128BB29D18D7126B019GDw7D" TargetMode="External"/><Relationship Id="rId74" Type="http://schemas.openxmlformats.org/officeDocument/2006/relationships/hyperlink" Target="consultantplus://offline/ref=5861390F960D7CCED55F4215B6134478959724DC9AA283F8D46AB3068B8DA1F916E11BA5EFC3B305E84E3B6B807E6145627925B834CF886A3AB21BD6G2wED" TargetMode="External"/><Relationship Id="rId79" Type="http://schemas.openxmlformats.org/officeDocument/2006/relationships/hyperlink" Target="consultantplus://offline/ref=5861390F960D7CCED55F4215B6134478959724DC9FAC83F6D366EE0C83D4ADFB11EE44B2E88ABF04E84E3B6C8E216450732128BB29D18D7126B019GDw7D" TargetMode="External"/><Relationship Id="rId102" Type="http://schemas.openxmlformats.org/officeDocument/2006/relationships/hyperlink" Target="consultantplus://offline/ref=5861390F960D7CCED55F4215B6134478959724DC9DA283F8DE66EE0C83D4ADFB11EE44B2E88ABF04E84F3A6C8E216450732128BB29D18D7126B019GDw7D" TargetMode="External"/><Relationship Id="rId123" Type="http://schemas.openxmlformats.org/officeDocument/2006/relationships/hyperlink" Target="consultantplus://offline/ref=5861390F960D7CCED55F4215B6134478959724DC9DA283F8DE66EE0C83D4ADFB11EE44B2E88ABF04E84F3F6B8E216450732128BB29D18D7126B019GDw7D" TargetMode="External"/><Relationship Id="rId128" Type="http://schemas.openxmlformats.org/officeDocument/2006/relationships/hyperlink" Target="consultantplus://offline/ref=5861390F960D7CCED55F4215B6134478959724DC9DA283F8DE66EE0C83D4ADFB11EE44B2E88ABF04E84F3F6E8E216450732128BB29D18D7126B019GDw7D" TargetMode="External"/><Relationship Id="rId144" Type="http://schemas.openxmlformats.org/officeDocument/2006/relationships/hyperlink" Target="consultantplus://offline/ref=5861390F960D7CCED55F4215B6134478959724DC9AA18AF0D66EB3068B8DA1F916E11BA5EFC3B305E84E3B6C807E6145627925B834CF886A3AB21BD6G2wED" TargetMode="External"/><Relationship Id="rId149" Type="http://schemas.openxmlformats.org/officeDocument/2006/relationships/hyperlink" Target="consultantplus://offline/ref=5861390F960D7CCED55F4215B6134478959724DC9AA18AF0D66EB3068B8DA1F916E11BA5EFC3B305E84E3B6C827E6145627925B834CF886A3AB21BD6G2wED" TargetMode="External"/><Relationship Id="rId5" Type="http://schemas.openxmlformats.org/officeDocument/2006/relationships/hyperlink" Target="consultantplus://offline/ref=5861390F960D7CCED55F4215B6134478959724DC9FA483F6D166EE0C83D4ADFB11EE44B2E88ABF04E84E3B6F8E216450732128BB29D18D7126B019GDw7D" TargetMode="External"/><Relationship Id="rId90" Type="http://schemas.openxmlformats.org/officeDocument/2006/relationships/hyperlink" Target="consultantplus://offline/ref=5861390F960D7CCED55F5C18A07F1A77929479D292A488A78A39B551D4DDA7AC56A11DF0AC87BE05EB456F3AC1203814253228BD29D3886DG2w7D" TargetMode="External"/><Relationship Id="rId95" Type="http://schemas.openxmlformats.org/officeDocument/2006/relationships/hyperlink" Target="consultantplus://offline/ref=5861390F960D7CCED55F4215B6134478959724DC9AA18AF0D66EB3068B8DA1F916E11BA5EFC3B305E84E3B6F817E6145627925B834CF886A3AB21BD6G2wED" TargetMode="External"/><Relationship Id="rId160" Type="http://schemas.openxmlformats.org/officeDocument/2006/relationships/hyperlink" Target="consultantplus://offline/ref=5861390F960D7CCED55F4215B6134478959724DC9DA283F8DE66EE0C83D4ADFB11EE44B2E88ABF04E84F3C6F8E216450732128BB29D18D7126B019GDw7D" TargetMode="External"/><Relationship Id="rId165" Type="http://schemas.openxmlformats.org/officeDocument/2006/relationships/hyperlink" Target="consultantplus://offline/ref=5861390F960D7CCED55F4215B6134478959724DC9FA483F6D166EE0C83D4ADFB11EE44B2E88ABF04E84E3A6F8E216450732128BB29D18D7126B019GDw7D" TargetMode="External"/><Relationship Id="rId22" Type="http://schemas.openxmlformats.org/officeDocument/2006/relationships/hyperlink" Target="consultantplus://offline/ref=5861390F960D7CCED55F4215B6134478959724DC9DA283F8DE66EE0C83D4ADFB11EE44B2E88ABF04E84E3B6E8E216450732128BB29D18D7126B019GDw7D" TargetMode="External"/><Relationship Id="rId27" Type="http://schemas.openxmlformats.org/officeDocument/2006/relationships/hyperlink" Target="consultantplus://offline/ref=5861390F960D7CCED55F4215B6134478959724DC9AA381F4D266EE0C83D4ADFB11EE44A0E8D2B304EB503B6E9B773516G2w5D" TargetMode="External"/><Relationship Id="rId43" Type="http://schemas.openxmlformats.org/officeDocument/2006/relationships/hyperlink" Target="consultantplus://offline/ref=5861390F960D7CCED55F4215B6134478959724DC9AA782F4DE6DB3068B8DA1F916E11BA5EFC3B305E84E3B6B837E6145627925B834CF886A3AB21BD6G2wED" TargetMode="External"/><Relationship Id="rId48" Type="http://schemas.openxmlformats.org/officeDocument/2006/relationships/hyperlink" Target="consultantplus://offline/ref=5861390F960D7CCED55F4215B6134478959724DC9DA283F8DE66EE0C83D4ADFB11EE44B2E88ABF04E84F3C628E216450732128BB29D18D7126B019GDw7D" TargetMode="External"/><Relationship Id="rId64" Type="http://schemas.openxmlformats.org/officeDocument/2006/relationships/hyperlink" Target="consultantplus://offline/ref=5861390F960D7CCED55F4215B6134478959724DC9AA481F4D56FB3068B8DA1F916E11BA5EFC3B305E84E3B6B827E6145627925B834CF886A3AB21BD6G2wED" TargetMode="External"/><Relationship Id="rId69" Type="http://schemas.openxmlformats.org/officeDocument/2006/relationships/hyperlink" Target="consultantplus://offline/ref=5861390F960D7CCED55F4215B6134478959724DC9AA782F4DE6DB3068B8DA1F916E11BA5EFC3B305E84E3B6B8D7E6145627925B834CF886A3AB21BD6G2wED" TargetMode="External"/><Relationship Id="rId113" Type="http://schemas.openxmlformats.org/officeDocument/2006/relationships/hyperlink" Target="consultantplus://offline/ref=5861390F960D7CCED55F4215B6134478959724DC9DA283F8DE66EE0C83D4ADFB11EE44B2E88ABF04E84F39628E216450732128BB29D18D7126B019GDw7D" TargetMode="External"/><Relationship Id="rId118" Type="http://schemas.openxmlformats.org/officeDocument/2006/relationships/hyperlink" Target="consultantplus://offline/ref=5861390F960D7CCED55F4215B6134478959724DC9DA283F8DE66EE0C83D4ADFB11EE44B2E88ABF04E84F386E8E216450732128BB29D18D7126B019GDw7D" TargetMode="External"/><Relationship Id="rId134" Type="http://schemas.openxmlformats.org/officeDocument/2006/relationships/hyperlink" Target="consultantplus://offline/ref=5861390F960D7CCED55F4215B6134478959724DC9DA283F8DE66EE0C83D4ADFB11EE44B2E88ABF04E84F3F628E216450732128BB29D18D7126B019GDw7D" TargetMode="External"/><Relationship Id="rId139" Type="http://schemas.openxmlformats.org/officeDocument/2006/relationships/hyperlink" Target="consultantplus://offline/ref=5861390F960D7CCED55F4215B6134478959724DC9DA283F8DE66EE0C83D4ADFB11EE44B2E88ABF04E84F3C628E216450732128BB29D18D7126B019GDw7D" TargetMode="External"/><Relationship Id="rId80" Type="http://schemas.openxmlformats.org/officeDocument/2006/relationships/hyperlink" Target="consultantplus://offline/ref=5861390F960D7CCED55F4215B6134478959724DC9AA18AF0D66EB3068B8DA1F916E11BA5EFC3B305E84E3B6B837E6145627925B834CF886A3AB21BD6G2wED" TargetMode="External"/><Relationship Id="rId85" Type="http://schemas.openxmlformats.org/officeDocument/2006/relationships/hyperlink" Target="consultantplus://offline/ref=5861390F960D7CCED55F4215B6134478959724DC9DA283F8DE66EE0C83D4ADFB11EE44B2E88ABF04E84E3F6A8E216450732128BB29D18D7126B019GDw7D" TargetMode="External"/><Relationship Id="rId150" Type="http://schemas.openxmlformats.org/officeDocument/2006/relationships/hyperlink" Target="consultantplus://offline/ref=5861390F960D7CCED55F4215B6134478959724DC9AA587F6D16BB3068B8DA1F916E11BA5EFC3B305E84E3B6A8C7E6145627925B834CF886A3AB21BD6G2wED" TargetMode="External"/><Relationship Id="rId155" Type="http://schemas.openxmlformats.org/officeDocument/2006/relationships/hyperlink" Target="consultantplus://offline/ref=5861390F960D7CCED55F4215B6134478959724DC9AA587F6D16BB3068B8DA1F916E11BA5EFC3B305E84E3B69847E6145627925B834CF886A3AB21BD6G2wED" TargetMode="External"/><Relationship Id="rId171" Type="http://schemas.openxmlformats.org/officeDocument/2006/relationships/hyperlink" Target="consultantplus://offline/ref=5861390F960D7CCED55F4215B6134478959724DC9DA283F8DE66EE0C83D4ADFB11EE44B2E88ABF04E84F3C638E216450732128BB29D18D7126B019GDw7D" TargetMode="External"/><Relationship Id="rId12" Type="http://schemas.openxmlformats.org/officeDocument/2006/relationships/hyperlink" Target="consultantplus://offline/ref=5861390F960D7CCED55F4215B6134478959724DC9AA483F3D76AB3068B8DA1F916E11BA5EFC3B305E84E3B6B8C7E6145627925B834CF886A3AB21BD6G2wED" TargetMode="External"/><Relationship Id="rId17" Type="http://schemas.openxmlformats.org/officeDocument/2006/relationships/hyperlink" Target="consultantplus://offline/ref=5861390F960D7CCED55F4215B6134478959724DC9AA18AF0D66EB3068B8DA1F916E11BA5EFC3B305E84E3B6B817E6145627925B834CF886A3AB21BD6G2wED" TargetMode="External"/><Relationship Id="rId33" Type="http://schemas.openxmlformats.org/officeDocument/2006/relationships/hyperlink" Target="consultantplus://offline/ref=5861390F960D7CCED55F4215B6134478959724DC9AA782F4DE6DB3068B8DA1F916E11BA5EFC3B305E84E3B6B807E6145627925B834CF886A3AB21BD6G2wED" TargetMode="External"/><Relationship Id="rId38" Type="http://schemas.openxmlformats.org/officeDocument/2006/relationships/hyperlink" Target="consultantplus://offline/ref=5861390F960D7CCED55F4215B6134478959724DC93A787F3DE66EE0C83D4ADFB11EE44B2E88ABF04E84E3B6F8E216450732128BB29D18D7126B019GDw7D" TargetMode="External"/><Relationship Id="rId59" Type="http://schemas.openxmlformats.org/officeDocument/2006/relationships/hyperlink" Target="consultantplus://offline/ref=5861390F960D7CCED55F4215B6134478959724DC9AA18AF0D66EB3068B8DA1F916E11BA5EFC3B305E84E3B6B837E6145627925B834CF886A3AB21BD6G2wED" TargetMode="External"/><Relationship Id="rId103" Type="http://schemas.openxmlformats.org/officeDocument/2006/relationships/hyperlink" Target="consultantplus://offline/ref=5861390F960D7CCED55F4215B6134478959724DC9AA18AF0D66EB3068B8DA1F916E11BA5EFC3B305E84E3B6E857E6145627925B834CF886A3AB21BD6G2wED" TargetMode="External"/><Relationship Id="rId108" Type="http://schemas.openxmlformats.org/officeDocument/2006/relationships/hyperlink" Target="consultantplus://offline/ref=5861390F960D7CCED55F4215B6134478959724DC9AA18AF0D66EB3068B8DA1F916E11BA5EFC3B305E84E3B6E817E6145627925B834CF886A3AB21BD6G2wED" TargetMode="External"/><Relationship Id="rId124" Type="http://schemas.openxmlformats.org/officeDocument/2006/relationships/hyperlink" Target="consultantplus://offline/ref=5861390F960D7CCED55F4215B6134478959724DC9AA18AF0D66EB3068B8DA1F916E11BA5EFC3B305E84E3B6D817E6145627925B834CF886A3AB21BD6G2wED" TargetMode="External"/><Relationship Id="rId129" Type="http://schemas.openxmlformats.org/officeDocument/2006/relationships/hyperlink" Target="consultantplus://offline/ref=5861390F960D7CCED55F4215B6134478959724DC9AA18AF0D66EB3068B8DA1F916E11BA5EFC3B305E84E3B6D837E6145627925B834CF886A3AB21BD6G2wED" TargetMode="External"/><Relationship Id="rId54" Type="http://schemas.openxmlformats.org/officeDocument/2006/relationships/hyperlink" Target="consultantplus://offline/ref=5861390F960D7CCED55F4215B6134478959724DC9AA18AF0D66EB3068B8DA1F916E11BA5EFC3B305E84E3B6B827E6145627925B834CF886A3AB21BD6G2wED" TargetMode="External"/><Relationship Id="rId70" Type="http://schemas.openxmlformats.org/officeDocument/2006/relationships/hyperlink" Target="consultantplus://offline/ref=5861390F960D7CCED55F4215B6134478959724DC93A787F3DE66EE0C83D4ADFB11EE44B2E88ABF04E84E3B6E8E216450732128BB29D18D7126B019GDw7D" TargetMode="External"/><Relationship Id="rId75" Type="http://schemas.openxmlformats.org/officeDocument/2006/relationships/hyperlink" Target="consultantplus://offline/ref=5861390F960D7CCED55F4215B6134478959724DC9AA18AF0D66EB3068B8DA1F916E11BA5EFC3B305E84E3B6A8C7E6145627925B834CF886A3AB21BD6G2wED" TargetMode="External"/><Relationship Id="rId91" Type="http://schemas.openxmlformats.org/officeDocument/2006/relationships/hyperlink" Target="consultantplus://offline/ref=5861390F960D7CCED55F4215B6134478959724DC9AA18AF0D66EB3068B8DA1F916E11BA5EFC3B305E84E3B68877E6145627925B834CF886A3AB21BD6G2wED" TargetMode="External"/><Relationship Id="rId96" Type="http://schemas.openxmlformats.org/officeDocument/2006/relationships/hyperlink" Target="consultantplus://offline/ref=5861390F960D7CCED55F4215B6134478959724DC9AA283F8D46AB3068B8DA1F916E11BA5EFC3B305E84E3B6B837E6145627925B834CF886A3AB21BD6G2wED" TargetMode="External"/><Relationship Id="rId140" Type="http://schemas.openxmlformats.org/officeDocument/2006/relationships/hyperlink" Target="consultantplus://offline/ref=5861390F960D7CCED55F4215B6134478959724DC9DA281F2D166EE0C83D4ADFB11EE44B2E88ABF04E84E3B6E8E216450732128BB29D18D7126B019GDw7D" TargetMode="External"/><Relationship Id="rId145" Type="http://schemas.openxmlformats.org/officeDocument/2006/relationships/hyperlink" Target="consultantplus://offline/ref=5861390F960D7CCED55F4215B6134478959724DC9AA18AF0D66EB3068B8DA1F916E11BA5EFC3B305E84E3B6C837E6145627925B834CF886A3AB21BD6G2wED" TargetMode="External"/><Relationship Id="rId161" Type="http://schemas.openxmlformats.org/officeDocument/2006/relationships/hyperlink" Target="consultantplus://offline/ref=5861390F960D7CCED55F4215B6134478959724DC9DA281F2D166EE0C83D4ADFB11EE44B2E88ABF04E84E39628E216450732128BB29D18D7126B019GDw7D" TargetMode="External"/><Relationship Id="rId166" Type="http://schemas.openxmlformats.org/officeDocument/2006/relationships/hyperlink" Target="consultantplus://offline/ref=5861390F960D7CCED55F4215B6134478959724DC9DA283F8DE66EE0C83D4ADFB11EE44B2E88ABF04E84F3C6C8E216450732128BB29D18D7126B019GDw7D" TargetMode="External"/><Relationship Id="rId1" Type="http://schemas.openxmlformats.org/officeDocument/2006/relationships/styles" Target="styles.xml"/><Relationship Id="rId6" Type="http://schemas.openxmlformats.org/officeDocument/2006/relationships/hyperlink" Target="consultantplus://offline/ref=5861390F960D7CCED55F4215B6134478959724DC9FA683F2D466EE0C83D4ADFB11EE44B2E88ABF04E84E3B6F8E216450732128BB29D18D7126B019GDw7D" TargetMode="External"/><Relationship Id="rId15" Type="http://schemas.openxmlformats.org/officeDocument/2006/relationships/hyperlink" Target="consultantplus://offline/ref=5861390F960D7CCED55F4215B6134478959724DC9AA782F4DE6DB3068B8DA1F916E11BA5EFC3B305E84E3B6B817E6145627925B834CF886A3AB21BD6G2wED" TargetMode="External"/><Relationship Id="rId23" Type="http://schemas.openxmlformats.org/officeDocument/2006/relationships/hyperlink" Target="consultantplus://offline/ref=5861390F960D7CCED55F4215B6134478959724DC9FAC83F6D366EE0C83D4ADFB11EE44B2E88ABF04E84E3B6E8E216450732128BB29D18D7126B019GDw7D" TargetMode="External"/><Relationship Id="rId28" Type="http://schemas.openxmlformats.org/officeDocument/2006/relationships/hyperlink" Target="consultantplus://offline/ref=5861390F960D7CCED55F4215B6134478959724DC99A08BF6D666EE0C83D4ADFB11EE44A0E8D2B304EB503B6E9B773516G2w5D" TargetMode="External"/><Relationship Id="rId36" Type="http://schemas.openxmlformats.org/officeDocument/2006/relationships/hyperlink" Target="consultantplus://offline/ref=5861390F960D7CCED55F4215B6134478959724DC9DA281F2D166EE0C83D4ADFB11EE44B2E88ABF04E84E3B6F8E216450732128BB29D18D7126B019GDw7D" TargetMode="External"/><Relationship Id="rId49" Type="http://schemas.openxmlformats.org/officeDocument/2006/relationships/hyperlink" Target="consultantplus://offline/ref=5861390F960D7CCED55F5C18A07F1A77979C7ED598AC88A78A39B551D4DDA7AC44A145FCAC84A004ED50396B87G7w6D" TargetMode="External"/><Relationship Id="rId57" Type="http://schemas.openxmlformats.org/officeDocument/2006/relationships/hyperlink" Target="consultantplus://offline/ref=5861390F960D7CCED55F4215B6134478959724DC9DA283F8DE66EE0C83D4ADFB11EE44B2E88ABF04E84E3A688E216450732128BB29D18D7126B019GDw7D" TargetMode="External"/><Relationship Id="rId106" Type="http://schemas.openxmlformats.org/officeDocument/2006/relationships/hyperlink" Target="consultantplus://offline/ref=5861390F960D7CCED55F4215B6134478959724DC9DA283F8DE66EE0C83D4ADFB11EE44B2E88ABF04E84F39698E216450732128BB29D18D7126B019GDw7D" TargetMode="External"/><Relationship Id="rId114" Type="http://schemas.openxmlformats.org/officeDocument/2006/relationships/hyperlink" Target="consultantplus://offline/ref=5861390F960D7CCED55F4215B6134478959724DC9DA283F8DE66EE0C83D4ADFB11EE44B2E88ABF04E84F386B8E216450732128BB29D18D7126B019GDw7D" TargetMode="External"/><Relationship Id="rId119" Type="http://schemas.openxmlformats.org/officeDocument/2006/relationships/hyperlink" Target="consultantplus://offline/ref=5861390F960D7CCED55F4215B6134478959724DC9DA283F8DE66EE0C83D4ADFB11EE44B2E88ABF04E84F38638E216450732128BB29D18D7126B019GDw7D" TargetMode="External"/><Relationship Id="rId127" Type="http://schemas.openxmlformats.org/officeDocument/2006/relationships/hyperlink" Target="consultantplus://offline/ref=5861390F960D7CCED55F4215B6134478959724DC9AA587F6D16BB3068B8DA1F916E11BA5EFC3B305E84E3B6A867E6145627925B834CF886A3AB21BD6G2wED" TargetMode="External"/><Relationship Id="rId10" Type="http://schemas.openxmlformats.org/officeDocument/2006/relationships/hyperlink" Target="consultantplus://offline/ref=5861390F960D7CCED55F4215B6134478959724DC93A787F3DE66EE0C83D4ADFB11EE44B2E88ABF04E84E3B6F8E216450732128BB29D18D7126B019GDw7D" TargetMode="External"/><Relationship Id="rId31" Type="http://schemas.openxmlformats.org/officeDocument/2006/relationships/hyperlink" Target="consultantplus://offline/ref=5861390F960D7CCED55F4215B6134478959724DC9FA683F2D466EE0C83D4ADFB11EE44B2E88ABF04E84E3B638E216450732128BB29D18D7126B019GDw7D" TargetMode="External"/><Relationship Id="rId44" Type="http://schemas.openxmlformats.org/officeDocument/2006/relationships/hyperlink" Target="consultantplus://offline/ref=5861390F960D7CCED55F4215B6134478959724DC9AA681F0D66DB3068B8DA1F916E11BA5EFC3B305E84E3B6B817E6145627925B834CF886A3AB21BD6G2wED" TargetMode="External"/><Relationship Id="rId52" Type="http://schemas.openxmlformats.org/officeDocument/2006/relationships/hyperlink" Target="consultantplus://offline/ref=5861390F960D7CCED55F4215B6134478959724DC9AA18AF0D66EB3068B8DA1F916E11BA5EFC3B305E84E3B6B837E6145627925B834CF886A3AB21BD6G2wED" TargetMode="External"/><Relationship Id="rId60" Type="http://schemas.openxmlformats.org/officeDocument/2006/relationships/hyperlink" Target="consultantplus://offline/ref=5861390F960D7CCED55F4215B6134478959724DC9DA283F8DE66EE0C83D4ADFB11EE44B2E88ABF04E84E3A628E216450732128BB29D18D7126B019GDw7D" TargetMode="External"/><Relationship Id="rId65" Type="http://schemas.openxmlformats.org/officeDocument/2006/relationships/hyperlink" Target="consultantplus://offline/ref=5861390F960D7CCED55F4215B6134478959724DC9AA782F4DE6DB3068B8DA1F916E11BA5EFC3B305E84E3B6A847E6145627925B834CF886A3AB21BD6G2wED" TargetMode="External"/><Relationship Id="rId73" Type="http://schemas.openxmlformats.org/officeDocument/2006/relationships/hyperlink" Target="consultantplus://offline/ref=5861390F960D7CCED55F4215B6134478959724DC9AA18AF0D66EB3068B8DA1F916E11BA5EFC3B305E84E3B6A8D7E6145627925B834CF886A3AB21BD6G2wED" TargetMode="External"/><Relationship Id="rId78" Type="http://schemas.openxmlformats.org/officeDocument/2006/relationships/hyperlink" Target="consultantplus://offline/ref=5861390F960D7CCED55F4215B6134478959724DC9AAD87F6D56CB3068B8DA1F916E11BA5EFC3B305E84E3B6B8C7E6145627925B834CF886A3AB21BD6G2wED" TargetMode="External"/><Relationship Id="rId81" Type="http://schemas.openxmlformats.org/officeDocument/2006/relationships/hyperlink" Target="consultantplus://offline/ref=5861390F960D7CCED55F4215B6134478959724DC9DA283F8DE66EE0C83D4ADFB11EE44B2E88ABF04E84E386D8E216450732128BB29D18D7126B019GDw7D" TargetMode="External"/><Relationship Id="rId86" Type="http://schemas.openxmlformats.org/officeDocument/2006/relationships/hyperlink" Target="consultantplus://offline/ref=5861390F960D7CCED55F4215B6134478959724DC9AA18AF0D66EB3068B8DA1F916E11BA5EFC3B305E84E3B698D7E6145627925B834CF886A3AB21BD6G2wED" TargetMode="External"/><Relationship Id="rId94" Type="http://schemas.openxmlformats.org/officeDocument/2006/relationships/hyperlink" Target="consultantplus://offline/ref=5861390F960D7CCED55F4215B6134478959724DC9AA18AF0D66EB3068B8DA1F916E11BA5EFC3B305E84E3B6F847E6145627925B834CF886A3AB21BD6G2wED" TargetMode="External"/><Relationship Id="rId99" Type="http://schemas.openxmlformats.org/officeDocument/2006/relationships/hyperlink" Target="consultantplus://offline/ref=5861390F960D7CCED55F4215B6134478959724DC9DA283F8DE66EE0C83D4ADFB11EE44B2E88ABF04E84F3B6D8E216450732128BB29D18D7126B019GDw7D" TargetMode="External"/><Relationship Id="rId101" Type="http://schemas.openxmlformats.org/officeDocument/2006/relationships/hyperlink" Target="consultantplus://offline/ref=5861390F960D7CCED55F4215B6134478959724DC9DA283F8DE66EE0C83D4ADFB11EE44B2E88ABF04E84F3A6D8E216450732128BB29D18D7126B019GDw7D" TargetMode="External"/><Relationship Id="rId122" Type="http://schemas.openxmlformats.org/officeDocument/2006/relationships/hyperlink" Target="consultantplus://offline/ref=5861390F960D7CCED55F4215B6134478959724DC9AA18AF0D66EB3068B8DA1F916E11BA5EFC3B305E84E3B6D867E6145627925B834CF886A3AB21BD6G2wED" TargetMode="External"/><Relationship Id="rId130" Type="http://schemas.openxmlformats.org/officeDocument/2006/relationships/hyperlink" Target="consultantplus://offline/ref=5861390F960D7CCED55F4215B6134478959724DC9DA283F8DE66EE0C83D4ADFB11EE44B2E88ABF04E84F3F6D8E216450732128BB29D18D7126B019GDw7D" TargetMode="External"/><Relationship Id="rId135" Type="http://schemas.openxmlformats.org/officeDocument/2006/relationships/hyperlink" Target="consultantplus://offline/ref=5861390F960D7CCED55F4215B6134478959724DC9DA283F8DE66EE0C83D4ADFB11EE44B2E88ABF04E84F3E6B8E216450732128BB29D18D7126B019GDw7D" TargetMode="External"/><Relationship Id="rId143" Type="http://schemas.openxmlformats.org/officeDocument/2006/relationships/hyperlink" Target="consultantplus://offline/ref=5861390F960D7CCED55F4215B6134478959724DC9AA18AF0D66EB3068B8DA1F916E11BA5EFC3B305E84E3B6C817E6145627925B834CF886A3AB21BD6G2wED" TargetMode="External"/><Relationship Id="rId148" Type="http://schemas.openxmlformats.org/officeDocument/2006/relationships/hyperlink" Target="consultantplus://offline/ref=5861390F960D7CCED55F4215B6134478959724DC9AA283F8D46AB3068B8DA1F916E11BA5EFC3B305E84E3B6B827E6145627925B834CF886A3AB21BD6G2wED" TargetMode="External"/><Relationship Id="rId151" Type="http://schemas.openxmlformats.org/officeDocument/2006/relationships/hyperlink" Target="consultantplus://offline/ref=5861390F960D7CCED55F4215B6134478959724DC9AA18AF0D66EB3068B8DA1F916E11BA5EFC3B305E84E3B6C8C7E6145627925B834CF886A3AB21BD6G2wED" TargetMode="External"/><Relationship Id="rId156" Type="http://schemas.openxmlformats.org/officeDocument/2006/relationships/hyperlink" Target="consultantplus://offline/ref=5861390F960D7CCED55F4215B6134478959724DC9DA283F8DE66EE0C83D4ADFB11EE44B2E88ABF04E84F3D628E216450732128BB29D18D7126B019GDw7D" TargetMode="External"/><Relationship Id="rId164" Type="http://schemas.openxmlformats.org/officeDocument/2006/relationships/hyperlink" Target="consultantplus://offline/ref=5861390F960D7CCED55F4215B6134478959724DC9DA281F2D166EE0C83D4ADFB11EE44B2E88ABF04E84E39628E216450732128BB29D18D7126B019GDw7D" TargetMode="External"/><Relationship Id="rId169" Type="http://schemas.openxmlformats.org/officeDocument/2006/relationships/hyperlink" Target="consultantplus://offline/ref=5861390F960D7CCED55F4215B6134478959724DC9DA283F8DE66EE0C83D4ADFB11EE44B2E88ABF04E84F3C638E216450732128BB29D18D7126B019GDw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861390F960D7CCED55F4215B6134478959724DC9DA283F8DE66EE0C83D4ADFB11EE44B2E88ABF04E84E3B6F8E216450732128BB29D18D7126B019GDw7D" TargetMode="External"/><Relationship Id="rId172" Type="http://schemas.openxmlformats.org/officeDocument/2006/relationships/hyperlink" Target="consultantplus://offline/ref=5861390F960D7CCED55F4215B6134478959724DC9AA681F0D66DB3068B8DA1F916E11BA5EFC3B305E84E3B6B8C7E6145627925B834CF886A3AB21BD6G2wED" TargetMode="External"/><Relationship Id="rId13" Type="http://schemas.openxmlformats.org/officeDocument/2006/relationships/hyperlink" Target="consultantplus://offline/ref=5861390F960D7CCED55F4215B6134478959724DC9AA481F4D56FB3068B8DA1F916E11BA5EFC3B305E84E3B6B837E6145627925B834CF886A3AB21BD6G2wED" TargetMode="External"/><Relationship Id="rId18" Type="http://schemas.openxmlformats.org/officeDocument/2006/relationships/hyperlink" Target="consultantplus://offline/ref=5861390F960D7CCED55F4215B6134478959724DC9AA283F8D46AB3068B8DA1F916E11BA5EFC3B305E84E3B6B817E6145627925B834CF886A3AB21BD6G2wED" TargetMode="External"/><Relationship Id="rId39" Type="http://schemas.openxmlformats.org/officeDocument/2006/relationships/hyperlink" Target="consultantplus://offline/ref=5861390F960D7CCED55F4215B6134478959724DC9AA587F6D16BB3068B8DA1F916E11BA5EFC3B305E84E3B6B837E6145627925B834CF886A3AB21BD6G2wED" TargetMode="External"/><Relationship Id="rId109" Type="http://schemas.openxmlformats.org/officeDocument/2006/relationships/hyperlink" Target="consultantplus://offline/ref=5861390F960D7CCED55F4215B6134478959724DC9DA283F8DE66EE0C83D4ADFB11EE44B2E88ABF04E84F396F8E216450732128BB29D18D7126B019GDw7D" TargetMode="External"/><Relationship Id="rId34" Type="http://schemas.openxmlformats.org/officeDocument/2006/relationships/hyperlink" Target="consultantplus://offline/ref=5861390F960D7CCED55F4215B6134478959724DC9FA483F6D166EE0C83D4ADFB11EE44B2E88ABF04E84E3B6E8E216450732128BB29D18D7126B019GDw7D" TargetMode="External"/><Relationship Id="rId50" Type="http://schemas.openxmlformats.org/officeDocument/2006/relationships/hyperlink" Target="consultantplus://offline/ref=5861390F960D7CCED55F4215B6134478959724DC9AAC83F6D46CB3068B8DA1F916E11BA5EFC3B305E84E396B817E6145627925B834CF886A3AB21BD6G2wED" TargetMode="External"/><Relationship Id="rId55" Type="http://schemas.openxmlformats.org/officeDocument/2006/relationships/hyperlink" Target="consultantplus://offline/ref=5861390F960D7CCED55F4215B6134478959724DC9AA18AF0D66EB3068B8DA1F916E11BA5EFC3B305E84E3B6B8C7E6145627925B834CF886A3AB21BD6G2wED" TargetMode="External"/><Relationship Id="rId76" Type="http://schemas.openxmlformats.org/officeDocument/2006/relationships/hyperlink" Target="consultantplus://offline/ref=5861390F960D7CCED55F4215B6134478959724DC9DA283F8DE66EE0C83D4ADFB11EE44B2E88ABF04E84E39638E216450732128BB29D18D7126B019GDw7D" TargetMode="External"/><Relationship Id="rId97" Type="http://schemas.openxmlformats.org/officeDocument/2006/relationships/hyperlink" Target="consultantplus://offline/ref=5861390F960D7CCED55F4215B6134478959724DC9AA782F4DE6DB3068B8DA1F916E11BA5EFC3B305E84E3B6A867E6145627925B834CF886A3AB21BD6G2wED" TargetMode="External"/><Relationship Id="rId104" Type="http://schemas.openxmlformats.org/officeDocument/2006/relationships/hyperlink" Target="consultantplus://offline/ref=5861390F960D7CCED55F4215B6134478959724DC9DA283F8DE66EE0C83D4ADFB11EE44B2E88ABF04E84F3A638E216450732128BB29D18D7126B019GDw7D" TargetMode="External"/><Relationship Id="rId120" Type="http://schemas.openxmlformats.org/officeDocument/2006/relationships/hyperlink" Target="consultantplus://offline/ref=5861390F960D7CCED55F4215B6134478959724DC9DA283F8DE66EE0C83D4ADFB11EE44B2E88ABF04E84F38628E216450732128BB29D18D7126B019GDw7D" TargetMode="External"/><Relationship Id="rId125" Type="http://schemas.openxmlformats.org/officeDocument/2006/relationships/hyperlink" Target="consultantplus://offline/ref=5861390F960D7CCED55F4215B6134478959724DC9DA283F8DE66EE0C83D4ADFB11EE44B2E88ABF04E84F3F698E216450732128BB29D18D7126B019GDw7D" TargetMode="External"/><Relationship Id="rId141" Type="http://schemas.openxmlformats.org/officeDocument/2006/relationships/hyperlink" Target="consultantplus://offline/ref=5861390F960D7CCED55F4215B6134478959724DC9AA18AF0D66EB3068B8DA1F916E11BA5EFC3B305E84E3B6C857E6145627925B834CF886A3AB21BD6G2wED" TargetMode="External"/><Relationship Id="rId146" Type="http://schemas.openxmlformats.org/officeDocument/2006/relationships/hyperlink" Target="consultantplus://offline/ref=5861390F960D7CCED55F4215B6134478959724DC9AA587F6D16BB3068B8DA1F916E11BA5EFC3B305E84E3B6A8D7E6145627925B834CF886A3AB21BD6G2wED" TargetMode="External"/><Relationship Id="rId167" Type="http://schemas.openxmlformats.org/officeDocument/2006/relationships/hyperlink" Target="consultantplus://offline/ref=5861390F960D7CCED55F4215B6134478959724DC9DA281F2D166EE0C83D4ADFB11EE44B2E88ABF04E84E39628E216450732128BB29D18D7126B019GDw7D" TargetMode="External"/><Relationship Id="rId7" Type="http://schemas.openxmlformats.org/officeDocument/2006/relationships/hyperlink" Target="consultantplus://offline/ref=5861390F960D7CCED55F4215B6134478959724DC9FAC83F6D366EE0C83D4ADFB11EE44B2E88ABF04E84E3B6F8E216450732128BB29D18D7126B019GDw7D" TargetMode="External"/><Relationship Id="rId71" Type="http://schemas.openxmlformats.org/officeDocument/2006/relationships/hyperlink" Target="consultantplus://offline/ref=5861390F960D7CCED55F4215B6134478959724DC9AA18AF0D66EB3068B8DA1F916E11BA5EFC3B305E84E3B6A837E6145627925B834CF886A3AB21BD6G2wED" TargetMode="External"/><Relationship Id="rId92" Type="http://schemas.openxmlformats.org/officeDocument/2006/relationships/hyperlink" Target="consultantplus://offline/ref=5861390F960D7CCED55F4215B6134478959724DC9AA18AF0D66EB3068B8DA1F916E11BA5EFC3B305E84E3B68867E6145627925B834CF886A3AB21BD6G2wED" TargetMode="External"/><Relationship Id="rId162" Type="http://schemas.openxmlformats.org/officeDocument/2006/relationships/hyperlink" Target="consultantplus://offline/ref=5861390F960D7CCED55F4215B6134478959724DC9DA283F8DE66EE0C83D4ADFB11EE44B2E88ABF04E84F3C6D8E216450732128BB29D18D7126B019GDw7D" TargetMode="External"/><Relationship Id="rId2" Type="http://schemas.openxmlformats.org/officeDocument/2006/relationships/settings" Target="settings.xml"/><Relationship Id="rId29" Type="http://schemas.openxmlformats.org/officeDocument/2006/relationships/hyperlink" Target="consultantplus://offline/ref=5861390F960D7CCED55F4215B6134478959724DC9DA283F8DE66EE0C83D4ADFB11EE44B2E88ABF04E84E3B6C8E216450732128BB29D18D7126B019GDw7D" TargetMode="External"/><Relationship Id="rId24" Type="http://schemas.openxmlformats.org/officeDocument/2006/relationships/hyperlink" Target="consultantplus://offline/ref=5861390F960D7CCED55F4215B6134478959724DC9DA283F8DE66EE0C83D4ADFB11EE44B2E88ABF04E84E3B6C8E216450732128BB29D18D7126B019GDw7D" TargetMode="External"/><Relationship Id="rId40" Type="http://schemas.openxmlformats.org/officeDocument/2006/relationships/hyperlink" Target="consultantplus://offline/ref=5861390F960D7CCED55F4215B6134478959724DC9AA483F3D76AB3068B8DA1F916E11BA5EFC3B305E84E3B6B8C7E6145627925B834CF886A3AB21BD6G2wED" TargetMode="External"/><Relationship Id="rId45" Type="http://schemas.openxmlformats.org/officeDocument/2006/relationships/hyperlink" Target="consultantplus://offline/ref=5861390F960D7CCED55F4215B6134478959724DC9AA18AF0D66EB3068B8DA1F916E11BA5EFC3B305E84E3B6B817E6145627925B834CF886A3AB21BD6G2wED" TargetMode="External"/><Relationship Id="rId66" Type="http://schemas.openxmlformats.org/officeDocument/2006/relationships/hyperlink" Target="consultantplus://offline/ref=5861390F960D7CCED55F4215B6134478959724DC9AA782F4DE6DB3068B8DA1F916E11BA5EFC3B305E84E3B6A817E6145627925B834CF886A3AB21BD6G2wED" TargetMode="External"/><Relationship Id="rId87" Type="http://schemas.openxmlformats.org/officeDocument/2006/relationships/hyperlink" Target="consultantplus://offline/ref=5861390F960D7CCED55F4215B6134478959724DC9AA18AF0D66EB3068B8DA1F916E11BA5EFC3B305E84E3B698C7E6145627925B834CF886A3AB21BD6G2wED" TargetMode="External"/><Relationship Id="rId110" Type="http://schemas.openxmlformats.org/officeDocument/2006/relationships/hyperlink" Target="consultantplus://offline/ref=5861390F960D7CCED55F4215B6134478959724DC9AA18AF0D66EB3068B8DA1F916E11BA5EFC3B305E84E3B6E837E6145627925B834CF886A3AB21BD6G2wED" TargetMode="External"/><Relationship Id="rId115" Type="http://schemas.openxmlformats.org/officeDocument/2006/relationships/hyperlink" Target="consultantplus://offline/ref=5861390F960D7CCED55F4215B6134478959724DC9DA283F8DE66EE0C83D4ADFB11EE44B2E88ABF04E84F38698E216450732128BB29D18D7126B019GDw7D" TargetMode="External"/><Relationship Id="rId131" Type="http://schemas.openxmlformats.org/officeDocument/2006/relationships/hyperlink" Target="consultantplus://offline/ref=5861390F960D7CCED55F4215B6134478959724DC9AA587F6D16BB3068B8DA1F916E11BA5EFC3B305E84E3B6A817E6145627925B834CF886A3AB21BD6G2wED" TargetMode="External"/><Relationship Id="rId136" Type="http://schemas.openxmlformats.org/officeDocument/2006/relationships/hyperlink" Target="consultantplus://offline/ref=5861390F960D7CCED55F4215B6134478959724DC9AA681F0D66DB3068B8DA1F916E11BA5EFC3B305E84E3B6B807E6145627925B834CF886A3AB21BD6G2wED" TargetMode="External"/><Relationship Id="rId157" Type="http://schemas.openxmlformats.org/officeDocument/2006/relationships/hyperlink" Target="consultantplus://offline/ref=5861390F960D7CCED55F4215B6134478959724DC9DA283F8DE66EE0C83D4ADFB11EE44B2E88ABF04E84F3C628E216450732128BB29D18D7126B019GDw7D" TargetMode="External"/><Relationship Id="rId61" Type="http://schemas.openxmlformats.org/officeDocument/2006/relationships/hyperlink" Target="consultantplus://offline/ref=5861390F960D7CCED55F4215B6134478959724DC9AA587F6D16BB3068B8DA1F916E11BA5EFC3B305E84E3B6B837E6145627925B834CF886A3AB21BD6G2wED" TargetMode="External"/><Relationship Id="rId82" Type="http://schemas.openxmlformats.org/officeDocument/2006/relationships/hyperlink" Target="consultantplus://offline/ref=5861390F960D7CCED55F4215B6134478959724DC9AA587F6D16BB3068B8DA1F916E11BA5EFC3B305E84E3B6A847E6145627925B834CF886A3AB21BD6G2wED" TargetMode="External"/><Relationship Id="rId152" Type="http://schemas.openxmlformats.org/officeDocument/2006/relationships/hyperlink" Target="consultantplus://offline/ref=5861390F960D7CCED55F4215B6134478959724DC9AA784F4D265B3068B8DA1F916E11BA5EFC3B305E84E3B6A877E6145627925B834CF886A3AB21BD6G2wED" TargetMode="External"/><Relationship Id="rId173" Type="http://schemas.openxmlformats.org/officeDocument/2006/relationships/fontTable" Target="fontTable.xml"/><Relationship Id="rId19" Type="http://schemas.openxmlformats.org/officeDocument/2006/relationships/hyperlink" Target="consultantplus://offline/ref=5861390F960D7CCED55F4215B6134478959724DC9AAD87F6D56CB3068B8DA1F916E11BA5EFC3B305E84E3B6B8D7E6145627925B834CF886A3AB21BD6G2wED" TargetMode="External"/><Relationship Id="rId14" Type="http://schemas.openxmlformats.org/officeDocument/2006/relationships/hyperlink" Target="consultantplus://offline/ref=5861390F960D7CCED55F4215B6134478959724DC9AA784F4D265B3068B8DA1F916E11BA5EFC3B305E84E3B6B8D7E6145627925B834CF886A3AB21BD6G2wED" TargetMode="External"/><Relationship Id="rId30" Type="http://schemas.openxmlformats.org/officeDocument/2006/relationships/hyperlink" Target="consultantplus://offline/ref=5861390F960D7CCED55F4215B6134478959724DC9FA683F2D466EE0C83D4ADFB11EE44B2E88ABF04E84E3B6D8E216450732128BB29D18D7126B019GDw7D" TargetMode="External"/><Relationship Id="rId35" Type="http://schemas.openxmlformats.org/officeDocument/2006/relationships/hyperlink" Target="consultantplus://offline/ref=5861390F960D7CCED55F4215B6134478959724DC9FAC83F6D366EE0C83D4ADFB11EE44B2E88ABF04E84E3B6D8E216450732128BB29D18D7126B019GDw7D" TargetMode="External"/><Relationship Id="rId56" Type="http://schemas.openxmlformats.org/officeDocument/2006/relationships/hyperlink" Target="consultantplus://offline/ref=5861390F960D7CCED55F4215B6134478959724DC9AA18AF0D66EB3068B8DA1F916E11BA5EFC3B305E84E3B6B837E6145627925B834CF886A3AB21BD6G2wED" TargetMode="External"/><Relationship Id="rId77" Type="http://schemas.openxmlformats.org/officeDocument/2006/relationships/hyperlink" Target="consultantplus://offline/ref=5861390F960D7CCED55F5C18A07F1A77979E7FD59CA488A78A39B551D4DDA7AC56A11DF8A986B550B90A6E6685762B1423322AB835GDw2D" TargetMode="External"/><Relationship Id="rId100" Type="http://schemas.openxmlformats.org/officeDocument/2006/relationships/hyperlink" Target="consultantplus://offline/ref=5861390F960D7CCED55F4215B6134478959724DC9AA18AF0D66EB3068B8DA1F916E11BA5EFC3B305E84E3B6F8D7E6145627925B834CF886A3AB21BD6G2wED" TargetMode="External"/><Relationship Id="rId105" Type="http://schemas.openxmlformats.org/officeDocument/2006/relationships/hyperlink" Target="consultantplus://offline/ref=5861390F960D7CCED55F4215B6134478959724DC9AA18AF0D66EB3068B8DA1F916E11BA5EFC3B305E84E3B6E877E6145627925B834CF886A3AB21BD6G2wED" TargetMode="External"/><Relationship Id="rId126" Type="http://schemas.openxmlformats.org/officeDocument/2006/relationships/hyperlink" Target="consultantplus://offline/ref=5861390F960D7CCED55F4215B6134478959724DC9DA283F8DE66EE0C83D4ADFB11EE44B2E88ABF04E84F3F688E216450732128BB29D18D7126B019GDw7D" TargetMode="External"/><Relationship Id="rId147" Type="http://schemas.openxmlformats.org/officeDocument/2006/relationships/hyperlink" Target="consultantplus://offline/ref=5861390F960D7CCED55F4215B6134478959724DC9DA283F8DE66EE0C83D4ADFB11EE44B2E88ABF04E84F3D6D8E216450732128BB29D18D7126B019GDw7D" TargetMode="External"/><Relationship Id="rId168" Type="http://schemas.openxmlformats.org/officeDocument/2006/relationships/hyperlink" Target="consultantplus://offline/ref=5861390F960D7CCED55F4215B6134478959724DC9FA483F6D166EE0C83D4ADFB11EE44B2E88ABF04E84E3A6E8E216450732128BB29D18D7126B019GDw7D" TargetMode="External"/><Relationship Id="rId8" Type="http://schemas.openxmlformats.org/officeDocument/2006/relationships/hyperlink" Target="consultantplus://offline/ref=5861390F960D7CCED55F4215B6134478959724DC9DA281F2D166EE0C83D4ADFB11EE44B2E88ABF04E84E3B6F8E216450732128BB29D18D7126B019GDw7D" TargetMode="External"/><Relationship Id="rId51" Type="http://schemas.openxmlformats.org/officeDocument/2006/relationships/hyperlink" Target="consultantplus://offline/ref=5861390F960D7CCED55F4215B6134478959724DC9AA18AF0D66EB3068B8DA1F916E11BA5EFC3B305E84E3B6B807E6145627925B834CF886A3AB21BD6G2wED" TargetMode="External"/><Relationship Id="rId72" Type="http://schemas.openxmlformats.org/officeDocument/2006/relationships/hyperlink" Target="consultantplus://offline/ref=5861390F960D7CCED55F4215B6134478959724DC9AA587F6D16BB3068B8DA1F916E11BA5EFC3B305E84E3B6A857E6145627925B834CF886A3AB21BD6G2wED" TargetMode="External"/><Relationship Id="rId93" Type="http://schemas.openxmlformats.org/officeDocument/2006/relationships/hyperlink" Target="consultantplus://offline/ref=5861390F960D7CCED55F4215B6134478959724DC9DA283F8DE66EE0C83D4ADFB11EE44B2E88ABF04E84E3C688E216450732128BB29D18D7126B019GDw7D" TargetMode="External"/><Relationship Id="rId98" Type="http://schemas.openxmlformats.org/officeDocument/2006/relationships/hyperlink" Target="consultantplus://offline/ref=5861390F960D7CCED55F4215B6134478959724DC9AA18AF0D66EB3068B8DA1F916E11BA5EFC3B305E84E3B6F807E6145627925B834CF886A3AB21BD6G2wED" TargetMode="External"/><Relationship Id="rId121" Type="http://schemas.openxmlformats.org/officeDocument/2006/relationships/hyperlink" Target="consultantplus://offline/ref=5861390F960D7CCED55F4215B6134478959724DC9DA283F8DE66EE0C83D4ADFB11EE44B2E88ABF04E84F3C628E216450732128BB29D18D7126B019GDw7D" TargetMode="External"/><Relationship Id="rId142" Type="http://schemas.openxmlformats.org/officeDocument/2006/relationships/hyperlink" Target="consultantplus://offline/ref=5861390F960D7CCED55F4215B6134478959724DC9AA18AF0D66EB3068B8DA1F916E11BA5EFC3B305E84E3B6C877E6145627925B834CF886A3AB21BD6G2wED" TargetMode="External"/><Relationship Id="rId163" Type="http://schemas.openxmlformats.org/officeDocument/2006/relationships/hyperlink" Target="consultantplus://offline/ref=5861390F960D7CCED55F4215B6134478959724DC9AA18AF0D66EB3068B8DA1F916E11BA5EFC3B305E84E3B63847E6145627925B834CF886A3AB21BD6G2wED" TargetMode="External"/><Relationship Id="rId3" Type="http://schemas.openxmlformats.org/officeDocument/2006/relationships/webSettings" Target="webSettings.xml"/><Relationship Id="rId25" Type="http://schemas.openxmlformats.org/officeDocument/2006/relationships/hyperlink" Target="consultantplus://offline/ref=5861390F960D7CCED55F4215B6134478959724DC9FA683F2D466EE0C83D4ADFB11EE44B2E88ABF04E84E3B6E8E216450732128BB29D18D7126B019GDw7D" TargetMode="External"/><Relationship Id="rId46" Type="http://schemas.openxmlformats.org/officeDocument/2006/relationships/hyperlink" Target="consultantplus://offline/ref=5861390F960D7CCED55F4215B6134478959724DC9AA283F8D46AB3068B8DA1F916E11BA5EFC3B305E84E3B6B817E6145627925B834CF886A3AB21BD6G2wED" TargetMode="External"/><Relationship Id="rId67" Type="http://schemas.openxmlformats.org/officeDocument/2006/relationships/hyperlink" Target="consultantplus://offline/ref=5861390F960D7CCED55F4215B6134478959724DC9AA782F4DE6DB3068B8DA1F916E11BA5EFC3B305E84E3B6A847E6145627925B834CF886A3AB21BD6G2wED" TargetMode="External"/><Relationship Id="rId116" Type="http://schemas.openxmlformats.org/officeDocument/2006/relationships/hyperlink" Target="consultantplus://offline/ref=5861390F960D7CCED55F4215B6134478959724DC9DA283F8DE66EE0C83D4ADFB11EE44B2E88ABF04E84F386F8E216450732128BB29D18D7126B019GDw7D" TargetMode="External"/><Relationship Id="rId137" Type="http://schemas.openxmlformats.org/officeDocument/2006/relationships/hyperlink" Target="consultantplus://offline/ref=5861390F960D7CCED55F4215B6134478959724DC9AA18AF0D66EB3068B8DA1F916E11BA5EFC3B305E84E3B6D8D7E6145627925B834CF886A3AB21BD6G2wED" TargetMode="External"/><Relationship Id="rId158" Type="http://schemas.openxmlformats.org/officeDocument/2006/relationships/hyperlink" Target="consultantplus://offline/ref=5861390F960D7CCED55F4215B6134478959724DC9DA281F2D166EE0C83D4ADFB11EE44B2E88ABF04E84E39628E216450732128BB29D18D7126B019GDw7D" TargetMode="External"/><Relationship Id="rId20" Type="http://schemas.openxmlformats.org/officeDocument/2006/relationships/hyperlink" Target="consultantplus://offline/ref=5861390F960D7CCED55F5C18A07F1A77979C7ED598AC88A78A39B551D4DDA7AC44A145FCAC84A004ED50396B87G7w6D" TargetMode="External"/><Relationship Id="rId41" Type="http://schemas.openxmlformats.org/officeDocument/2006/relationships/hyperlink" Target="consultantplus://offline/ref=5861390F960D7CCED55F4215B6134478959724DC9AA481F4D56FB3068B8DA1F916E11BA5EFC3B305E84E3B6B837E6145627925B834CF886A3AB21BD6G2wED" TargetMode="External"/><Relationship Id="rId62" Type="http://schemas.openxmlformats.org/officeDocument/2006/relationships/hyperlink" Target="consultantplus://offline/ref=5861390F960D7CCED55F4215B6134478959724DC9AA18AF0D66EB3068B8DA1F916E11BA5EFC3B305E84E3B6A867E6145627925B834CF886A3AB21BD6G2wED" TargetMode="External"/><Relationship Id="rId83" Type="http://schemas.openxmlformats.org/officeDocument/2006/relationships/hyperlink" Target="consultantplus://offline/ref=5861390F960D7CCED55F4215B6134478959724DC9AA18AF0D66EB3068B8DA1F916E11BA5EFC3B305E84E3B69877E6145627925B834CF886A3AB21BD6G2wED" TargetMode="External"/><Relationship Id="rId88" Type="http://schemas.openxmlformats.org/officeDocument/2006/relationships/hyperlink" Target="consultantplus://offline/ref=5861390F960D7CCED55F4215B6134478959724DC9DA283F8DE66EE0C83D4ADFB11EE44B2E88ABF04E84E3C6B8E216450732128BB29D18D7126B019GDw7D" TargetMode="External"/><Relationship Id="rId111" Type="http://schemas.openxmlformats.org/officeDocument/2006/relationships/hyperlink" Target="consultantplus://offline/ref=5861390F960D7CCED55F4215B6134478959724DC9DA283F8DE66EE0C83D4ADFB11EE44B2E88ABF04E84F396C8E216450732128BB29D18D7126B019GDw7D" TargetMode="External"/><Relationship Id="rId132" Type="http://schemas.openxmlformats.org/officeDocument/2006/relationships/hyperlink" Target="consultantplus://offline/ref=5861390F960D7CCED55F4215B6134478959724DC9AA18AF0D66EB3068B8DA1F916E11BA5EFC3B305E84E3B6D827E6145627925B834CF886A3AB21BD6G2wED" TargetMode="External"/><Relationship Id="rId153" Type="http://schemas.openxmlformats.org/officeDocument/2006/relationships/hyperlink" Target="consultantplus://offline/ref=5861390F960D7CCED55F4215B6134478959724DC9AA18AF0D66EB3068B8DA1F916E11BA5EFC3B305E84E3B63857E6145627925B834CF886A3AB21BD6G2wED"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9770</Words>
  <Characters>55693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Галицких Артур Валерьевич</dc:creator>
  <cp:keywords/>
  <dc:description/>
  <cp:lastModifiedBy>Галицких Артур Валерьевич</cp:lastModifiedBy>
  <cp:revision>1</cp:revision>
  <dcterms:created xsi:type="dcterms:W3CDTF">2023-05-03T03:47:00Z</dcterms:created>
  <dcterms:modified xsi:type="dcterms:W3CDTF">2023-05-03T03:48:00Z</dcterms:modified>
</cp:coreProperties>
</file>