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0E849" w14:textId="77777777" w:rsidR="00E975EF" w:rsidRPr="00D0487D" w:rsidRDefault="00E975EF" w:rsidP="00E975EF">
      <w:pPr>
        <w:spacing w:after="0" w:line="360" w:lineRule="auto"/>
        <w:ind w:firstLine="720"/>
        <w:jc w:val="center"/>
        <w:rPr>
          <w:rFonts w:ascii="Times New Roman" w:hAnsi="Times New Roman"/>
          <w:b/>
          <w:sz w:val="24"/>
          <w:szCs w:val="24"/>
          <w:lang w:eastAsia="ru-RU"/>
        </w:rPr>
      </w:pPr>
      <w:r w:rsidRPr="00D0487D">
        <w:rPr>
          <w:rFonts w:ascii="Times New Roman" w:hAnsi="Times New Roman"/>
          <w:b/>
          <w:sz w:val="24"/>
          <w:szCs w:val="24"/>
          <w:lang w:eastAsia="ru-RU"/>
        </w:rPr>
        <w:t>Муниципальное бюджетное дошкольное образовательное учреждение детский сад № 261  городского округа г. Уфа Республика Башкортостан</w:t>
      </w:r>
    </w:p>
    <w:p w14:paraId="7D8C1504" w14:textId="77777777" w:rsidR="00E975EF" w:rsidRPr="00D0487D" w:rsidRDefault="00E975EF" w:rsidP="00E975EF">
      <w:pPr>
        <w:spacing w:after="0" w:line="360" w:lineRule="auto"/>
        <w:ind w:firstLine="720"/>
        <w:jc w:val="center"/>
        <w:rPr>
          <w:rFonts w:ascii="Times New Roman" w:hAnsi="Times New Roman"/>
          <w:b/>
          <w:sz w:val="28"/>
          <w:szCs w:val="28"/>
          <w:lang w:eastAsia="ru-RU"/>
        </w:rPr>
      </w:pPr>
    </w:p>
    <w:p w14:paraId="020F308B" w14:textId="77777777" w:rsidR="00E975EF" w:rsidRPr="00D0487D" w:rsidRDefault="00E975EF" w:rsidP="00E975EF">
      <w:pPr>
        <w:spacing w:after="0" w:line="360" w:lineRule="auto"/>
        <w:ind w:firstLine="720"/>
        <w:jc w:val="center"/>
        <w:rPr>
          <w:rFonts w:ascii="Times New Roman" w:hAnsi="Times New Roman"/>
          <w:b/>
          <w:sz w:val="28"/>
          <w:szCs w:val="28"/>
          <w:lang w:eastAsia="ru-RU"/>
        </w:rPr>
      </w:pPr>
    </w:p>
    <w:p w14:paraId="1BC6022A" w14:textId="77777777" w:rsidR="00E975EF" w:rsidRPr="00D0487D" w:rsidRDefault="00E975EF" w:rsidP="00E975EF">
      <w:pPr>
        <w:spacing w:after="0" w:line="360" w:lineRule="auto"/>
        <w:ind w:firstLine="720"/>
        <w:jc w:val="center"/>
        <w:rPr>
          <w:rFonts w:ascii="Times New Roman" w:hAnsi="Times New Roman"/>
          <w:b/>
          <w:sz w:val="48"/>
          <w:szCs w:val="48"/>
          <w:lang w:eastAsia="ru-RU"/>
        </w:rPr>
      </w:pPr>
    </w:p>
    <w:p w14:paraId="164DCB8C" w14:textId="77777777" w:rsidR="00E975EF" w:rsidRPr="00D0487D" w:rsidRDefault="00E975EF" w:rsidP="00E975EF">
      <w:pPr>
        <w:spacing w:after="0" w:line="360" w:lineRule="auto"/>
        <w:ind w:firstLine="720"/>
        <w:jc w:val="center"/>
        <w:rPr>
          <w:rFonts w:ascii="Times New Roman" w:hAnsi="Times New Roman"/>
          <w:b/>
          <w:sz w:val="48"/>
          <w:szCs w:val="48"/>
          <w:lang w:eastAsia="ru-RU"/>
        </w:rPr>
      </w:pPr>
    </w:p>
    <w:p w14:paraId="41866C83" w14:textId="77777777" w:rsidR="00E975EF" w:rsidRPr="00D0487D" w:rsidRDefault="00E975EF" w:rsidP="00E975EF">
      <w:pPr>
        <w:spacing w:after="0" w:line="360" w:lineRule="auto"/>
        <w:ind w:firstLine="720"/>
        <w:jc w:val="center"/>
        <w:rPr>
          <w:rFonts w:ascii="Times New Roman" w:hAnsi="Times New Roman"/>
          <w:b/>
          <w:sz w:val="48"/>
          <w:szCs w:val="48"/>
          <w:lang w:eastAsia="ru-RU"/>
        </w:rPr>
      </w:pPr>
    </w:p>
    <w:p w14:paraId="5CFDAF56" w14:textId="77777777" w:rsidR="00E975EF" w:rsidRPr="00D0487D" w:rsidRDefault="00E975EF" w:rsidP="00E975EF">
      <w:pPr>
        <w:spacing w:after="0" w:line="240" w:lineRule="auto"/>
        <w:ind w:firstLine="720"/>
        <w:jc w:val="center"/>
        <w:rPr>
          <w:rFonts w:ascii="Times New Roman" w:hAnsi="Times New Roman"/>
          <w:b/>
          <w:sz w:val="48"/>
          <w:szCs w:val="48"/>
          <w:lang w:eastAsia="ru-RU"/>
        </w:rPr>
      </w:pPr>
      <w:r w:rsidRPr="00D0487D">
        <w:rPr>
          <w:rFonts w:ascii="Times New Roman" w:hAnsi="Times New Roman"/>
          <w:b/>
          <w:sz w:val="48"/>
          <w:szCs w:val="48"/>
          <w:lang w:eastAsia="ru-RU"/>
        </w:rPr>
        <w:t>Консультация для воспитателей</w:t>
      </w:r>
    </w:p>
    <w:p w14:paraId="0B3C569B" w14:textId="77777777" w:rsidR="00E975EF" w:rsidRPr="00D0487D" w:rsidRDefault="00E975EF" w:rsidP="00E975EF">
      <w:pPr>
        <w:spacing w:after="0" w:line="240" w:lineRule="auto"/>
        <w:ind w:firstLine="720"/>
        <w:jc w:val="center"/>
        <w:rPr>
          <w:rFonts w:ascii="Times New Roman" w:hAnsi="Times New Roman"/>
          <w:b/>
          <w:i/>
          <w:sz w:val="40"/>
          <w:szCs w:val="40"/>
          <w:lang w:eastAsia="ru-RU"/>
        </w:rPr>
      </w:pPr>
      <w:r w:rsidRPr="00D0487D">
        <w:rPr>
          <w:rFonts w:ascii="Times New Roman" w:hAnsi="Times New Roman"/>
          <w:b/>
          <w:sz w:val="48"/>
          <w:szCs w:val="48"/>
          <w:lang w:eastAsia="ru-RU"/>
        </w:rPr>
        <w:t>на тему: «</w:t>
      </w:r>
      <w:r w:rsidRPr="00E975EF">
        <w:rPr>
          <w:rFonts w:ascii="Times New Roman" w:hAnsi="Times New Roman" w:cs="Times New Roman"/>
          <w:b/>
          <w:bCs/>
          <w:sz w:val="48"/>
          <w:szCs w:val="48"/>
        </w:rPr>
        <w:t>Особенности формирования нравственных качеств у детей с задержкой психического развития</w:t>
      </w:r>
      <w:r w:rsidRPr="00D0487D">
        <w:rPr>
          <w:rFonts w:ascii="Times New Roman" w:hAnsi="Times New Roman"/>
          <w:b/>
          <w:sz w:val="48"/>
          <w:szCs w:val="48"/>
          <w:lang w:eastAsia="ru-RU"/>
        </w:rPr>
        <w:t>»</w:t>
      </w:r>
    </w:p>
    <w:p w14:paraId="24D31C0D" w14:textId="77777777" w:rsidR="00E975EF" w:rsidRPr="00D0487D" w:rsidRDefault="00E975EF" w:rsidP="00E975EF">
      <w:pPr>
        <w:spacing w:after="0" w:line="360" w:lineRule="auto"/>
        <w:ind w:firstLine="720"/>
        <w:jc w:val="center"/>
        <w:rPr>
          <w:rFonts w:ascii="Times New Roman" w:hAnsi="Times New Roman"/>
          <w:b/>
          <w:sz w:val="36"/>
          <w:szCs w:val="36"/>
          <w:lang w:eastAsia="ru-RU"/>
        </w:rPr>
      </w:pPr>
    </w:p>
    <w:p w14:paraId="51E7EAD9" w14:textId="77777777" w:rsidR="00E975EF" w:rsidRPr="00D0487D" w:rsidRDefault="00E975EF" w:rsidP="00E975EF">
      <w:pPr>
        <w:spacing w:after="0" w:line="360" w:lineRule="auto"/>
        <w:ind w:firstLine="720"/>
        <w:jc w:val="center"/>
        <w:rPr>
          <w:rFonts w:ascii="Times New Roman" w:hAnsi="Times New Roman"/>
          <w:b/>
          <w:sz w:val="36"/>
          <w:szCs w:val="36"/>
          <w:lang w:eastAsia="ru-RU"/>
        </w:rPr>
      </w:pPr>
    </w:p>
    <w:p w14:paraId="492975A7" w14:textId="77777777" w:rsidR="00E975EF" w:rsidRPr="00D0487D" w:rsidRDefault="00E975EF" w:rsidP="00E975EF">
      <w:pPr>
        <w:spacing w:after="0" w:line="360" w:lineRule="auto"/>
        <w:ind w:firstLine="720"/>
        <w:jc w:val="center"/>
        <w:rPr>
          <w:rFonts w:ascii="Times New Roman" w:hAnsi="Times New Roman"/>
          <w:b/>
          <w:sz w:val="36"/>
          <w:szCs w:val="36"/>
          <w:lang w:eastAsia="ru-RU"/>
        </w:rPr>
      </w:pPr>
    </w:p>
    <w:p w14:paraId="569353F2" w14:textId="77777777" w:rsidR="00E975EF" w:rsidRPr="00D0487D" w:rsidRDefault="00E975EF" w:rsidP="00E975EF">
      <w:pPr>
        <w:spacing w:after="0" w:line="360" w:lineRule="auto"/>
        <w:ind w:firstLine="720"/>
        <w:jc w:val="center"/>
        <w:rPr>
          <w:rFonts w:ascii="Times New Roman" w:hAnsi="Times New Roman"/>
          <w:b/>
          <w:sz w:val="36"/>
          <w:szCs w:val="36"/>
          <w:lang w:eastAsia="ru-RU"/>
        </w:rPr>
      </w:pPr>
    </w:p>
    <w:p w14:paraId="6D08414E" w14:textId="77777777" w:rsidR="00E975EF" w:rsidRPr="00D0487D" w:rsidRDefault="00E975EF" w:rsidP="00E975EF">
      <w:pPr>
        <w:spacing w:after="0" w:line="360" w:lineRule="auto"/>
        <w:rPr>
          <w:rFonts w:ascii="Times New Roman" w:hAnsi="Times New Roman"/>
          <w:b/>
          <w:sz w:val="36"/>
          <w:szCs w:val="36"/>
          <w:lang w:eastAsia="ru-RU"/>
        </w:rPr>
      </w:pPr>
    </w:p>
    <w:p w14:paraId="70BE37BB" w14:textId="77777777" w:rsidR="00E975EF" w:rsidRPr="00D0487D" w:rsidRDefault="00E975EF" w:rsidP="00E975EF">
      <w:pPr>
        <w:spacing w:after="0" w:line="360" w:lineRule="auto"/>
        <w:ind w:firstLine="720"/>
        <w:jc w:val="center"/>
        <w:rPr>
          <w:rFonts w:ascii="Times New Roman" w:hAnsi="Times New Roman"/>
          <w:b/>
          <w:sz w:val="36"/>
          <w:szCs w:val="36"/>
          <w:lang w:eastAsia="ru-RU"/>
        </w:rPr>
      </w:pPr>
    </w:p>
    <w:p w14:paraId="4C6CFE70" w14:textId="77777777" w:rsidR="00E975EF" w:rsidRPr="00D0487D" w:rsidRDefault="00E975EF" w:rsidP="00E975EF">
      <w:pPr>
        <w:spacing w:after="0" w:line="360" w:lineRule="auto"/>
        <w:rPr>
          <w:rFonts w:ascii="Times New Roman" w:hAnsi="Times New Roman"/>
          <w:sz w:val="28"/>
          <w:szCs w:val="28"/>
          <w:lang w:eastAsia="ru-RU"/>
        </w:rPr>
      </w:pPr>
      <w:r w:rsidRPr="00D0487D">
        <w:rPr>
          <w:rFonts w:ascii="Times New Roman" w:hAnsi="Times New Roman"/>
          <w:sz w:val="28"/>
          <w:szCs w:val="28"/>
          <w:lang w:eastAsia="ru-RU"/>
        </w:rPr>
        <w:t xml:space="preserve">                                                                            </w:t>
      </w:r>
      <w:r w:rsidRPr="00D0487D">
        <w:rPr>
          <w:rFonts w:ascii="Times New Roman" w:hAnsi="Times New Roman"/>
          <w:sz w:val="28"/>
          <w:szCs w:val="28"/>
          <w:lang w:val="be-BY" w:eastAsia="ru-RU"/>
        </w:rPr>
        <w:t>П</w:t>
      </w:r>
      <w:r w:rsidRPr="00D0487D">
        <w:rPr>
          <w:rFonts w:ascii="Times New Roman" w:hAnsi="Times New Roman"/>
          <w:sz w:val="28"/>
          <w:szCs w:val="28"/>
          <w:lang w:eastAsia="ru-RU"/>
        </w:rPr>
        <w:t>одготовила и провела:</w:t>
      </w:r>
    </w:p>
    <w:p w14:paraId="0C69F21F" w14:textId="77777777" w:rsidR="00E975EF" w:rsidRPr="00D0487D" w:rsidRDefault="00E975EF" w:rsidP="00E975EF">
      <w:pPr>
        <w:spacing w:after="0" w:line="360" w:lineRule="auto"/>
        <w:ind w:left="3540"/>
        <w:jc w:val="center"/>
        <w:rPr>
          <w:rFonts w:ascii="Times New Roman" w:hAnsi="Times New Roman"/>
          <w:sz w:val="28"/>
          <w:szCs w:val="28"/>
          <w:lang w:eastAsia="ru-RU"/>
        </w:rPr>
      </w:pPr>
      <w:r w:rsidRPr="00D0487D">
        <w:rPr>
          <w:rFonts w:ascii="Times New Roman" w:hAnsi="Times New Roman"/>
          <w:sz w:val="28"/>
          <w:szCs w:val="28"/>
          <w:lang w:eastAsia="ru-RU"/>
        </w:rPr>
        <w:t xml:space="preserve">     </w:t>
      </w:r>
      <w:r>
        <w:rPr>
          <w:rFonts w:ascii="Times New Roman" w:hAnsi="Times New Roman"/>
          <w:sz w:val="28"/>
          <w:szCs w:val="28"/>
          <w:lang w:eastAsia="ru-RU"/>
        </w:rPr>
        <w:t>учитель-дефектолог</w:t>
      </w:r>
      <w:r w:rsidRPr="00D0487D">
        <w:rPr>
          <w:rFonts w:ascii="Times New Roman" w:hAnsi="Times New Roman"/>
          <w:sz w:val="28"/>
          <w:szCs w:val="28"/>
          <w:lang w:eastAsia="ru-RU"/>
        </w:rPr>
        <w:t xml:space="preserve">                                Антипова Е.А.</w:t>
      </w:r>
    </w:p>
    <w:p w14:paraId="577A4429" w14:textId="77777777" w:rsidR="00E975EF" w:rsidRPr="00D0487D" w:rsidRDefault="00E975EF" w:rsidP="00E975EF">
      <w:pPr>
        <w:spacing w:after="0" w:line="360" w:lineRule="auto"/>
        <w:rPr>
          <w:rFonts w:ascii="Times New Roman" w:hAnsi="Times New Roman"/>
          <w:b/>
          <w:i/>
          <w:sz w:val="36"/>
          <w:szCs w:val="36"/>
          <w:lang w:eastAsia="ru-RU"/>
        </w:rPr>
      </w:pPr>
    </w:p>
    <w:p w14:paraId="0895BBE1" w14:textId="77777777" w:rsidR="00E975EF" w:rsidRPr="00D0487D" w:rsidRDefault="00E975EF" w:rsidP="00E975EF">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14:paraId="73555830" w14:textId="77777777" w:rsidR="00E975EF" w:rsidRPr="00D0487D" w:rsidRDefault="00E975EF" w:rsidP="00E975EF">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14:paraId="2C252525" w14:textId="77777777" w:rsidR="00E975EF" w:rsidRPr="00D0487D" w:rsidRDefault="00E975EF" w:rsidP="00E975EF">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14:paraId="280ED216" w14:textId="77777777" w:rsidR="00E975EF" w:rsidRPr="00D0487D" w:rsidRDefault="00E975EF" w:rsidP="00E975EF">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14:paraId="5B9E6112" w14:textId="77777777" w:rsidR="00E975EF" w:rsidRPr="00D0487D" w:rsidRDefault="00E975EF" w:rsidP="00E975EF">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14:paraId="65FEC987" w14:textId="46DBEDEF" w:rsidR="00E12FA8" w:rsidRPr="003913F2" w:rsidRDefault="003913F2" w:rsidP="003913F2">
      <w:pPr>
        <w:jc w:val="center"/>
        <w:rPr>
          <w:rFonts w:ascii="Times New Roman" w:hAnsi="Times New Roman" w:cs="Times New Roman"/>
          <w:sz w:val="28"/>
          <w:szCs w:val="28"/>
        </w:rPr>
      </w:pPr>
      <w:r>
        <w:rPr>
          <w:rFonts w:ascii="Times New Roman" w:hAnsi="Times New Roman" w:cs="Times New Roman"/>
          <w:sz w:val="28"/>
          <w:szCs w:val="28"/>
        </w:rPr>
        <w:t>Уфа- 2020</w:t>
      </w:r>
      <w:bookmarkStart w:id="0" w:name="_GoBack"/>
      <w:bookmarkEnd w:id="0"/>
    </w:p>
    <w:p w14:paraId="7A861FA6" w14:textId="77777777" w:rsidR="00604461" w:rsidRDefault="00E12FA8" w:rsidP="00604461">
      <w:pPr>
        <w:spacing w:after="0"/>
        <w:ind w:firstLine="708"/>
        <w:jc w:val="both"/>
        <w:rPr>
          <w:rFonts w:ascii="Times New Roman" w:hAnsi="Times New Roman" w:cs="Times New Roman"/>
          <w:sz w:val="28"/>
          <w:szCs w:val="28"/>
        </w:rPr>
      </w:pPr>
      <w:r w:rsidRPr="00E12FA8">
        <w:rPr>
          <w:rFonts w:ascii="Times New Roman" w:hAnsi="Times New Roman" w:cs="Times New Roman"/>
          <w:sz w:val="28"/>
          <w:szCs w:val="28"/>
        </w:rPr>
        <w:lastRenderedPageBreak/>
        <w:t>Задержка психического развития – особый тип дефицитарной аномалии психического развития ребенка, имеющее различное происхождение: либо она связана с дефектами конституции ребенка, либо возникает в результате различных соматических заболеваний или органического поражения центральной нервной систем</w:t>
      </w:r>
      <w:r>
        <w:rPr>
          <w:rFonts w:ascii="Times New Roman" w:hAnsi="Times New Roman" w:cs="Times New Roman"/>
          <w:sz w:val="28"/>
          <w:szCs w:val="28"/>
        </w:rPr>
        <w:t>ы</w:t>
      </w:r>
      <w:r w:rsidRPr="00E12FA8">
        <w:rPr>
          <w:rFonts w:ascii="Times New Roman" w:hAnsi="Times New Roman" w:cs="Times New Roman"/>
          <w:sz w:val="28"/>
          <w:szCs w:val="28"/>
        </w:rPr>
        <w:t xml:space="preserve">. Нужно сказать, что формирование нравственной сферы ребенка с задержка психического развития идет не так, как у обычно развивающегося ребенка, ведь данный дефект проявляется, прежде всего в замедленном темпе психического развития. </w:t>
      </w:r>
      <w:r w:rsidR="00604461">
        <w:rPr>
          <w:rFonts w:ascii="Times New Roman" w:hAnsi="Times New Roman" w:cs="Times New Roman"/>
          <w:sz w:val="28"/>
          <w:szCs w:val="28"/>
        </w:rPr>
        <w:t>В</w:t>
      </w:r>
      <w:r w:rsidR="00604461" w:rsidRPr="00E12FA8">
        <w:rPr>
          <w:rFonts w:ascii="Times New Roman" w:hAnsi="Times New Roman" w:cs="Times New Roman"/>
          <w:sz w:val="28"/>
          <w:szCs w:val="28"/>
        </w:rPr>
        <w:t xml:space="preserve"> старшем дошкольном возрасте у детей с задержкой психического развития должны быть сформированы </w:t>
      </w:r>
      <w:r w:rsidR="00604461">
        <w:rPr>
          <w:rFonts w:ascii="Times New Roman" w:hAnsi="Times New Roman" w:cs="Times New Roman"/>
          <w:sz w:val="28"/>
          <w:szCs w:val="28"/>
        </w:rPr>
        <w:t>с</w:t>
      </w:r>
      <w:r w:rsidR="00604461" w:rsidRPr="00E12FA8">
        <w:rPr>
          <w:rFonts w:ascii="Times New Roman" w:hAnsi="Times New Roman" w:cs="Times New Roman"/>
          <w:sz w:val="28"/>
          <w:szCs w:val="28"/>
        </w:rPr>
        <w:t xml:space="preserve">ледующие качества: доброта, честность, смелость, справедливость, умение здороваться, благодарить, вежливо обращаться с просьбой к старшим, играть рядом с другими детьми, не мешая им, терпению и аккуратности, считаться с интересами и требованиями других, оказывать посильную помощь. Эти качества по мере взросления и перехода ребенка из одной </w:t>
      </w:r>
      <w:r w:rsidR="00604461">
        <w:rPr>
          <w:rFonts w:ascii="Times New Roman" w:hAnsi="Times New Roman" w:cs="Times New Roman"/>
          <w:sz w:val="28"/>
          <w:szCs w:val="28"/>
        </w:rPr>
        <w:t xml:space="preserve">возрастной </w:t>
      </w:r>
      <w:r w:rsidR="00604461" w:rsidRPr="00E12FA8">
        <w:rPr>
          <w:rFonts w:ascii="Times New Roman" w:hAnsi="Times New Roman" w:cs="Times New Roman"/>
          <w:sz w:val="28"/>
          <w:szCs w:val="28"/>
        </w:rPr>
        <w:t xml:space="preserve">группы в другую постепенно дополняются такими качествами как вежливое, внимательное отношение к старшим, понимание того, что нужно защищать слабого, обиженного, защищать друга, заботиться о младших. </w:t>
      </w:r>
    </w:p>
    <w:p w14:paraId="06791AD2" w14:textId="77777777" w:rsidR="00E12FA8" w:rsidRDefault="00E12FA8" w:rsidP="00E12FA8">
      <w:pPr>
        <w:spacing w:after="0"/>
        <w:ind w:firstLine="708"/>
        <w:jc w:val="both"/>
        <w:rPr>
          <w:rFonts w:ascii="Times New Roman" w:hAnsi="Times New Roman" w:cs="Times New Roman"/>
          <w:sz w:val="28"/>
          <w:szCs w:val="28"/>
        </w:rPr>
      </w:pPr>
      <w:r w:rsidRPr="00E12FA8">
        <w:rPr>
          <w:rFonts w:ascii="Times New Roman" w:hAnsi="Times New Roman" w:cs="Times New Roman"/>
          <w:sz w:val="28"/>
          <w:szCs w:val="28"/>
        </w:rPr>
        <w:t>Существует несколько различных классификаций задержка психического развития. Рассмотрим данный дефект развития в рамках классификации Лебединской К.С. Данный автор выделяете четыре основных варианта задержки психического развития: конституционального</w:t>
      </w:r>
      <w:r>
        <w:rPr>
          <w:rFonts w:ascii="Times New Roman" w:hAnsi="Times New Roman" w:cs="Times New Roman"/>
          <w:sz w:val="28"/>
          <w:szCs w:val="28"/>
        </w:rPr>
        <w:t xml:space="preserve"> происхождения</w:t>
      </w:r>
      <w:r w:rsidRPr="00E12FA8">
        <w:rPr>
          <w:rFonts w:ascii="Times New Roman" w:hAnsi="Times New Roman" w:cs="Times New Roman"/>
          <w:sz w:val="28"/>
          <w:szCs w:val="28"/>
        </w:rPr>
        <w:t>, соматогенного происхождения, психогенного происхождения, церебрально-органического происхождения. Мож</w:t>
      </w:r>
      <w:r>
        <w:rPr>
          <w:rFonts w:ascii="Times New Roman" w:hAnsi="Times New Roman" w:cs="Times New Roman"/>
          <w:sz w:val="28"/>
          <w:szCs w:val="28"/>
        </w:rPr>
        <w:t>но</w:t>
      </w:r>
      <w:r w:rsidRPr="00E12FA8">
        <w:rPr>
          <w:rFonts w:ascii="Times New Roman" w:hAnsi="Times New Roman" w:cs="Times New Roman"/>
          <w:sz w:val="28"/>
          <w:szCs w:val="28"/>
        </w:rPr>
        <w:t xml:space="preserve"> сказать, что каждой из форм задержки психического развития присущи черты, которые отрицательно будут сказываться на формировании нравственных качеств ребенка. К задержке психического развития конституционального происхождения относят психический и психофизический инфантилизм. При данном типе детям свойственен не только инфантильный тип телосложения, но и инфантильная психика. </w:t>
      </w:r>
    </w:p>
    <w:p w14:paraId="6F0692F9" w14:textId="77777777" w:rsidR="00604461" w:rsidRDefault="00E12FA8" w:rsidP="00E12FA8">
      <w:pPr>
        <w:spacing w:after="0"/>
        <w:ind w:firstLine="708"/>
        <w:jc w:val="both"/>
        <w:rPr>
          <w:rFonts w:ascii="Times New Roman" w:hAnsi="Times New Roman" w:cs="Times New Roman"/>
          <w:sz w:val="28"/>
          <w:szCs w:val="28"/>
        </w:rPr>
      </w:pPr>
      <w:r w:rsidRPr="00E12FA8">
        <w:rPr>
          <w:rFonts w:ascii="Times New Roman" w:hAnsi="Times New Roman" w:cs="Times New Roman"/>
          <w:sz w:val="28"/>
          <w:szCs w:val="28"/>
        </w:rPr>
        <w:t>Эмоционально-волевая сфера детей находится на уровне более младшего возраста. Преобладают эмоциональные реакции, внушаемость, недостаточная самостоятельность. Такие черты личности как внушаемость повлияют на процесс формирования нравственных качеств. Детям с задержкой психического развития соматогенного происхождения, присущ</w:t>
      </w:r>
      <w:r>
        <w:rPr>
          <w:rFonts w:ascii="Times New Roman" w:hAnsi="Times New Roman" w:cs="Times New Roman"/>
          <w:sz w:val="28"/>
          <w:szCs w:val="28"/>
        </w:rPr>
        <w:t>и</w:t>
      </w:r>
      <w:r w:rsidRPr="00E12FA8">
        <w:rPr>
          <w:rFonts w:ascii="Times New Roman" w:hAnsi="Times New Roman" w:cs="Times New Roman"/>
          <w:sz w:val="28"/>
          <w:szCs w:val="28"/>
        </w:rPr>
        <w:t xml:space="preserve"> такие черты характера как робость, боязливость, неуверенность в себе. Несомненно, данные черты личности ребенка будут мешать формированию полноценной нравственной личности с присущими ему нравственными качествами. Такие нравственные качества как смелость, честность, понимание того, что нужно помогать младшим</w:t>
      </w:r>
      <w:r>
        <w:rPr>
          <w:rFonts w:ascii="Times New Roman" w:hAnsi="Times New Roman" w:cs="Times New Roman"/>
          <w:sz w:val="28"/>
          <w:szCs w:val="28"/>
        </w:rPr>
        <w:t>,</w:t>
      </w:r>
      <w:r w:rsidRPr="00E12FA8">
        <w:rPr>
          <w:rFonts w:ascii="Times New Roman" w:hAnsi="Times New Roman" w:cs="Times New Roman"/>
          <w:sz w:val="28"/>
          <w:szCs w:val="28"/>
        </w:rPr>
        <w:t xml:space="preserve"> будут формироваться с трудом. У детей с задержкой психического развития психогенного происхождения основным этиологическим фактором является неблагоприятные условия воспитания. </w:t>
      </w:r>
      <w:r w:rsidRPr="00E12FA8">
        <w:rPr>
          <w:rFonts w:ascii="Times New Roman" w:hAnsi="Times New Roman" w:cs="Times New Roman"/>
          <w:sz w:val="28"/>
          <w:szCs w:val="28"/>
        </w:rPr>
        <w:lastRenderedPageBreak/>
        <w:t xml:space="preserve">Здесь преимущественно страдает эмоционально-волевая сфера и педагогическая запущенность провоцирует формирование психической неустойчивости, импульсивности, отсутствия чувства долга и ответственности. Так же на особенности формирования нравственных качеств у детей данной категории будет влиять тип воспитания в семье. При авторитарном типе воспитания, в психотравмирующих, жестких для ребенка условиях наблюдается невротическое развитие личности, формируется робость, боязливость, отсутствие инициативы, самостоятельности. При данных характеристиках личности трудно будет усвоить такие нравственные качества как смелость, честность, понимание того, что нужно защищать слабого, обиженного, друга, заботиться о младших. Если были условия гиперопеки, то появляются эгоцентрические установки, эмоциональная холодность, неспособность к волевому усилию, труду. Не будут сформирован чуткое отношение к сверстникам, нуждающимся в помощи. </w:t>
      </w:r>
    </w:p>
    <w:p w14:paraId="6A414C7F" w14:textId="77777777" w:rsidR="002B26BA" w:rsidRDefault="00604461" w:rsidP="00E12FA8">
      <w:pPr>
        <w:spacing w:after="0"/>
        <w:ind w:firstLine="708"/>
        <w:jc w:val="both"/>
        <w:rPr>
          <w:rFonts w:ascii="Times New Roman" w:hAnsi="Times New Roman" w:cs="Times New Roman"/>
          <w:sz w:val="28"/>
          <w:szCs w:val="28"/>
        </w:rPr>
      </w:pPr>
      <w:r w:rsidRPr="00E12FA8">
        <w:rPr>
          <w:rFonts w:ascii="Times New Roman" w:hAnsi="Times New Roman" w:cs="Times New Roman"/>
          <w:sz w:val="28"/>
          <w:szCs w:val="28"/>
        </w:rPr>
        <w:t>Если рассматривать классификации К.С Лебединской, то остается задержкой психического развития церебро</w:t>
      </w:r>
      <w:r>
        <w:rPr>
          <w:rFonts w:ascii="Times New Roman" w:hAnsi="Times New Roman" w:cs="Times New Roman"/>
          <w:sz w:val="28"/>
          <w:szCs w:val="28"/>
        </w:rPr>
        <w:t>-</w:t>
      </w:r>
      <w:r w:rsidRPr="00E12FA8">
        <w:rPr>
          <w:rFonts w:ascii="Times New Roman" w:hAnsi="Times New Roman" w:cs="Times New Roman"/>
          <w:sz w:val="28"/>
          <w:szCs w:val="28"/>
        </w:rPr>
        <w:t>органического генеза (минимальная мозговая дисфункция). В данном случае наряду с признаками замедленного темпа развития, имеются и симптомы повреждения ЦНС. При данной форме задержки развития ребенка имеется не зрелость эмоционально-волевой сферы и познавательной деятельности. В зависимости от того, что преобладает в клинической картине ребенка, его относят к той или иной группе: первая группа - с преобладанием органического инфантилизма, вторая с преобладанием нарушением познавательной деятельности. Не зависим</w:t>
      </w:r>
      <w:r>
        <w:rPr>
          <w:rFonts w:ascii="Times New Roman" w:hAnsi="Times New Roman" w:cs="Times New Roman"/>
          <w:sz w:val="28"/>
          <w:szCs w:val="28"/>
        </w:rPr>
        <w:t>о</w:t>
      </w:r>
      <w:r w:rsidRPr="00E12FA8">
        <w:rPr>
          <w:rFonts w:ascii="Times New Roman" w:hAnsi="Times New Roman" w:cs="Times New Roman"/>
          <w:sz w:val="28"/>
          <w:szCs w:val="28"/>
        </w:rPr>
        <w:t xml:space="preserve"> от группы, дети данной категории значительнее страдают, так как здесь затронут головной мозг – координатор всего функционирования организма, как психического так и физического. </w:t>
      </w:r>
      <w:r w:rsidR="00E12FA8" w:rsidRPr="00E12FA8">
        <w:rPr>
          <w:rFonts w:ascii="Times New Roman" w:hAnsi="Times New Roman" w:cs="Times New Roman"/>
          <w:sz w:val="28"/>
          <w:szCs w:val="28"/>
        </w:rPr>
        <w:t>Так и в данной форме ЗПР ребенка мы видим, что в силу особенностей психики ребенка, нравственное развитие ребенка и нравственных качеств будет идти особым образом. Внушаемость, примитивность эмоций, импульсивность, неспособность к волевым усилиям. Перечисленные характеристики личности значительной мере усложняет формирование нравственной сфере ребенка, а в том числе и нравственных качеств. Из вышеперечисленных факторов и в силу того, что у ребенка не достаточно развит самоконтроль, саморегуляция мы можем говорить о том, что нравственные качества, как и нравственная сфера самого ребенка недостаточно развита и отстает в формировании.</w:t>
      </w:r>
      <w:r>
        <w:rPr>
          <w:rFonts w:ascii="Times New Roman" w:hAnsi="Times New Roman" w:cs="Times New Roman"/>
          <w:sz w:val="28"/>
          <w:szCs w:val="28"/>
        </w:rPr>
        <w:t xml:space="preserve"> Также </w:t>
      </w:r>
      <w:r w:rsidR="00E12FA8" w:rsidRPr="00E12FA8">
        <w:rPr>
          <w:rFonts w:ascii="Times New Roman" w:hAnsi="Times New Roman" w:cs="Times New Roman"/>
          <w:sz w:val="28"/>
          <w:szCs w:val="28"/>
        </w:rPr>
        <w:t>несбалансированность процессов возбуждения и торможения, способствуют тому, что дети с ЗПР прибегают к более доступным для них формам поведении, а именно к девиантной форме взаимодействия с окружающими.</w:t>
      </w:r>
    </w:p>
    <w:p w14:paraId="66208FA8" w14:textId="77777777" w:rsidR="00E975EF" w:rsidRDefault="00E975EF" w:rsidP="00E12FA8">
      <w:pPr>
        <w:spacing w:after="0"/>
        <w:ind w:firstLine="708"/>
        <w:jc w:val="both"/>
        <w:rPr>
          <w:rFonts w:ascii="Times New Roman" w:hAnsi="Times New Roman" w:cs="Times New Roman"/>
          <w:sz w:val="28"/>
          <w:szCs w:val="28"/>
        </w:rPr>
      </w:pPr>
    </w:p>
    <w:p w14:paraId="0A3412FA" w14:textId="77777777" w:rsidR="00E975EF" w:rsidRDefault="00E975EF" w:rsidP="00E12FA8">
      <w:pPr>
        <w:spacing w:after="0"/>
        <w:ind w:firstLine="708"/>
        <w:jc w:val="both"/>
        <w:rPr>
          <w:rFonts w:ascii="Times New Roman" w:hAnsi="Times New Roman" w:cs="Times New Roman"/>
          <w:sz w:val="28"/>
          <w:szCs w:val="28"/>
        </w:rPr>
      </w:pPr>
    </w:p>
    <w:p w14:paraId="0AC8A65D" w14:textId="77777777" w:rsidR="00E975EF" w:rsidRDefault="00E975EF" w:rsidP="00E12FA8">
      <w:pPr>
        <w:spacing w:after="0"/>
        <w:ind w:firstLine="708"/>
        <w:jc w:val="both"/>
        <w:rPr>
          <w:rFonts w:ascii="Times New Roman" w:hAnsi="Times New Roman" w:cs="Times New Roman"/>
          <w:sz w:val="28"/>
          <w:szCs w:val="28"/>
        </w:rPr>
      </w:pPr>
    </w:p>
    <w:p w14:paraId="5C1148E2" w14:textId="77777777" w:rsidR="00E975EF" w:rsidRDefault="00E975EF" w:rsidP="003913F2">
      <w:pPr>
        <w:spacing w:after="0"/>
        <w:jc w:val="both"/>
        <w:rPr>
          <w:rFonts w:ascii="Times New Roman" w:hAnsi="Times New Roman" w:cs="Times New Roman"/>
          <w:sz w:val="28"/>
          <w:szCs w:val="28"/>
        </w:rPr>
      </w:pPr>
    </w:p>
    <w:p w14:paraId="1E25DB5F" w14:textId="77777777" w:rsidR="00604461" w:rsidRPr="00E12FA8" w:rsidRDefault="00604461" w:rsidP="00E12FA8">
      <w:pPr>
        <w:spacing w:after="0"/>
        <w:ind w:firstLine="708"/>
        <w:jc w:val="both"/>
        <w:rPr>
          <w:rFonts w:ascii="Times New Roman" w:hAnsi="Times New Roman" w:cs="Times New Roman"/>
          <w:sz w:val="28"/>
          <w:szCs w:val="28"/>
        </w:rPr>
      </w:pPr>
    </w:p>
    <w:sectPr w:rsidR="00604461" w:rsidRPr="00E12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A8"/>
    <w:rsid w:val="002B26BA"/>
    <w:rsid w:val="003913F2"/>
    <w:rsid w:val="004173A0"/>
    <w:rsid w:val="00604461"/>
    <w:rsid w:val="00E12FA8"/>
    <w:rsid w:val="00E97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12C3"/>
  <w15:chartTrackingRefBased/>
  <w15:docId w15:val="{38132733-EC69-4A21-8DA6-8E254420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ANTIPOV</dc:creator>
  <cp:keywords/>
  <dc:description/>
  <cp:lastModifiedBy>MIKHAIL ANTIPOV</cp:lastModifiedBy>
  <cp:revision>3</cp:revision>
  <dcterms:created xsi:type="dcterms:W3CDTF">2020-04-06T11:27:00Z</dcterms:created>
  <dcterms:modified xsi:type="dcterms:W3CDTF">2020-04-07T04:51:00Z</dcterms:modified>
</cp:coreProperties>
</file>