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1B4DD" w14:textId="77777777" w:rsidR="00416684" w:rsidRPr="00A82F96" w:rsidRDefault="004166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CA90BC" w14:textId="77777777" w:rsidR="00022E65" w:rsidRPr="00A82F96" w:rsidRDefault="00022E65" w:rsidP="0041668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6D14364" w14:textId="570B163D" w:rsidR="00591CCC" w:rsidRPr="00A82F96" w:rsidRDefault="00416684" w:rsidP="004166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D27898E" wp14:editId="5660D6E3">
            <wp:extent cx="5067300" cy="3911205"/>
            <wp:effectExtent l="0" t="0" r="0" b="0"/>
            <wp:docPr id="1" name="Рисунок 1" descr="D:\ПРОЕКТНАЯ ДЕЯТЕЛЬНОСТЬ\2017\РИТЭК 2017\IMG_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НАЯ ДЕЯТЕЛЬНОСТЬ\2017\РИТЭК 2017\IMG_0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547" cy="391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90407" w14:textId="77777777" w:rsidR="0008337E" w:rsidRDefault="0008337E" w:rsidP="00AB1DE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387ACC91" w14:textId="77777777" w:rsidR="0008337E" w:rsidRDefault="0008337E" w:rsidP="00AB1DE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5A06A041" w14:textId="77777777" w:rsidR="0008337E" w:rsidRDefault="0008337E" w:rsidP="00AB1DE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4B3EC5B0" w14:textId="77777777" w:rsidR="0008337E" w:rsidRDefault="0008337E" w:rsidP="00AB1DE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46E17E41" w14:textId="628C3930" w:rsidR="00591CCC" w:rsidRPr="0008337E" w:rsidRDefault="0008337E" w:rsidP="00AB1DE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8337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22E65" w:rsidRPr="0008337E">
        <w:rPr>
          <w:rFonts w:ascii="Times New Roman" w:hAnsi="Times New Roman" w:cs="Times New Roman"/>
          <w:b/>
          <w:i/>
          <w:sz w:val="44"/>
          <w:szCs w:val="44"/>
        </w:rPr>
        <w:t xml:space="preserve">«Социально-оздоровительная реабилитация с применением </w:t>
      </w:r>
      <w:proofErr w:type="spellStart"/>
      <w:r w:rsidR="00022E65" w:rsidRPr="0008337E">
        <w:rPr>
          <w:rFonts w:ascii="Times New Roman" w:hAnsi="Times New Roman" w:cs="Times New Roman"/>
          <w:b/>
          <w:i/>
          <w:sz w:val="44"/>
          <w:szCs w:val="44"/>
        </w:rPr>
        <w:t>паралимпийского</w:t>
      </w:r>
      <w:proofErr w:type="spellEnd"/>
      <w:r w:rsidR="00022E65" w:rsidRPr="0008337E">
        <w:rPr>
          <w:rFonts w:ascii="Times New Roman" w:hAnsi="Times New Roman" w:cs="Times New Roman"/>
          <w:b/>
          <w:i/>
          <w:sz w:val="44"/>
          <w:szCs w:val="44"/>
        </w:rPr>
        <w:t xml:space="preserve"> вида спорта «</w:t>
      </w:r>
      <w:proofErr w:type="spellStart"/>
      <w:r w:rsidR="00022E65" w:rsidRPr="0008337E">
        <w:rPr>
          <w:rFonts w:ascii="Times New Roman" w:hAnsi="Times New Roman" w:cs="Times New Roman"/>
          <w:b/>
          <w:i/>
          <w:sz w:val="44"/>
          <w:szCs w:val="44"/>
        </w:rPr>
        <w:t>Бочче</w:t>
      </w:r>
      <w:proofErr w:type="spellEnd"/>
      <w:r w:rsidR="00022E65" w:rsidRPr="0008337E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14:paraId="2BD89FEF" w14:textId="307C4CFF" w:rsidR="00591CCC" w:rsidRPr="00A82F96" w:rsidRDefault="00591CCC" w:rsidP="00591C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D2DE0" w14:textId="77777777" w:rsidR="001821CF" w:rsidRDefault="001821CF" w:rsidP="00AB1DE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E5C006" w14:textId="77777777" w:rsidR="001821CF" w:rsidRDefault="001821CF" w:rsidP="00AB1DE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044AE5" w14:textId="77777777" w:rsidR="001821CF" w:rsidRDefault="001821CF" w:rsidP="00AB1DE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BA0D2D" w14:textId="77777777" w:rsidR="001821CF" w:rsidRDefault="001821CF" w:rsidP="00AB1DE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E7F124" w14:textId="6F2B0473" w:rsidR="00591CCC" w:rsidRPr="00A82F96" w:rsidRDefault="00A152D1" w:rsidP="009618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18E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220F815" w14:textId="603FAB53" w:rsidR="008C3964" w:rsidRPr="00A82F96" w:rsidRDefault="008C3964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Введение</w:t>
      </w:r>
      <w:r w:rsidR="003A60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</w:t>
      </w:r>
      <w:r w:rsidR="009618EA">
        <w:rPr>
          <w:rFonts w:ascii="Times New Roman" w:hAnsi="Times New Roman" w:cs="Times New Roman"/>
          <w:sz w:val="28"/>
          <w:szCs w:val="28"/>
        </w:rPr>
        <w:t>2</w:t>
      </w:r>
      <w:r w:rsidRPr="00A82F96">
        <w:rPr>
          <w:rFonts w:ascii="Times New Roman" w:hAnsi="Times New Roman" w:cs="Times New Roman"/>
          <w:sz w:val="28"/>
          <w:szCs w:val="28"/>
        </w:rPr>
        <w:t>стр.</w:t>
      </w:r>
    </w:p>
    <w:p w14:paraId="3EA637D1" w14:textId="6AD142F6" w:rsidR="00F724CF" w:rsidRPr="00A82F96" w:rsidRDefault="00F724CF" w:rsidP="009618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>О</w:t>
      </w:r>
      <w:r w:rsidR="00401FFE" w:rsidRPr="00A82F96">
        <w:rPr>
          <w:rFonts w:ascii="Times New Roman" w:hAnsi="Times New Roman" w:cs="Times New Roman"/>
          <w:bCs/>
          <w:sz w:val="28"/>
          <w:szCs w:val="28"/>
        </w:rPr>
        <w:t xml:space="preserve">собенности организации занятий  с использование игры </w:t>
      </w:r>
      <w:r w:rsidRPr="00A82F96">
        <w:rPr>
          <w:rFonts w:ascii="Times New Roman" w:hAnsi="Times New Roman" w:cs="Times New Roman"/>
          <w:bCs/>
          <w:sz w:val="28"/>
          <w:szCs w:val="28"/>
        </w:rPr>
        <w:t xml:space="preserve"> «Бочче» с людьми,</w:t>
      </w:r>
    </w:p>
    <w:p w14:paraId="0E80D0E7" w14:textId="357CEF49" w:rsidR="00F724CF" w:rsidRPr="00A82F96" w:rsidRDefault="00F724CF" w:rsidP="009618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2F96">
        <w:rPr>
          <w:rFonts w:ascii="Times New Roman" w:hAnsi="Times New Roman" w:cs="Times New Roman"/>
          <w:bCs/>
          <w:sz w:val="28"/>
          <w:szCs w:val="28"/>
        </w:rPr>
        <w:t>имеющими</w:t>
      </w:r>
      <w:proofErr w:type="gramEnd"/>
      <w:r w:rsidRPr="00A82F96">
        <w:rPr>
          <w:rFonts w:ascii="Times New Roman" w:hAnsi="Times New Roman" w:cs="Times New Roman"/>
          <w:bCs/>
          <w:sz w:val="28"/>
          <w:szCs w:val="28"/>
        </w:rPr>
        <w:t xml:space="preserve"> ограниченные возможности здоровья</w:t>
      </w:r>
      <w:r w:rsidR="00840A12">
        <w:rPr>
          <w:rFonts w:ascii="Times New Roman" w:hAnsi="Times New Roman" w:cs="Times New Roman"/>
          <w:bCs/>
          <w:sz w:val="28"/>
          <w:szCs w:val="28"/>
        </w:rPr>
        <w:t xml:space="preserve">………………………   </w:t>
      </w:r>
      <w:r w:rsidR="009618EA">
        <w:rPr>
          <w:rFonts w:ascii="Times New Roman" w:hAnsi="Times New Roman" w:cs="Times New Roman"/>
          <w:bCs/>
          <w:sz w:val="28"/>
          <w:szCs w:val="28"/>
        </w:rPr>
        <w:t>6</w:t>
      </w:r>
      <w:r w:rsidR="00840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7F4" w:rsidRPr="00A82F96">
        <w:rPr>
          <w:rFonts w:ascii="Times New Roman" w:hAnsi="Times New Roman" w:cs="Times New Roman"/>
          <w:bCs/>
          <w:sz w:val="28"/>
          <w:szCs w:val="28"/>
        </w:rPr>
        <w:t>стр.</w:t>
      </w:r>
    </w:p>
    <w:p w14:paraId="56B4693E" w14:textId="17D1C0C5" w:rsidR="00F724CF" w:rsidRDefault="00700950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Практика использования игры «</w:t>
      </w:r>
      <w:proofErr w:type="spellStart"/>
      <w:r w:rsidRPr="00A82F96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Pr="00A82F96">
        <w:rPr>
          <w:rFonts w:ascii="Times New Roman" w:hAnsi="Times New Roman" w:cs="Times New Roman"/>
          <w:sz w:val="28"/>
          <w:szCs w:val="28"/>
        </w:rPr>
        <w:t>»</w:t>
      </w:r>
      <w:r w:rsidR="00840A12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9618EA">
        <w:rPr>
          <w:rFonts w:ascii="Times New Roman" w:hAnsi="Times New Roman" w:cs="Times New Roman"/>
          <w:sz w:val="28"/>
          <w:szCs w:val="28"/>
        </w:rPr>
        <w:t>6</w:t>
      </w:r>
      <w:r w:rsidR="00840A12">
        <w:rPr>
          <w:rFonts w:ascii="Times New Roman" w:hAnsi="Times New Roman" w:cs="Times New Roman"/>
          <w:sz w:val="28"/>
          <w:szCs w:val="28"/>
        </w:rPr>
        <w:t xml:space="preserve"> </w:t>
      </w:r>
      <w:r w:rsidRPr="00A82F96">
        <w:rPr>
          <w:rFonts w:ascii="Times New Roman" w:hAnsi="Times New Roman" w:cs="Times New Roman"/>
          <w:sz w:val="28"/>
          <w:szCs w:val="28"/>
        </w:rPr>
        <w:t>стр.</w:t>
      </w:r>
    </w:p>
    <w:p w14:paraId="4D3ED22B" w14:textId="4838A726" w:rsidR="009618EA" w:rsidRPr="00A82F96" w:rsidRDefault="009618EA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8EA">
        <w:rPr>
          <w:rFonts w:ascii="Times New Roman" w:hAnsi="Times New Roman" w:cs="Times New Roman"/>
          <w:sz w:val="28"/>
          <w:szCs w:val="28"/>
        </w:rPr>
        <w:t>План мероприятий программы: «Здоровый образ жизни – основа долголетия</w:t>
      </w:r>
      <w:r w:rsidR="00840A1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8</w:t>
      </w:r>
      <w:r w:rsidR="0084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14:paraId="73C2939E" w14:textId="1E7D3AAE" w:rsidR="008C3964" w:rsidRPr="00A82F96" w:rsidRDefault="008C3964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Заключение</w:t>
      </w:r>
      <w:r w:rsidR="00840A1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………………………………………………………………….2</w:t>
      </w:r>
      <w:r w:rsidR="00700950" w:rsidRPr="00A82F96">
        <w:rPr>
          <w:rFonts w:ascii="Times New Roman" w:hAnsi="Times New Roman" w:cs="Times New Roman"/>
          <w:sz w:val="28"/>
          <w:szCs w:val="28"/>
        </w:rPr>
        <w:t>0</w:t>
      </w:r>
      <w:r w:rsidR="00840A12">
        <w:rPr>
          <w:rFonts w:ascii="Times New Roman" w:hAnsi="Times New Roman" w:cs="Times New Roman"/>
          <w:sz w:val="28"/>
          <w:szCs w:val="28"/>
        </w:rPr>
        <w:t xml:space="preserve"> </w:t>
      </w:r>
      <w:r w:rsidR="00BD3BC8" w:rsidRPr="00A82F96">
        <w:rPr>
          <w:rFonts w:ascii="Times New Roman" w:hAnsi="Times New Roman" w:cs="Times New Roman"/>
          <w:sz w:val="28"/>
          <w:szCs w:val="28"/>
        </w:rPr>
        <w:t>стр.</w:t>
      </w:r>
    </w:p>
    <w:p w14:paraId="52B53E06" w14:textId="46CC03A0" w:rsidR="008C3964" w:rsidRPr="00A82F96" w:rsidRDefault="008C3964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3A60EE">
        <w:rPr>
          <w:rFonts w:ascii="Times New Roman" w:hAnsi="Times New Roman" w:cs="Times New Roman"/>
          <w:sz w:val="28"/>
          <w:szCs w:val="28"/>
        </w:rPr>
        <w:t>………………………………………………………….2</w:t>
      </w:r>
      <w:r w:rsidR="00700950" w:rsidRPr="00A82F96">
        <w:rPr>
          <w:rFonts w:ascii="Times New Roman" w:hAnsi="Times New Roman" w:cs="Times New Roman"/>
          <w:sz w:val="28"/>
          <w:szCs w:val="28"/>
        </w:rPr>
        <w:t>1</w:t>
      </w:r>
      <w:r w:rsidR="00BD3BC8" w:rsidRPr="00A82F96">
        <w:rPr>
          <w:rFonts w:ascii="Times New Roman" w:hAnsi="Times New Roman" w:cs="Times New Roman"/>
          <w:sz w:val="28"/>
          <w:szCs w:val="28"/>
        </w:rPr>
        <w:t>стр.</w:t>
      </w:r>
    </w:p>
    <w:p w14:paraId="1FD030F0" w14:textId="10F221C9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3406D125" w14:textId="049249F8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7B2C542E" w14:textId="6EA6658A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009250A7" w14:textId="082CD157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3A67B2B3" w14:textId="13EC8D1A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74EDEC98" w14:textId="669A6E5D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4D88DC65" w14:textId="167BFD23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2DAAF784" w14:textId="12E64797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27552E05" w14:textId="09D33835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071FFA30" w14:textId="70CDA800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1CB2FA6B" w14:textId="193D9C70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6BA725B0" w14:textId="065DC934" w:rsidR="008C3964" w:rsidRPr="00A82F96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6A8735F4" w14:textId="602DBFC9" w:rsidR="008C3964" w:rsidRDefault="008C3964" w:rsidP="00A152D1">
      <w:pPr>
        <w:rPr>
          <w:rFonts w:ascii="Times New Roman" w:hAnsi="Times New Roman" w:cs="Times New Roman"/>
          <w:sz w:val="28"/>
          <w:szCs w:val="28"/>
        </w:rPr>
      </w:pPr>
    </w:p>
    <w:p w14:paraId="69CAFE6E" w14:textId="77777777" w:rsidR="009618EA" w:rsidRDefault="009618EA" w:rsidP="00A152D1">
      <w:pPr>
        <w:rPr>
          <w:rFonts w:ascii="Times New Roman" w:hAnsi="Times New Roman" w:cs="Times New Roman"/>
          <w:sz w:val="28"/>
          <w:szCs w:val="28"/>
        </w:rPr>
      </w:pPr>
    </w:p>
    <w:p w14:paraId="22E68514" w14:textId="77777777" w:rsidR="009618EA" w:rsidRPr="00A82F96" w:rsidRDefault="009618EA" w:rsidP="00A152D1">
      <w:pPr>
        <w:rPr>
          <w:rFonts w:ascii="Times New Roman" w:hAnsi="Times New Roman" w:cs="Times New Roman"/>
          <w:sz w:val="28"/>
          <w:szCs w:val="28"/>
        </w:rPr>
      </w:pPr>
    </w:p>
    <w:p w14:paraId="17557C01" w14:textId="77777777" w:rsidR="009618EA" w:rsidRDefault="009618EA" w:rsidP="007B005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483FE1E" w14:textId="77777777" w:rsidR="009618EA" w:rsidRDefault="009618EA" w:rsidP="007B005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4F4A17C" w14:textId="77777777" w:rsidR="00840A12" w:rsidRDefault="00840A12" w:rsidP="007B005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7E3BCFC" w14:textId="77777777" w:rsidR="00840A12" w:rsidRDefault="00840A12" w:rsidP="007B005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153626A" w14:textId="22256968" w:rsidR="008C3964" w:rsidRPr="00A82F96" w:rsidRDefault="008C3964" w:rsidP="009618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i/>
          <w:sz w:val="28"/>
          <w:szCs w:val="28"/>
        </w:rPr>
        <w:t>Введение</w:t>
      </w:r>
    </w:p>
    <w:p w14:paraId="4F8B477D" w14:textId="034E5871" w:rsidR="007B0051" w:rsidRPr="00A82F96" w:rsidRDefault="007B0051" w:rsidP="009618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Эффективным методом реабилитации престарелых граждан и инвалидов в ГАУСО «Чистопольский дом-интернат для престарелых и инвалидов  «Юлдаш» паралимпийский вид спорта - «Бочче».</w:t>
      </w:r>
    </w:p>
    <w:p w14:paraId="67C8E7A5" w14:textId="58B19072" w:rsidR="007B0051" w:rsidRPr="00A82F96" w:rsidRDefault="007B0051" w:rsidP="009618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 «Бочче» - единственная спортивная игра, в которую могут играть люди с тяжелыми и множественными нарушениями развития. Поскольку в нашем учреждении проживают пожилые люди и инвалиды с нарушением локомоторных функций, с заболеванием детского церебрального паралича (ДЦП</w:t>
      </w:r>
      <w:r w:rsidR="00CF5648" w:rsidRPr="00A82F96">
        <w:rPr>
          <w:rFonts w:ascii="Times New Roman" w:hAnsi="Times New Roman" w:cs="Times New Roman"/>
          <w:sz w:val="28"/>
          <w:szCs w:val="28"/>
        </w:rPr>
        <w:t xml:space="preserve">), </w:t>
      </w:r>
      <w:r w:rsidR="00015EED" w:rsidRPr="00A82F96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</w:t>
      </w:r>
      <w:r w:rsidRPr="00A82F96">
        <w:rPr>
          <w:rFonts w:ascii="Times New Roman" w:hAnsi="Times New Roman" w:cs="Times New Roman"/>
          <w:sz w:val="28"/>
          <w:szCs w:val="28"/>
        </w:rPr>
        <w:t>, поэтому занятия с применение игры актуальны для них. «Бочче» позволяет развивать координацию движений, быстроту реагирования на сигналы, точность</w:t>
      </w:r>
      <w:r w:rsidR="00015EED" w:rsidRPr="00A82F96">
        <w:rPr>
          <w:rFonts w:ascii="Times New Roman" w:hAnsi="Times New Roman" w:cs="Times New Roman"/>
          <w:sz w:val="28"/>
          <w:szCs w:val="28"/>
        </w:rPr>
        <w:t>,</w:t>
      </w:r>
      <w:r w:rsidRPr="00A82F96">
        <w:rPr>
          <w:rFonts w:ascii="Times New Roman" w:hAnsi="Times New Roman" w:cs="Times New Roman"/>
          <w:sz w:val="28"/>
          <w:szCs w:val="28"/>
        </w:rPr>
        <w:t xml:space="preserve"> а также совершенствовать свое тело и движения.</w:t>
      </w:r>
      <w:r w:rsidRPr="00A82F96">
        <w:rPr>
          <w:rFonts w:ascii="Times New Roman" w:hAnsi="Times New Roman" w:cs="Times New Roman"/>
          <w:sz w:val="28"/>
          <w:szCs w:val="28"/>
        </w:rPr>
        <w:tab/>
      </w:r>
    </w:p>
    <w:p w14:paraId="165A4600" w14:textId="18B9CE47" w:rsidR="00445312" w:rsidRPr="00A82F96" w:rsidRDefault="00445312" w:rsidP="009618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Внедрение  игры </w:t>
      </w:r>
      <w:r w:rsidR="002B7C1B" w:rsidRPr="00A82F96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Pr="00A82F96">
        <w:rPr>
          <w:rFonts w:ascii="Times New Roman" w:hAnsi="Times New Roman" w:cs="Times New Roman"/>
          <w:sz w:val="28"/>
          <w:szCs w:val="28"/>
        </w:rPr>
        <w:t xml:space="preserve">практикуется с 2013 года. Тренировочная нагрузка для каждого участника индивидуальна. В тренировочный комплекс входят упражнения и занятия на развитие координационных способностей, мелкой моторики кистей рук и пальцев, на снижение повышенного патологического тонуса, что позволяет уменьшить степень пареза и устранить неестественные </w:t>
      </w:r>
      <w:proofErr w:type="spellStart"/>
      <w:r w:rsidRPr="00A82F96">
        <w:rPr>
          <w:rFonts w:ascii="Times New Roman" w:hAnsi="Times New Roman" w:cs="Times New Roman"/>
          <w:sz w:val="28"/>
          <w:szCs w:val="28"/>
        </w:rPr>
        <w:t>содружественные</w:t>
      </w:r>
      <w:proofErr w:type="spellEnd"/>
      <w:r w:rsidRPr="00A82F96">
        <w:rPr>
          <w:rFonts w:ascii="Times New Roman" w:hAnsi="Times New Roman" w:cs="Times New Roman"/>
          <w:sz w:val="28"/>
          <w:szCs w:val="28"/>
        </w:rPr>
        <w:t xml:space="preserve"> движения рук  и ног (у инвалидов с заболеванием ДЦП),  восстановить бытовые навыки. На</w:t>
      </w:r>
      <w:r w:rsidR="002B7C1B" w:rsidRPr="00A82F96">
        <w:rPr>
          <w:rFonts w:ascii="Times New Roman" w:hAnsi="Times New Roman" w:cs="Times New Roman"/>
          <w:sz w:val="28"/>
          <w:szCs w:val="28"/>
        </w:rPr>
        <w:t xml:space="preserve"> базе учреждения функционирует к</w:t>
      </w:r>
      <w:r w:rsidRPr="00A82F96">
        <w:rPr>
          <w:rFonts w:ascii="Times New Roman" w:hAnsi="Times New Roman" w:cs="Times New Roman"/>
          <w:sz w:val="28"/>
          <w:szCs w:val="28"/>
        </w:rPr>
        <w:t>луб «Бочче», который стал популярным как среди инвалидов молодого возраста, так и среди пожилых граждан. Два раза в неделю подопечные дома-интерната имеют возможность заниматься в клубе.  Кроме того, есть возможность участво</w:t>
      </w:r>
      <w:r w:rsidR="0015009F" w:rsidRPr="00A82F96">
        <w:rPr>
          <w:rFonts w:ascii="Times New Roman" w:hAnsi="Times New Roman" w:cs="Times New Roman"/>
          <w:sz w:val="28"/>
          <w:szCs w:val="28"/>
        </w:rPr>
        <w:t>вать в городских, муниципальных</w:t>
      </w:r>
      <w:r w:rsidRPr="00A82F96">
        <w:rPr>
          <w:rFonts w:ascii="Times New Roman" w:hAnsi="Times New Roman" w:cs="Times New Roman"/>
          <w:sz w:val="28"/>
          <w:szCs w:val="28"/>
        </w:rPr>
        <w:t xml:space="preserve">, республиканских и </w:t>
      </w:r>
      <w:r w:rsidR="00EC09DD" w:rsidRPr="00A82F96">
        <w:rPr>
          <w:rFonts w:ascii="Times New Roman" w:hAnsi="Times New Roman" w:cs="Times New Roman"/>
          <w:sz w:val="28"/>
          <w:szCs w:val="28"/>
        </w:rPr>
        <w:t>всероссийских</w:t>
      </w:r>
      <w:r w:rsidRPr="00A82F96">
        <w:rPr>
          <w:rFonts w:ascii="Times New Roman" w:hAnsi="Times New Roman" w:cs="Times New Roman"/>
          <w:sz w:val="28"/>
          <w:szCs w:val="28"/>
        </w:rPr>
        <w:t xml:space="preserve"> чемпионатах</w:t>
      </w:r>
      <w:r w:rsidR="00EC09DD" w:rsidRPr="00A82F96">
        <w:rPr>
          <w:rFonts w:ascii="Times New Roman" w:hAnsi="Times New Roman" w:cs="Times New Roman"/>
          <w:sz w:val="28"/>
          <w:szCs w:val="28"/>
        </w:rPr>
        <w:t>, турнирах</w:t>
      </w:r>
      <w:r w:rsidR="002B7C1B" w:rsidRPr="00A82F96">
        <w:rPr>
          <w:rFonts w:ascii="Times New Roman" w:hAnsi="Times New Roman" w:cs="Times New Roman"/>
          <w:sz w:val="28"/>
          <w:szCs w:val="28"/>
        </w:rPr>
        <w:t xml:space="preserve"> и соревнованиях по игре</w:t>
      </w:r>
      <w:r w:rsidRPr="00A82F96">
        <w:rPr>
          <w:rFonts w:ascii="Times New Roman" w:hAnsi="Times New Roman" w:cs="Times New Roman"/>
          <w:sz w:val="28"/>
          <w:szCs w:val="28"/>
        </w:rPr>
        <w:t>.</w:t>
      </w:r>
      <w:r w:rsidR="0015009F" w:rsidRPr="00A82F96">
        <w:rPr>
          <w:rFonts w:ascii="Times New Roman" w:hAnsi="Times New Roman" w:cs="Times New Roman"/>
          <w:sz w:val="28"/>
          <w:szCs w:val="28"/>
        </w:rPr>
        <w:t xml:space="preserve"> В копилке </w:t>
      </w:r>
      <w:r w:rsidR="003539E1" w:rsidRPr="00A82F96">
        <w:rPr>
          <w:rFonts w:ascii="Times New Roman" w:hAnsi="Times New Roman" w:cs="Times New Roman"/>
          <w:sz w:val="28"/>
          <w:szCs w:val="28"/>
        </w:rPr>
        <w:t>побед</w:t>
      </w:r>
      <w:r w:rsidR="0015009F" w:rsidRPr="00A82F96">
        <w:rPr>
          <w:rFonts w:ascii="Times New Roman" w:hAnsi="Times New Roman" w:cs="Times New Roman"/>
          <w:sz w:val="28"/>
          <w:szCs w:val="28"/>
        </w:rPr>
        <w:t xml:space="preserve"> </w:t>
      </w:r>
      <w:r w:rsidR="002B7C1B" w:rsidRPr="00A82F96">
        <w:rPr>
          <w:rFonts w:ascii="Times New Roman" w:hAnsi="Times New Roman" w:cs="Times New Roman"/>
          <w:sz w:val="28"/>
          <w:szCs w:val="28"/>
        </w:rPr>
        <w:t>имеется</w:t>
      </w:r>
      <w:r w:rsidR="0015009F" w:rsidRPr="00A82F96">
        <w:rPr>
          <w:rFonts w:ascii="Times New Roman" w:hAnsi="Times New Roman" w:cs="Times New Roman"/>
          <w:sz w:val="28"/>
          <w:szCs w:val="28"/>
        </w:rPr>
        <w:t xml:space="preserve">  </w:t>
      </w:r>
      <w:r w:rsidR="003539E1" w:rsidRPr="00A82F96">
        <w:rPr>
          <w:rFonts w:ascii="Times New Roman" w:hAnsi="Times New Roman" w:cs="Times New Roman"/>
          <w:sz w:val="28"/>
          <w:szCs w:val="28"/>
        </w:rPr>
        <w:t>4 золотых, 3 серебряных, 4 бронзовых награды.</w:t>
      </w:r>
    </w:p>
    <w:p w14:paraId="216B8633" w14:textId="770D7AD1" w:rsidR="007B0051" w:rsidRPr="00A82F96" w:rsidRDefault="00445312" w:rsidP="00961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82F96" w:rsidRPr="00A82F9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A82F96" w:rsidRPr="00A82F96">
        <w:rPr>
          <w:rFonts w:ascii="Times New Roman" w:hAnsi="Times New Roman" w:cs="Times New Roman"/>
          <w:b/>
          <w:sz w:val="28"/>
          <w:szCs w:val="28"/>
        </w:rPr>
        <w:t>:</w:t>
      </w:r>
      <w:r w:rsidR="00A82F96" w:rsidRPr="00A82F96">
        <w:rPr>
          <w:rFonts w:ascii="Times New Roman" w:hAnsi="Times New Roman" w:cs="Times New Roman"/>
          <w:sz w:val="28"/>
          <w:szCs w:val="28"/>
        </w:rPr>
        <w:t xml:space="preserve"> социально-оздоровительная</w:t>
      </w:r>
      <w:r w:rsidRPr="00A82F96">
        <w:rPr>
          <w:rFonts w:ascii="Times New Roman" w:hAnsi="Times New Roman" w:cs="Times New Roman"/>
          <w:sz w:val="28"/>
          <w:szCs w:val="28"/>
        </w:rPr>
        <w:t xml:space="preserve"> реабилитация инвалидов и пожилых граждан посредством </w:t>
      </w:r>
      <w:r w:rsidR="0098627C" w:rsidRPr="00A82F96">
        <w:rPr>
          <w:rFonts w:ascii="Times New Roman" w:hAnsi="Times New Roman" w:cs="Times New Roman"/>
          <w:sz w:val="28"/>
          <w:szCs w:val="28"/>
        </w:rPr>
        <w:t>параолимпийского</w:t>
      </w:r>
      <w:r w:rsidRPr="00A82F96">
        <w:rPr>
          <w:rFonts w:ascii="Times New Roman" w:hAnsi="Times New Roman" w:cs="Times New Roman"/>
          <w:sz w:val="28"/>
          <w:szCs w:val="28"/>
        </w:rPr>
        <w:t xml:space="preserve"> вида спорта «Бочче» и их интеграция в общество.</w:t>
      </w:r>
    </w:p>
    <w:p w14:paraId="608F8EEE" w14:textId="4D659F55" w:rsidR="00A82F96" w:rsidRPr="00A82F96" w:rsidRDefault="00A82F96" w:rsidP="00961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b/>
          <w:i/>
          <w:sz w:val="28"/>
          <w:szCs w:val="28"/>
        </w:rPr>
        <w:t>Целевая группа:</w:t>
      </w:r>
      <w:r w:rsidRPr="00A82F96">
        <w:rPr>
          <w:rFonts w:ascii="Times New Roman" w:hAnsi="Times New Roman" w:cs="Times New Roman"/>
          <w:sz w:val="28"/>
          <w:szCs w:val="28"/>
        </w:rPr>
        <w:t xml:space="preserve"> пожилые граждане и инвалиды молодого возраста, проживающие в стационарном учреждении социального обслуживания.</w:t>
      </w:r>
    </w:p>
    <w:p w14:paraId="3B16E6B0" w14:textId="77777777" w:rsidR="009F3F53" w:rsidRPr="00A82F96" w:rsidRDefault="00F35AC3" w:rsidP="009618E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ab/>
      </w:r>
      <w:r w:rsidR="009F3F53" w:rsidRPr="00A82F9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27C809EE" w14:textId="5E617858" w:rsidR="002B7C1B" w:rsidRPr="00A82F96" w:rsidRDefault="002B7C1B" w:rsidP="00961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1. Применять  игровой метод посредством «Бочче» на занятиях  </w:t>
      </w:r>
      <w:r w:rsidR="003B2C39" w:rsidRPr="00A82F96">
        <w:rPr>
          <w:rFonts w:ascii="Times New Roman" w:hAnsi="Times New Roman" w:cs="Times New Roman"/>
          <w:sz w:val="28"/>
          <w:szCs w:val="28"/>
        </w:rPr>
        <w:t>среди получателей социальных услуг</w:t>
      </w:r>
      <w:r w:rsidRPr="00A82F96">
        <w:rPr>
          <w:rFonts w:ascii="Times New Roman" w:hAnsi="Times New Roman" w:cs="Times New Roman"/>
          <w:sz w:val="28"/>
          <w:szCs w:val="28"/>
        </w:rPr>
        <w:t xml:space="preserve"> с нарушениями опорно-двигательного аппарата и ДЦП</w:t>
      </w:r>
      <w:r w:rsidR="003B2C39" w:rsidRPr="00A82F96">
        <w:rPr>
          <w:rFonts w:ascii="Times New Roman" w:hAnsi="Times New Roman" w:cs="Times New Roman"/>
          <w:sz w:val="28"/>
          <w:szCs w:val="28"/>
        </w:rPr>
        <w:t xml:space="preserve"> и т.п</w:t>
      </w:r>
      <w:r w:rsidRPr="00A82F96">
        <w:rPr>
          <w:rFonts w:ascii="Times New Roman" w:hAnsi="Times New Roman" w:cs="Times New Roman"/>
          <w:sz w:val="28"/>
          <w:szCs w:val="28"/>
        </w:rPr>
        <w:t>.</w:t>
      </w:r>
    </w:p>
    <w:p w14:paraId="7D42B129" w14:textId="35AAFEBB" w:rsidR="00DC34F9" w:rsidRPr="00A82F96" w:rsidRDefault="00DC34F9" w:rsidP="00961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2. Создать условия  на занятиях, соревнованиях  для установления гармоничного отношения пожилых людей и инвалидов с социальным окружением.</w:t>
      </w:r>
    </w:p>
    <w:p w14:paraId="5E9CEDDD" w14:textId="0FD2781B" w:rsidR="00DC34F9" w:rsidRPr="00A82F96" w:rsidRDefault="00DC34F9" w:rsidP="00961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3. Оказать поддержку перспективным спортсменам-инвалидам, которые проживают в доме-интернате, для участия их в чемпионатах по игре «Бочче»</w:t>
      </w:r>
      <w:r w:rsidR="00663AF0" w:rsidRPr="00A82F96">
        <w:rPr>
          <w:rFonts w:ascii="Times New Roman" w:hAnsi="Times New Roman" w:cs="Times New Roman"/>
          <w:sz w:val="28"/>
          <w:szCs w:val="28"/>
        </w:rPr>
        <w:t>,  приобщить их к активному образу жизни</w:t>
      </w:r>
      <w:r w:rsidR="00887E2B" w:rsidRPr="00A82F96">
        <w:rPr>
          <w:rFonts w:ascii="Times New Roman" w:hAnsi="Times New Roman" w:cs="Times New Roman"/>
          <w:sz w:val="28"/>
          <w:szCs w:val="28"/>
        </w:rPr>
        <w:t>.</w:t>
      </w:r>
    </w:p>
    <w:p w14:paraId="50A864C8" w14:textId="4341BE45" w:rsidR="002B7C1B" w:rsidRPr="00A82F96" w:rsidRDefault="00B62A87" w:rsidP="00961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4.</w:t>
      </w:r>
      <w:r w:rsidR="00887E2B" w:rsidRPr="00A82F96">
        <w:rPr>
          <w:rFonts w:ascii="Times New Roman" w:hAnsi="Times New Roman" w:cs="Times New Roman"/>
          <w:sz w:val="28"/>
          <w:szCs w:val="28"/>
        </w:rPr>
        <w:t xml:space="preserve"> Улучшить</w:t>
      </w:r>
      <w:r w:rsidR="00DC34F9" w:rsidRPr="00A82F96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887E2B" w:rsidRPr="00A82F96">
        <w:rPr>
          <w:rFonts w:ascii="Times New Roman" w:hAnsi="Times New Roman" w:cs="Times New Roman"/>
          <w:sz w:val="28"/>
          <w:szCs w:val="28"/>
        </w:rPr>
        <w:t>е</w:t>
      </w:r>
      <w:r w:rsidR="00DC34F9" w:rsidRPr="00A82F96">
        <w:rPr>
          <w:rFonts w:ascii="Times New Roman" w:hAnsi="Times New Roman" w:cs="Times New Roman"/>
          <w:sz w:val="28"/>
          <w:szCs w:val="28"/>
        </w:rPr>
        <w:t xml:space="preserve"> физического и духовного здоровья,</w:t>
      </w:r>
      <w:r w:rsidR="00C41BD8" w:rsidRPr="00A82F96">
        <w:rPr>
          <w:rFonts w:ascii="Times New Roman" w:hAnsi="Times New Roman" w:cs="Times New Roman"/>
          <w:sz w:val="28"/>
          <w:szCs w:val="28"/>
        </w:rPr>
        <w:t xml:space="preserve"> качество жизни </w:t>
      </w:r>
      <w:proofErr w:type="gramStart"/>
      <w:r w:rsidR="00C41BD8" w:rsidRPr="00A82F96">
        <w:rPr>
          <w:rFonts w:ascii="Times New Roman" w:hAnsi="Times New Roman" w:cs="Times New Roman"/>
          <w:sz w:val="28"/>
          <w:szCs w:val="28"/>
        </w:rPr>
        <w:t>обслуживаемых</w:t>
      </w:r>
      <w:proofErr w:type="gramEnd"/>
      <w:r w:rsidR="00C41BD8" w:rsidRPr="00A82F96">
        <w:rPr>
          <w:rFonts w:ascii="Times New Roman" w:hAnsi="Times New Roman" w:cs="Times New Roman"/>
          <w:sz w:val="28"/>
          <w:szCs w:val="28"/>
        </w:rPr>
        <w:t>.</w:t>
      </w:r>
    </w:p>
    <w:p w14:paraId="1F7E0623" w14:textId="77777777" w:rsidR="00A82F96" w:rsidRPr="00A82F96" w:rsidRDefault="00A82F96" w:rsidP="009618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i/>
          <w:sz w:val="28"/>
          <w:szCs w:val="28"/>
        </w:rPr>
        <w:t>Ожидаемые результаты:</w:t>
      </w:r>
      <w:r w:rsidRPr="00A82F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0BE207E" w14:textId="77777777" w:rsidR="00A82F96" w:rsidRPr="00A82F96" w:rsidRDefault="00A82F96" w:rsidP="009618EA">
      <w:pPr>
        <w:pStyle w:val="a9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достижение высоких результатов инвалидов-спортсменов дома-интерната «Юлдаш» по освоению и усовершенствованию спортивных навыков по «Бочче»; </w:t>
      </w:r>
    </w:p>
    <w:p w14:paraId="58F148F4" w14:textId="77777777" w:rsidR="00A82F96" w:rsidRPr="00A82F96" w:rsidRDefault="00A82F96" w:rsidP="009618EA">
      <w:pPr>
        <w:pStyle w:val="a9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повышение интереса к жизни;</w:t>
      </w:r>
    </w:p>
    <w:p w14:paraId="3B88A7E9" w14:textId="721454A1" w:rsidR="00A82F96" w:rsidRPr="00A82F96" w:rsidRDefault="00A82F96" w:rsidP="009618EA">
      <w:pPr>
        <w:pStyle w:val="a9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активное проведение спортивных и оздоровительно-реабилитационных занятий с использованием </w:t>
      </w:r>
      <w:r w:rsidR="009E0553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A82F96">
        <w:rPr>
          <w:rFonts w:ascii="Times New Roman" w:hAnsi="Times New Roman" w:cs="Times New Roman"/>
          <w:sz w:val="28"/>
          <w:szCs w:val="28"/>
        </w:rPr>
        <w:t>повысит уровень и качество предоставляемых социальных услуг, укрепит физическое и психологическое здоровье получателей социальных услуг;</w:t>
      </w:r>
    </w:p>
    <w:p w14:paraId="049E655F" w14:textId="77777777" w:rsidR="00A82F96" w:rsidRPr="00A82F96" w:rsidRDefault="00A82F96" w:rsidP="009618EA">
      <w:pPr>
        <w:pStyle w:val="a9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совместных тренировок и спортивных соревнований с членами Чистопольского общества инвалидов по игре «Бочче»; </w:t>
      </w:r>
    </w:p>
    <w:p w14:paraId="4BA3AB2D" w14:textId="77777777" w:rsidR="00A82F96" w:rsidRPr="00A82F96" w:rsidRDefault="00A82F96" w:rsidP="009618EA">
      <w:pPr>
        <w:pStyle w:val="a9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14:paraId="60EAC9FE" w14:textId="77777777" w:rsidR="00A82F96" w:rsidRPr="00A82F96" w:rsidRDefault="00A82F96" w:rsidP="009618EA">
      <w:pPr>
        <w:pStyle w:val="a9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привлечение внимания общества к проблемам социализации инвалида в обществе посредством освещения результатов реализации данного проекта в СМИ, социальных сетях.</w:t>
      </w:r>
    </w:p>
    <w:p w14:paraId="5320044C" w14:textId="77777777" w:rsidR="00A82F96" w:rsidRPr="00A82F96" w:rsidRDefault="00A82F96" w:rsidP="009618EA">
      <w:pPr>
        <w:tabs>
          <w:tab w:val="left" w:pos="261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F96">
        <w:rPr>
          <w:rFonts w:ascii="Times New Roman" w:hAnsi="Times New Roman" w:cs="Times New Roman"/>
          <w:b/>
          <w:i/>
          <w:sz w:val="28"/>
          <w:szCs w:val="28"/>
        </w:rPr>
        <w:t xml:space="preserve">   Кадровое обеспечение:</w:t>
      </w:r>
    </w:p>
    <w:p w14:paraId="0E51BECA" w14:textId="77777777" w:rsidR="00A82F96" w:rsidRPr="00A82F96" w:rsidRDefault="00A82F96" w:rsidP="009618EA">
      <w:pPr>
        <w:pStyle w:val="a9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психолог, </w:t>
      </w:r>
    </w:p>
    <w:p w14:paraId="7111036D" w14:textId="77777777" w:rsidR="00A82F96" w:rsidRPr="00A82F96" w:rsidRDefault="00A82F96" w:rsidP="009618EA">
      <w:pPr>
        <w:pStyle w:val="a9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врач общей практики, </w:t>
      </w:r>
    </w:p>
    <w:p w14:paraId="34BD67B5" w14:textId="77777777" w:rsidR="00A82F96" w:rsidRPr="00A82F96" w:rsidRDefault="00A82F96" w:rsidP="009618EA">
      <w:pPr>
        <w:pStyle w:val="a9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социальный педагог, </w:t>
      </w:r>
    </w:p>
    <w:p w14:paraId="61404F03" w14:textId="77777777" w:rsidR="00A82F96" w:rsidRPr="00A82F96" w:rsidRDefault="00A82F96" w:rsidP="009618EA">
      <w:pPr>
        <w:pStyle w:val="a9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социальный работник, </w:t>
      </w:r>
    </w:p>
    <w:p w14:paraId="7B241222" w14:textId="77777777" w:rsidR="00A82F96" w:rsidRPr="00A82F96" w:rsidRDefault="00A82F96" w:rsidP="009618EA">
      <w:pPr>
        <w:pStyle w:val="a9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инструктор ЛФК, </w:t>
      </w:r>
    </w:p>
    <w:p w14:paraId="31D89FB5" w14:textId="032C6440" w:rsidR="00A82F96" w:rsidRPr="00A82F96" w:rsidRDefault="00A82F96" w:rsidP="009618EA">
      <w:pPr>
        <w:pStyle w:val="a9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сестра.</w:t>
      </w:r>
    </w:p>
    <w:p w14:paraId="5D81B5BF" w14:textId="2FA909D0" w:rsidR="00AD6393" w:rsidRPr="00A82F96" w:rsidRDefault="00AD6393" w:rsidP="009618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96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14:paraId="33152A5A" w14:textId="16171324" w:rsidR="00A87246" w:rsidRPr="00A82F96" w:rsidRDefault="00A87246" w:rsidP="009618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Важной особенностью игры «Бочче» является ее мощное позитивное влияние на самооценку </w:t>
      </w:r>
      <w:r w:rsidR="004B0CE6" w:rsidRPr="00A82F96">
        <w:rPr>
          <w:rFonts w:ascii="Times New Roman" w:hAnsi="Times New Roman" w:cs="Times New Roman"/>
          <w:sz w:val="28"/>
          <w:szCs w:val="28"/>
        </w:rPr>
        <w:t>проживающих</w:t>
      </w:r>
      <w:r w:rsidRPr="00A82F96">
        <w:rPr>
          <w:rFonts w:ascii="Times New Roman" w:hAnsi="Times New Roman" w:cs="Times New Roman"/>
          <w:sz w:val="28"/>
          <w:szCs w:val="28"/>
        </w:rPr>
        <w:t>, в том числе за счет того, что она позволяет почувствовать себя спортсменом даже  инвалидам с самыми тяжелыми физическими недостатками.</w:t>
      </w:r>
    </w:p>
    <w:p w14:paraId="6E948159" w14:textId="10FF9ED9" w:rsidR="00F11243" w:rsidRPr="00A82F96" w:rsidRDefault="00A6493C" w:rsidP="009618E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 xml:space="preserve">Применение </w:t>
      </w:r>
      <w:r w:rsidR="00F11243" w:rsidRPr="00A82F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2F96">
        <w:rPr>
          <w:rFonts w:ascii="Times New Roman" w:hAnsi="Times New Roman" w:cs="Times New Roman"/>
          <w:bCs/>
          <w:sz w:val="28"/>
          <w:szCs w:val="28"/>
        </w:rPr>
        <w:t>игры «Бочче»</w:t>
      </w:r>
      <w:r w:rsidR="003522AD" w:rsidRPr="00A82F96">
        <w:rPr>
          <w:rFonts w:ascii="Times New Roman" w:hAnsi="Times New Roman" w:cs="Times New Roman"/>
          <w:bCs/>
          <w:sz w:val="28"/>
          <w:szCs w:val="28"/>
        </w:rPr>
        <w:t xml:space="preserve"> на занятиях </w:t>
      </w:r>
      <w:r w:rsidRPr="00A82F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243" w:rsidRPr="00A82F96">
        <w:rPr>
          <w:rFonts w:ascii="Times New Roman" w:hAnsi="Times New Roman" w:cs="Times New Roman"/>
          <w:bCs/>
          <w:sz w:val="28"/>
          <w:szCs w:val="28"/>
        </w:rPr>
        <w:t>требует малых за</w:t>
      </w:r>
      <w:r w:rsidR="003522AD" w:rsidRPr="00A82F96">
        <w:rPr>
          <w:rFonts w:ascii="Times New Roman" w:hAnsi="Times New Roman" w:cs="Times New Roman"/>
          <w:bCs/>
          <w:sz w:val="28"/>
          <w:szCs w:val="28"/>
        </w:rPr>
        <w:t xml:space="preserve">трат и может быть рекомендовано, </w:t>
      </w:r>
      <w:r w:rsidR="00F11243" w:rsidRPr="00A82F96">
        <w:rPr>
          <w:rFonts w:ascii="Times New Roman" w:hAnsi="Times New Roman" w:cs="Times New Roman"/>
          <w:bCs/>
          <w:sz w:val="28"/>
          <w:szCs w:val="28"/>
        </w:rPr>
        <w:t>как метод восстановления больных с нарушением опорно-двигательного аппарата,</w:t>
      </w:r>
      <w:r w:rsidR="009E0553">
        <w:rPr>
          <w:rFonts w:ascii="Times New Roman" w:hAnsi="Times New Roman" w:cs="Times New Roman"/>
          <w:bCs/>
          <w:sz w:val="28"/>
          <w:szCs w:val="28"/>
        </w:rPr>
        <w:t xml:space="preserve"> перенесших инсульт,</w:t>
      </w:r>
      <w:r w:rsidR="00F11243" w:rsidRPr="00A82F96">
        <w:rPr>
          <w:rFonts w:ascii="Times New Roman" w:hAnsi="Times New Roman" w:cs="Times New Roman"/>
          <w:bCs/>
          <w:sz w:val="28"/>
          <w:szCs w:val="28"/>
        </w:rPr>
        <w:t xml:space="preserve"> с заболеваниями ДЦП в реабилитационных, спортивных и социальных стационарных учреждениях.</w:t>
      </w:r>
    </w:p>
    <w:p w14:paraId="7F18AC75" w14:textId="77777777" w:rsidR="00C41BD8" w:rsidRPr="00A82F96" w:rsidRDefault="00C41BD8" w:rsidP="00961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Участие в этом виде спорта способствует улучшению двигательных навыков и физической подготовки, психоэмоционального состояния  инвалидов различных категорий заболеваний и пожилых людей.</w:t>
      </w:r>
    </w:p>
    <w:p w14:paraId="352AA859" w14:textId="2133EE43" w:rsidR="008C3964" w:rsidRPr="00A82F96" w:rsidRDefault="00C41BD8" w:rsidP="009E05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Эта игра стала любимым видом спорта, приносящая радость, спортивный азарт и огромную пользу для здоровья людей.</w:t>
      </w:r>
    </w:p>
    <w:p w14:paraId="20E38502" w14:textId="62364D08" w:rsidR="00F724CF" w:rsidRPr="00A82F96" w:rsidRDefault="00F724CF" w:rsidP="009618E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F96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Особенности организации занятий в «Бочче» с людьми, имеющими ограниченные возможности здоровья</w:t>
      </w:r>
    </w:p>
    <w:p w14:paraId="5836201E" w14:textId="2F7B148A" w:rsidR="00F724CF" w:rsidRPr="00A82F96" w:rsidRDefault="00F724CF" w:rsidP="00961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C3C870C" w14:textId="77777777" w:rsidR="00F724CF" w:rsidRPr="00A82F96" w:rsidRDefault="00F724CF" w:rsidP="009618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>доступность игры;</w:t>
      </w:r>
    </w:p>
    <w:p w14:paraId="1915BE3D" w14:textId="77777777" w:rsidR="00F724CF" w:rsidRPr="00A82F96" w:rsidRDefault="00F724CF" w:rsidP="009618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>использование адекватных игровых средств, доступных как зрительному, так и тактильно-двигательному, слуховому восприятию;</w:t>
      </w:r>
    </w:p>
    <w:p w14:paraId="722FECB2" w14:textId="421C7FF8" w:rsidR="00F724CF" w:rsidRPr="00A82F96" w:rsidRDefault="00F724CF" w:rsidP="009618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>обеспечение безопасности (участие тренера в игре, постепенное уменьшение помощи тренера, исключение помощи тренера);</w:t>
      </w:r>
    </w:p>
    <w:p w14:paraId="33984DE5" w14:textId="77777777" w:rsidR="00F724CF" w:rsidRPr="00A82F96" w:rsidRDefault="00F724CF" w:rsidP="009618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>использование различных ориентиров во время занятий;</w:t>
      </w:r>
    </w:p>
    <w:p w14:paraId="74F10CF3" w14:textId="77777777" w:rsidR="00F724CF" w:rsidRPr="00A82F96" w:rsidRDefault="00F724CF" w:rsidP="009618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>развитие у занимающихся навыков пространственной ориентировки и адекватных способов восприятия;</w:t>
      </w:r>
    </w:p>
    <w:p w14:paraId="5E8AC069" w14:textId="77777777" w:rsidR="00F724CF" w:rsidRPr="00A82F96" w:rsidRDefault="00F724CF" w:rsidP="009618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>единые способы общения с участниками игры;</w:t>
      </w:r>
    </w:p>
    <w:p w14:paraId="0C0458FC" w14:textId="3213F14A" w:rsidR="00F724CF" w:rsidRPr="00A82F96" w:rsidRDefault="00F724CF" w:rsidP="009618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>предоставление игрокам возможности попробовать себя в различных ролях.</w:t>
      </w:r>
    </w:p>
    <w:p w14:paraId="7D46FA84" w14:textId="270589F9" w:rsidR="00F724CF" w:rsidRPr="00A82F96" w:rsidRDefault="00F724CF" w:rsidP="00961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221DD6" w14:textId="54AEE74C" w:rsidR="008037E5" w:rsidRPr="007C54B0" w:rsidRDefault="004507F4" w:rsidP="009618E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54B0">
        <w:rPr>
          <w:rFonts w:ascii="Times New Roman" w:hAnsi="Times New Roman" w:cs="Times New Roman"/>
          <w:b/>
          <w:i/>
          <w:sz w:val="28"/>
          <w:szCs w:val="28"/>
        </w:rPr>
        <w:t>Практика использования игры «Бочче»</w:t>
      </w:r>
    </w:p>
    <w:p w14:paraId="518988FD" w14:textId="77777777" w:rsidR="007C54B0" w:rsidRPr="00A82F96" w:rsidRDefault="007C54B0" w:rsidP="0096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ABCCE" w14:textId="5817AC38" w:rsidR="00C544CF" w:rsidRPr="00A82F96" w:rsidRDefault="00C544CF" w:rsidP="009618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 xml:space="preserve">В данном учреждении внедрение игры «Бочче» практикуется с 2013 </w:t>
      </w:r>
      <w:r w:rsidR="00CA362E" w:rsidRPr="00A82F96">
        <w:rPr>
          <w:rFonts w:ascii="Times New Roman" w:hAnsi="Times New Roman" w:cs="Times New Roman"/>
          <w:bCs/>
          <w:sz w:val="28"/>
          <w:szCs w:val="28"/>
        </w:rPr>
        <w:t>года.</w:t>
      </w:r>
    </w:p>
    <w:p w14:paraId="49D6B05C" w14:textId="72A6E4E3" w:rsidR="00C544CF" w:rsidRPr="00A82F96" w:rsidRDefault="00C544CF" w:rsidP="009618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 xml:space="preserve"> «Клуб «Бочче» </w:t>
      </w:r>
      <w:r w:rsidRPr="00A82F96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r w:rsidR="00583FFF" w:rsidRPr="00A82F96">
        <w:rPr>
          <w:rFonts w:ascii="Times New Roman" w:hAnsi="Times New Roman" w:cs="Times New Roman"/>
          <w:b/>
          <w:sz w:val="28"/>
          <w:szCs w:val="28"/>
        </w:rPr>
        <w:t>Ипаров Р.В.</w:t>
      </w:r>
      <w:r w:rsidRPr="00A82F96">
        <w:rPr>
          <w:rFonts w:ascii="Times New Roman" w:hAnsi="Times New Roman" w:cs="Times New Roman"/>
          <w:b/>
          <w:sz w:val="28"/>
          <w:szCs w:val="28"/>
        </w:rPr>
        <w:t>),</w:t>
      </w:r>
      <w:r w:rsidRPr="00A82F96">
        <w:rPr>
          <w:rFonts w:ascii="Times New Roman" w:hAnsi="Times New Roman" w:cs="Times New Roman"/>
          <w:bCs/>
          <w:sz w:val="28"/>
          <w:szCs w:val="28"/>
        </w:rPr>
        <w:t xml:space="preserve"> который стал популярным как среди инвалидов молодого возраста, так и среди пожилых граждан. Два раза в неделю подопечные дома-интерната имеют возможность заниматься в клубе.   </w:t>
      </w:r>
    </w:p>
    <w:p w14:paraId="4C389416" w14:textId="7D078D16" w:rsidR="00C544CF" w:rsidRPr="00A82F96" w:rsidRDefault="00C544CF" w:rsidP="009618E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 xml:space="preserve">Когда подопечные дома-интерната освоили игру, появились первые успехи, руководитель Чистопольской городской организации общественной организации татарской республиканской организации Всероссийского общества инвалидов - «Общество инвалидов Республики Татарстан» </w:t>
      </w:r>
      <w:proofErr w:type="spellStart"/>
      <w:r w:rsidRPr="00A82F96">
        <w:rPr>
          <w:rFonts w:ascii="Times New Roman" w:hAnsi="Times New Roman" w:cs="Times New Roman"/>
          <w:bCs/>
          <w:sz w:val="28"/>
          <w:szCs w:val="28"/>
        </w:rPr>
        <w:t>Хуснутдинова</w:t>
      </w:r>
      <w:proofErr w:type="spellEnd"/>
      <w:r w:rsidRPr="00A82F96">
        <w:rPr>
          <w:rFonts w:ascii="Times New Roman" w:hAnsi="Times New Roman" w:cs="Times New Roman"/>
          <w:bCs/>
          <w:sz w:val="28"/>
          <w:szCs w:val="28"/>
        </w:rPr>
        <w:t xml:space="preserve"> Валентина Алексеевна впервые пригласила сборную команду «Юлдаш» поучаствовать в городском турнире по «Бочча» на приз кубка </w:t>
      </w:r>
      <w:r w:rsidRPr="00A82F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мечети «Анас». Надо отметить, что соревнования стали традиционными. И ежегодно на спортивной площадке мечети «Анас» проходит летний чемпионат по «Бочча» среди людей с ограниченными возможностями здоровья, в котором также участвуют дети. Инициаторами проведения ежегодных турниров по «Бочча» выступают Общество инвалидов совместно с администрацией города и имамом мечети «Анас». Ребята набрались опыта именно на игровом поле мечети «Анас», и с 2014 года команда стала пробовать свои силы в республиканских чемпионатах по «Бочче» среди инвалидов с поражением опорно-двигательного аппарата.  </w:t>
      </w:r>
    </w:p>
    <w:p w14:paraId="3195E197" w14:textId="0439B046" w:rsidR="00C544CF" w:rsidRPr="00A82F96" w:rsidRDefault="00C544CF" w:rsidP="009618E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 xml:space="preserve">Участники в команде с разными заболевания, поэтому все игроки «Бочче» делятся на четыре класса: ВC1, BС2, BС3 и BС4. </w:t>
      </w:r>
      <w:proofErr w:type="gramStart"/>
      <w:r w:rsidRPr="00A82F96">
        <w:rPr>
          <w:rFonts w:ascii="Times New Roman" w:hAnsi="Times New Roman" w:cs="Times New Roman"/>
          <w:bCs/>
          <w:sz w:val="28"/>
          <w:szCs w:val="28"/>
        </w:rPr>
        <w:t xml:space="preserve">К категории ВC1 относятся </w:t>
      </w:r>
      <w:proofErr w:type="spellStart"/>
      <w:r w:rsidRPr="00A82F96">
        <w:rPr>
          <w:rFonts w:ascii="Times New Roman" w:hAnsi="Times New Roman" w:cs="Times New Roman"/>
          <w:bCs/>
          <w:sz w:val="28"/>
          <w:szCs w:val="28"/>
        </w:rPr>
        <w:t>инваспортсмены</w:t>
      </w:r>
      <w:proofErr w:type="spellEnd"/>
      <w:r w:rsidRPr="00A82F96">
        <w:rPr>
          <w:rFonts w:ascii="Times New Roman" w:hAnsi="Times New Roman" w:cs="Times New Roman"/>
          <w:bCs/>
          <w:sz w:val="28"/>
          <w:szCs w:val="28"/>
        </w:rPr>
        <w:t>, способные передвигать мяч ногой или рукой.</w:t>
      </w:r>
      <w:proofErr w:type="gramEnd"/>
      <w:r w:rsidRPr="00A82F96">
        <w:rPr>
          <w:rFonts w:ascii="Times New Roman" w:hAnsi="Times New Roman" w:cs="Times New Roman"/>
          <w:bCs/>
          <w:sz w:val="28"/>
          <w:szCs w:val="28"/>
        </w:rPr>
        <w:t xml:space="preserve"> Им могут помогать ассистенты, которым разрешено стоять сзади, за пределами бокса игрока. Ассистенты корректируют положение коляски игрока и подают мяч, когда это необходимо, в некоторых случаях держат коляску. В ВC2 играют спортсмены без ассистента, которые могут выбрасывать мяч рукой. Игроки класса ВC3 не могут бросить мяч рукой. Для игры используется специальное приспособление – желоб. Спортсмену также помогает ассистент. </w:t>
      </w:r>
    </w:p>
    <w:p w14:paraId="5DFC3046" w14:textId="1A33EA43" w:rsidR="00C544CF" w:rsidRPr="00A82F96" w:rsidRDefault="00C544CF" w:rsidP="009618E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 xml:space="preserve">Среди таких </w:t>
      </w:r>
      <w:proofErr w:type="spellStart"/>
      <w:r w:rsidRPr="00A82F96">
        <w:rPr>
          <w:rFonts w:ascii="Times New Roman" w:hAnsi="Times New Roman" w:cs="Times New Roman"/>
          <w:bCs/>
          <w:sz w:val="28"/>
          <w:szCs w:val="28"/>
        </w:rPr>
        <w:t>инваспортсменов</w:t>
      </w:r>
      <w:proofErr w:type="spellEnd"/>
      <w:r w:rsidRPr="00A82F9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A82F96">
        <w:rPr>
          <w:rFonts w:ascii="Times New Roman" w:hAnsi="Times New Roman" w:cs="Times New Roman"/>
          <w:bCs/>
          <w:sz w:val="28"/>
          <w:szCs w:val="28"/>
        </w:rPr>
        <w:t>Бочче</w:t>
      </w:r>
      <w:proofErr w:type="spellEnd"/>
      <w:r w:rsidRPr="00A82F96">
        <w:rPr>
          <w:rFonts w:ascii="Times New Roman" w:hAnsi="Times New Roman" w:cs="Times New Roman"/>
          <w:bCs/>
          <w:sz w:val="28"/>
          <w:szCs w:val="28"/>
        </w:rPr>
        <w:t xml:space="preserve">» Оксана Большакова – инвалид детства, у нее ДЦП. Девушка передвигается на инвалидной коляске, но очень жизнелюбива и жизнерадостна. </w:t>
      </w:r>
      <w:r w:rsidRPr="00A82F96">
        <w:rPr>
          <w:rFonts w:ascii="Times New Roman" w:hAnsi="Times New Roman" w:cs="Times New Roman"/>
          <w:sz w:val="28"/>
          <w:szCs w:val="28"/>
        </w:rPr>
        <w:t>В интернате Оксана проживает с 2009 года.</w:t>
      </w:r>
      <w:r w:rsidRPr="00A82F96">
        <w:rPr>
          <w:rFonts w:ascii="Times New Roman" w:hAnsi="Times New Roman" w:cs="Times New Roman"/>
          <w:bCs/>
          <w:sz w:val="28"/>
          <w:szCs w:val="28"/>
        </w:rPr>
        <w:t xml:space="preserve"> Она относится к игрокам класса ВС3, и отлично играет в «Бочче». Именно эта хрупкая девушка не первый год защищает честь интерната и района на республиканских турнирах в личном зачете. Оксана двукратная чемпионка республиканских соревнований по «Бочче». </w:t>
      </w:r>
      <w:proofErr w:type="spellStart"/>
      <w:r w:rsidRPr="00A82F96">
        <w:rPr>
          <w:rFonts w:ascii="Times New Roman" w:hAnsi="Times New Roman" w:cs="Times New Roman"/>
          <w:bCs/>
          <w:sz w:val="28"/>
          <w:szCs w:val="28"/>
        </w:rPr>
        <w:t>Инваспортсмены</w:t>
      </w:r>
      <w:proofErr w:type="spellEnd"/>
      <w:r w:rsidRPr="00A82F96">
        <w:rPr>
          <w:rFonts w:ascii="Times New Roman" w:hAnsi="Times New Roman" w:cs="Times New Roman"/>
          <w:bCs/>
          <w:sz w:val="28"/>
          <w:szCs w:val="28"/>
        </w:rPr>
        <w:t xml:space="preserve"> дома-интерната «Юлдаш» участвуют и занимают достойные места на республиканском уровне не только в чемпионатах по «Бочче», но и по пауэрлифтингу, армрестлингу, лыжным гонкам, по шашкам и шахматам и др. </w:t>
      </w:r>
      <w:r w:rsidRPr="00A82F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Они живут бурной спортивной жизнью, много общаются, находят новых друзей и подруг. Ездят друг к другу, обмениваются опытом в товарищеских матчах и турнирах. </w:t>
      </w:r>
    </w:p>
    <w:p w14:paraId="0D111C8F" w14:textId="18BA67EB" w:rsidR="007C54B0" w:rsidRDefault="007C54B0" w:rsidP="009618E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4B0">
        <w:rPr>
          <w:rFonts w:ascii="Times New Roman" w:hAnsi="Times New Roman" w:cs="Times New Roman"/>
          <w:bCs/>
          <w:sz w:val="28"/>
          <w:szCs w:val="28"/>
        </w:rPr>
        <w:t xml:space="preserve">План каждого занятия включает: разминку, отработку новых навыков и закрепление ранее изученных материалов. </w:t>
      </w:r>
    </w:p>
    <w:p w14:paraId="18702C65" w14:textId="64815AE9" w:rsidR="00A82F96" w:rsidRPr="00A82F96" w:rsidRDefault="007C54B0" w:rsidP="009618E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4B0">
        <w:rPr>
          <w:rFonts w:ascii="Times New Roman" w:hAnsi="Times New Roman" w:cs="Times New Roman"/>
          <w:bCs/>
          <w:sz w:val="28"/>
          <w:szCs w:val="28"/>
        </w:rPr>
        <w:t xml:space="preserve">Во время занятий, соревнований от игроков требуется проявления терпения, настойчивости, умения мобилизоваться, преодоления неприятных ощущений. Важно, чтобы </w:t>
      </w:r>
      <w:proofErr w:type="gramStart"/>
      <w:r w:rsidRPr="007C54B0">
        <w:rPr>
          <w:rFonts w:ascii="Times New Roman" w:hAnsi="Times New Roman" w:cs="Times New Roman"/>
          <w:bCs/>
          <w:sz w:val="28"/>
          <w:szCs w:val="28"/>
        </w:rPr>
        <w:t>напряжение не достигало</w:t>
      </w:r>
      <w:proofErr w:type="gramEnd"/>
      <w:r w:rsidRPr="007C54B0">
        <w:rPr>
          <w:rFonts w:ascii="Times New Roman" w:hAnsi="Times New Roman" w:cs="Times New Roman"/>
          <w:bCs/>
          <w:sz w:val="28"/>
          <w:szCs w:val="28"/>
        </w:rPr>
        <w:t xml:space="preserve"> предела возможностей занимающихся. Нагрузки должны быть посильными. Совместный просмотр игры, ее обсуждение, поощрение и поддержка </w:t>
      </w:r>
      <w:proofErr w:type="gramStart"/>
      <w:r w:rsidRPr="007C54B0">
        <w:rPr>
          <w:rFonts w:ascii="Times New Roman" w:hAnsi="Times New Roman" w:cs="Times New Roman"/>
          <w:bCs/>
          <w:sz w:val="28"/>
          <w:szCs w:val="28"/>
        </w:rPr>
        <w:t>играющих</w:t>
      </w:r>
      <w:proofErr w:type="gramEnd"/>
      <w:r w:rsidRPr="007C54B0">
        <w:rPr>
          <w:rFonts w:ascii="Times New Roman" w:hAnsi="Times New Roman" w:cs="Times New Roman"/>
          <w:bCs/>
          <w:sz w:val="28"/>
          <w:szCs w:val="28"/>
        </w:rPr>
        <w:t xml:space="preserve"> не только создает условия для приобретения индивидуального соревновательного опыта, но и формирует чувство командной солидарности, коллективной ответственности.</w:t>
      </w:r>
    </w:p>
    <w:p w14:paraId="6251927E" w14:textId="77777777" w:rsidR="007C54B0" w:rsidRDefault="007C54B0" w:rsidP="009618E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26D525" w14:textId="3529F05E" w:rsidR="00A82F96" w:rsidRDefault="00A82F96" w:rsidP="009618E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54B0">
        <w:rPr>
          <w:rFonts w:ascii="Times New Roman" w:hAnsi="Times New Roman" w:cs="Times New Roman"/>
          <w:b/>
          <w:i/>
          <w:sz w:val="28"/>
          <w:szCs w:val="28"/>
        </w:rPr>
        <w:t>План мероприятий программы:</w:t>
      </w:r>
      <w:r w:rsidRPr="007C54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54B0">
        <w:rPr>
          <w:rFonts w:ascii="Times New Roman" w:hAnsi="Times New Roman" w:cs="Times New Roman"/>
          <w:b/>
          <w:i/>
          <w:sz w:val="28"/>
          <w:szCs w:val="28"/>
        </w:rPr>
        <w:t>«Здоровый образ жизни – основа долголетия»</w:t>
      </w:r>
    </w:p>
    <w:p w14:paraId="76CED3BD" w14:textId="779DF9A2" w:rsidR="008108D7" w:rsidRPr="00A82F96" w:rsidRDefault="00A82F96" w:rsidP="009618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Предлагаем вашему вниманию один из вариантов плана - 8-недельную тренировочную программу по </w:t>
      </w:r>
      <w:proofErr w:type="spellStart"/>
      <w:r w:rsidRPr="00A82F96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Pr="00A82F96">
        <w:rPr>
          <w:rFonts w:ascii="Times New Roman" w:hAnsi="Times New Roman" w:cs="Times New Roman"/>
          <w:sz w:val="28"/>
          <w:szCs w:val="28"/>
        </w:rPr>
        <w:t xml:space="preserve"> </w:t>
      </w:r>
      <w:r w:rsidRPr="00A82F96">
        <w:rPr>
          <w:rFonts w:ascii="Times New Roman" w:hAnsi="Times New Roman" w:cs="Times New Roman"/>
          <w:noProof/>
          <w:sz w:val="28"/>
          <w:szCs w:val="28"/>
        </w:rPr>
        <w:t>(16</w:t>
      </w:r>
      <w:r w:rsidRPr="00A82F96">
        <w:rPr>
          <w:rFonts w:ascii="Times New Roman" w:hAnsi="Times New Roman" w:cs="Times New Roman"/>
          <w:sz w:val="28"/>
          <w:szCs w:val="28"/>
        </w:rPr>
        <w:t xml:space="preserve"> занятий). Эта программа не абсолютна. Она представляет  путеводитель для работы тренера и спортсменов. Каждый план включает: разминку, знакомство с новыми навыками и закрепление ранее изученных элементов и движений.</w:t>
      </w:r>
    </w:p>
    <w:tbl>
      <w:tblPr>
        <w:tblStyle w:val="2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002"/>
      </w:tblGrid>
      <w:tr w:rsidR="00AC0CBD" w:rsidRPr="00AC0CBD" w14:paraId="05CECDE7" w14:textId="77777777" w:rsidTr="00AC0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804" w14:textId="012742C2" w:rsidR="00AC0CBD" w:rsidRPr="00AC0CBD" w:rsidRDefault="00AC0CBD" w:rsidP="009618EA">
            <w:pPr>
              <w:pStyle w:val="10"/>
              <w:spacing w:line="360" w:lineRule="auto"/>
              <w:ind w:firstLine="0"/>
              <w:jc w:val="center"/>
              <w:rPr>
                <w:color w:val="auto"/>
                <w:u w:val="single"/>
              </w:rPr>
            </w:pPr>
            <w:r w:rsidRPr="00AC0CBD">
              <w:rPr>
                <w:color w:val="auto"/>
              </w:rPr>
              <w:t>1 неделя</w:t>
            </w:r>
          </w:p>
        </w:tc>
      </w:tr>
      <w:tr w:rsidR="00AC0CBD" w:rsidRPr="00AC0CBD" w14:paraId="51C5662D" w14:textId="77777777" w:rsidTr="00A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545385" w14:textId="77777777" w:rsidR="007C54B0" w:rsidRPr="00AC0CBD" w:rsidRDefault="007C54B0" w:rsidP="009618EA">
            <w:pPr>
              <w:pStyle w:val="10"/>
              <w:spacing w:line="360" w:lineRule="auto"/>
              <w:ind w:firstLine="0"/>
              <w:jc w:val="left"/>
              <w:rPr>
                <w:color w:val="auto"/>
              </w:rPr>
            </w:pPr>
            <w:r w:rsidRPr="00AC0CBD">
              <w:rPr>
                <w:color w:val="auto"/>
              </w:rPr>
              <w:t>Занятие 1.</w:t>
            </w:r>
          </w:p>
          <w:p w14:paraId="69BDD2A2" w14:textId="77777777" w:rsidR="007C54B0" w:rsidRPr="00AC0CBD" w:rsidRDefault="007C54B0" w:rsidP="009618EA">
            <w:pPr>
              <w:pStyle w:val="10"/>
              <w:spacing w:line="360" w:lineRule="auto"/>
              <w:ind w:firstLine="0"/>
              <w:jc w:val="left"/>
              <w:rPr>
                <w:color w:val="auto"/>
                <w:u w:val="single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none" w:sz="0" w:space="0" w:color="auto"/>
            </w:tcBorders>
          </w:tcPr>
          <w:p w14:paraId="2B0C7BD3" w14:textId="77777777" w:rsidR="007C54B0" w:rsidRPr="00AC0CBD" w:rsidRDefault="007C54B0" w:rsidP="009618EA">
            <w:pPr>
              <w:pStyle w:val="10"/>
              <w:numPr>
                <w:ilvl w:val="0"/>
                <w:numId w:val="14"/>
              </w:num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C0CBD">
              <w:rPr>
                <w:color w:val="auto"/>
              </w:rPr>
              <w:t>Демонстрация игры - 10 мин.</w:t>
            </w:r>
          </w:p>
          <w:p w14:paraId="18F723AC" w14:textId="77777777" w:rsidR="007C54B0" w:rsidRPr="00AC0CBD" w:rsidRDefault="007C54B0" w:rsidP="009618EA">
            <w:pPr>
              <w:pStyle w:val="10"/>
              <w:numPr>
                <w:ilvl w:val="0"/>
                <w:numId w:val="14"/>
              </w:num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C0CBD">
              <w:rPr>
                <w:color w:val="auto"/>
              </w:rPr>
              <w:t>Демонстрация оборудования и инвентаря - 5 мин.</w:t>
            </w:r>
          </w:p>
          <w:p w14:paraId="5C20450A" w14:textId="77777777" w:rsidR="007C54B0" w:rsidRPr="00AC0CBD" w:rsidRDefault="007C54B0" w:rsidP="009618EA">
            <w:pPr>
              <w:pStyle w:val="10"/>
              <w:numPr>
                <w:ilvl w:val="0"/>
                <w:numId w:val="14"/>
              </w:num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C0CBD">
              <w:rPr>
                <w:color w:val="auto"/>
              </w:rPr>
              <w:t>Объяснение правил безопасности - 5 мин.</w:t>
            </w:r>
          </w:p>
          <w:p w14:paraId="5D057C61" w14:textId="77777777" w:rsidR="007C54B0" w:rsidRPr="00AC0CBD" w:rsidRDefault="007C54B0" w:rsidP="009618EA">
            <w:pPr>
              <w:pStyle w:val="10"/>
              <w:numPr>
                <w:ilvl w:val="0"/>
                <w:numId w:val="14"/>
              </w:num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C0CBD">
              <w:rPr>
                <w:color w:val="auto"/>
              </w:rPr>
              <w:t>Проведение разминочных упражнений - 10 мин.</w:t>
            </w:r>
          </w:p>
          <w:p w14:paraId="368176B9" w14:textId="77777777" w:rsidR="007C54B0" w:rsidRPr="00AC0CBD" w:rsidRDefault="007C54B0" w:rsidP="009618EA">
            <w:pPr>
              <w:pStyle w:val="10"/>
              <w:numPr>
                <w:ilvl w:val="0"/>
                <w:numId w:val="14"/>
              </w:num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C0CBD">
              <w:rPr>
                <w:color w:val="auto"/>
              </w:rPr>
              <w:t>Тренировочные упражнения - 20 мин.</w:t>
            </w:r>
          </w:p>
          <w:p w14:paraId="1FB456C0" w14:textId="77777777" w:rsidR="007C54B0" w:rsidRPr="00AC0CBD" w:rsidRDefault="007C54B0" w:rsidP="009618EA">
            <w:pPr>
              <w:pStyle w:val="10"/>
              <w:numPr>
                <w:ilvl w:val="0"/>
                <w:numId w:val="14"/>
              </w:num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C0CBD">
              <w:rPr>
                <w:color w:val="auto"/>
              </w:rPr>
              <w:t>Тренировка в катании малого мяча (паллино) - 10 мин.</w:t>
            </w:r>
          </w:p>
          <w:p w14:paraId="32468823" w14:textId="70947B7C" w:rsidR="007C54B0" w:rsidRPr="00AC0CBD" w:rsidRDefault="007C54B0" w:rsidP="009618EA">
            <w:pPr>
              <w:pStyle w:val="10"/>
              <w:numPr>
                <w:ilvl w:val="0"/>
                <w:numId w:val="14"/>
              </w:num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C0CBD">
              <w:rPr>
                <w:color w:val="auto"/>
              </w:rPr>
              <w:t>Закрепление практических на</w:t>
            </w:r>
            <w:r w:rsidR="00AC0CBD">
              <w:rPr>
                <w:color w:val="auto"/>
              </w:rPr>
              <w:t>выков по пройденному материалу -</w:t>
            </w:r>
            <w:r w:rsidRPr="00AC0CBD">
              <w:rPr>
                <w:color w:val="auto"/>
              </w:rPr>
              <w:t>5 мин.</w:t>
            </w:r>
          </w:p>
        </w:tc>
      </w:tr>
      <w:tr w:rsidR="00AC0CBD" w:rsidRPr="00AC0CBD" w14:paraId="61175515" w14:textId="77777777" w:rsidTr="00AC0CB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5EAF45E" w14:textId="77777777" w:rsidR="007C54B0" w:rsidRPr="00AC0CBD" w:rsidRDefault="007C54B0" w:rsidP="009618EA">
            <w:pPr>
              <w:pStyle w:val="10"/>
              <w:spacing w:line="360" w:lineRule="auto"/>
              <w:ind w:firstLine="0"/>
              <w:jc w:val="left"/>
              <w:rPr>
                <w:color w:val="auto"/>
              </w:rPr>
            </w:pPr>
            <w:r w:rsidRPr="00AC0CBD">
              <w:rPr>
                <w:color w:val="auto"/>
              </w:rPr>
              <w:lastRenderedPageBreak/>
              <w:t>Занятие 2.</w:t>
            </w:r>
          </w:p>
          <w:p w14:paraId="135799E1" w14:textId="77777777" w:rsidR="007C54B0" w:rsidRPr="00AC0CBD" w:rsidRDefault="007C54B0" w:rsidP="009618EA">
            <w:pPr>
              <w:pStyle w:val="10"/>
              <w:spacing w:line="360" w:lineRule="auto"/>
              <w:ind w:firstLine="0"/>
              <w:jc w:val="left"/>
              <w:rPr>
                <w:color w:val="auto"/>
                <w:u w:val="single"/>
              </w:rPr>
            </w:pPr>
          </w:p>
        </w:tc>
        <w:tc>
          <w:tcPr>
            <w:tcW w:w="8002" w:type="dxa"/>
            <w:tcBorders>
              <w:bottom w:val="single" w:sz="4" w:space="0" w:color="auto"/>
            </w:tcBorders>
          </w:tcPr>
          <w:p w14:paraId="48958552" w14:textId="54F9D9E1" w:rsidR="007C54B0" w:rsidRPr="00AC0CBD" w:rsidRDefault="007C54B0" w:rsidP="009618EA">
            <w:pPr>
              <w:pStyle w:val="a9"/>
              <w:numPr>
                <w:ilvl w:val="0"/>
                <w:numId w:val="20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Разминка - 10 мин.</w:t>
            </w:r>
          </w:p>
          <w:p w14:paraId="5F845AAE" w14:textId="648ACD9B" w:rsidR="00AC0CBD" w:rsidRPr="00AC0CBD" w:rsidRDefault="007C54B0" w:rsidP="009618EA">
            <w:pPr>
              <w:pStyle w:val="a9"/>
              <w:numPr>
                <w:ilvl w:val="0"/>
                <w:numId w:val="20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безопасности - 5 мин.</w:t>
            </w:r>
          </w:p>
          <w:p w14:paraId="10A014EE" w14:textId="72143701" w:rsidR="00AC0CBD" w:rsidRPr="00AC0CBD" w:rsidRDefault="007C54B0" w:rsidP="009618EA">
            <w:pPr>
              <w:pStyle w:val="a9"/>
              <w:numPr>
                <w:ilvl w:val="0"/>
                <w:numId w:val="20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Повторение названия оборудования и включение новой терминоло</w:t>
            </w:r>
            <w:r w:rsidRPr="00AC0CBD">
              <w:rPr>
                <w:rFonts w:ascii="Times New Roman" w:hAnsi="Times New Roman" w:cs="Times New Roman"/>
                <w:sz w:val="24"/>
                <w:szCs w:val="24"/>
              </w:rPr>
              <w:softHyphen/>
              <w:t>гии по необходимости - 5 мин.</w:t>
            </w:r>
          </w:p>
          <w:p w14:paraId="56740B0F" w14:textId="7D53C0DE" w:rsidR="00AC0CBD" w:rsidRPr="00AC0CBD" w:rsidRDefault="007C54B0" w:rsidP="009618EA">
            <w:pPr>
              <w:pStyle w:val="a9"/>
              <w:numPr>
                <w:ilvl w:val="0"/>
                <w:numId w:val="20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Хват, захват, способ держания - 5 мин.</w:t>
            </w:r>
          </w:p>
          <w:p w14:paraId="0A9FBAB0" w14:textId="77777777" w:rsidR="00AC0CBD" w:rsidRPr="00AC0CBD" w:rsidRDefault="007C54B0" w:rsidP="009618EA">
            <w:pPr>
              <w:pStyle w:val="a9"/>
              <w:numPr>
                <w:ilvl w:val="0"/>
                <w:numId w:val="20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Возможность покатать шары с одного конца поля на другой, используя правильный захват - 15 мин:</w:t>
            </w:r>
          </w:p>
          <w:p w14:paraId="2A386116" w14:textId="2CC9B11B" w:rsidR="007C54B0" w:rsidRPr="00AC0CBD" w:rsidRDefault="007C54B0" w:rsidP="009618EA">
            <w:pPr>
              <w:pStyle w:val="a9"/>
              <w:numPr>
                <w:ilvl w:val="0"/>
                <w:numId w:val="20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на разных дистанциях;</w:t>
            </w:r>
          </w:p>
          <w:p w14:paraId="4FF155F1" w14:textId="77777777" w:rsidR="007C54B0" w:rsidRPr="00AC0CBD" w:rsidRDefault="007C54B0" w:rsidP="009618EA">
            <w:pPr>
              <w:pStyle w:val="a9"/>
              <w:numPr>
                <w:ilvl w:val="0"/>
                <w:numId w:val="19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с 2 колен;</w:t>
            </w:r>
          </w:p>
          <w:p w14:paraId="52030BAC" w14:textId="77777777" w:rsidR="00AC0CBD" w:rsidRDefault="007C54B0" w:rsidP="009618EA">
            <w:pPr>
              <w:pStyle w:val="a9"/>
              <w:numPr>
                <w:ilvl w:val="0"/>
                <w:numId w:val="19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с одного колена.</w:t>
            </w:r>
          </w:p>
          <w:p w14:paraId="1EEE41EC" w14:textId="59E393B5" w:rsidR="007C54B0" w:rsidRPr="00AC0CBD" w:rsidRDefault="007C54B0" w:rsidP="009618EA">
            <w:pPr>
              <w:pStyle w:val="a9"/>
              <w:numPr>
                <w:ilvl w:val="0"/>
                <w:numId w:val="20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- 10 мин.</w:t>
            </w:r>
          </w:p>
          <w:p w14:paraId="22B6FD12" w14:textId="2AA4918D" w:rsidR="007C54B0" w:rsidRPr="00AC0CBD" w:rsidRDefault="007C54B0" w:rsidP="009618EA">
            <w:pPr>
              <w:pStyle w:val="a9"/>
              <w:numPr>
                <w:ilvl w:val="0"/>
                <w:numId w:val="20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 - 5 мин</w:t>
            </w:r>
          </w:p>
        </w:tc>
      </w:tr>
      <w:tr w:rsidR="00AC0CBD" w:rsidRPr="00AC0CBD" w14:paraId="1EE47189" w14:textId="77777777" w:rsidTr="00A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B67CF4" w14:textId="4E932087" w:rsidR="00AC0CBD" w:rsidRPr="00AC0CBD" w:rsidRDefault="008108D7" w:rsidP="009618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неделя</w:t>
            </w:r>
          </w:p>
        </w:tc>
      </w:tr>
      <w:tr w:rsidR="00AC0CBD" w:rsidRPr="00AC0CBD" w14:paraId="359F24F5" w14:textId="77777777" w:rsidTr="00AC0CB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EBF869" w14:textId="77777777" w:rsidR="00AC0CBD" w:rsidRPr="00AC0CBD" w:rsidRDefault="00AC0CBD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1.</w:t>
            </w:r>
          </w:p>
          <w:p w14:paraId="6AF98AD3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  <w:p w14:paraId="636C2EE4" w14:textId="77777777" w:rsidR="007C54B0" w:rsidRPr="00AC0CBD" w:rsidRDefault="007C54B0" w:rsidP="009618EA">
            <w:pPr>
              <w:pStyle w:val="10"/>
              <w:spacing w:line="36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8002" w:type="dxa"/>
            <w:tcBorders>
              <w:top w:val="single" w:sz="4" w:space="0" w:color="auto"/>
            </w:tcBorders>
          </w:tcPr>
          <w:p w14:paraId="3BAD1567" w14:textId="332A0FAF" w:rsidR="007C54B0" w:rsidRPr="00AC0CBD" w:rsidRDefault="007C54B0" w:rsidP="009618EA">
            <w:pPr>
              <w:pStyle w:val="a9"/>
              <w:numPr>
                <w:ilvl w:val="0"/>
                <w:numId w:val="24"/>
              </w:numPr>
              <w:spacing w:after="0" w:line="360" w:lineRule="auto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Разминка - 10 мин.</w:t>
            </w:r>
          </w:p>
          <w:p w14:paraId="7A1AE35C" w14:textId="15956F4F" w:rsidR="007C54B0" w:rsidRPr="00AC0CBD" w:rsidRDefault="007C54B0" w:rsidP="009618EA">
            <w:pPr>
              <w:pStyle w:val="a9"/>
              <w:numPr>
                <w:ilvl w:val="0"/>
                <w:numId w:val="24"/>
              </w:numPr>
              <w:spacing w:after="0" w:line="360" w:lineRule="auto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Введение терминологии по необходимости.</w:t>
            </w:r>
          </w:p>
          <w:p w14:paraId="7491438B" w14:textId="4E85323A" w:rsidR="007C54B0" w:rsidRPr="00AC0CBD" w:rsidRDefault="007C54B0" w:rsidP="009618EA">
            <w:pPr>
              <w:pStyle w:val="a9"/>
              <w:numPr>
                <w:ilvl w:val="0"/>
                <w:numId w:val="24"/>
              </w:numPr>
              <w:spacing w:after="0" w:line="360" w:lineRule="auto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Повторение захвата, катание паллино на разные дистанции, с одно</w:t>
            </w:r>
            <w:r w:rsidRPr="00AC0CBD">
              <w:rPr>
                <w:rFonts w:ascii="Times New Roman" w:hAnsi="Times New Roman" w:cs="Times New Roman"/>
                <w:sz w:val="24"/>
                <w:szCs w:val="24"/>
              </w:rPr>
              <w:softHyphen/>
              <w:t>го колена, в цель - 20 мин.</w:t>
            </w:r>
          </w:p>
          <w:p w14:paraId="03D926E8" w14:textId="4B3853D7" w:rsidR="007C54B0" w:rsidRPr="00AC0CBD" w:rsidRDefault="007C54B0" w:rsidP="009618EA">
            <w:pPr>
              <w:pStyle w:val="a9"/>
              <w:numPr>
                <w:ilvl w:val="0"/>
                <w:numId w:val="24"/>
              </w:numPr>
              <w:spacing w:after="0" w:line="360" w:lineRule="auto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Показ исходного положения, в котором должен стоять игрок, для того, чтобы катнуть шар. Тренировка основной фиксированной стойки (позиции) - 15 мин.</w:t>
            </w:r>
          </w:p>
          <w:p w14:paraId="3CB64C0D" w14:textId="748ED00E" w:rsidR="007C54B0" w:rsidRPr="00AC0CBD" w:rsidRDefault="007C54B0" w:rsidP="009618EA">
            <w:pPr>
              <w:pStyle w:val="a9"/>
              <w:numPr>
                <w:ilvl w:val="0"/>
                <w:numId w:val="24"/>
              </w:numPr>
              <w:spacing w:after="0" w:line="360" w:lineRule="auto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Фиксированная стойка у </w:t>
            </w:r>
            <w:proofErr w:type="spellStart"/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фаул</w:t>
            </w:r>
            <w:proofErr w:type="spellEnd"/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-линии (стартовой линии) - 5 мин.</w:t>
            </w:r>
          </w:p>
          <w:p w14:paraId="38906A49" w14:textId="784229C1" w:rsidR="007C54B0" w:rsidRPr="00AC0CBD" w:rsidRDefault="007C54B0" w:rsidP="009618EA">
            <w:pPr>
              <w:pStyle w:val="a9"/>
              <w:numPr>
                <w:ilvl w:val="0"/>
                <w:numId w:val="24"/>
              </w:numPr>
              <w:spacing w:after="0" w:line="360" w:lineRule="auto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- 10 мин.</w:t>
            </w:r>
          </w:p>
          <w:p w14:paraId="484FB9FE" w14:textId="32837683" w:rsidR="007C54B0" w:rsidRPr="00AC0CBD" w:rsidRDefault="007C54B0" w:rsidP="009618EA">
            <w:pPr>
              <w:pStyle w:val="a9"/>
              <w:numPr>
                <w:ilvl w:val="0"/>
                <w:numId w:val="24"/>
              </w:numPr>
              <w:spacing w:after="0" w:line="360" w:lineRule="auto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 - 5 мин.</w:t>
            </w:r>
          </w:p>
        </w:tc>
      </w:tr>
      <w:tr w:rsidR="00AC0CBD" w:rsidRPr="00AC0CBD" w14:paraId="62CD5151" w14:textId="77777777" w:rsidTr="00A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CC20BCE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2.</w:t>
            </w:r>
          </w:p>
          <w:p w14:paraId="0D7B2915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8002" w:type="dxa"/>
            <w:tcBorders>
              <w:left w:val="none" w:sz="0" w:space="0" w:color="auto"/>
              <w:bottom w:val="single" w:sz="4" w:space="0" w:color="auto"/>
            </w:tcBorders>
          </w:tcPr>
          <w:p w14:paraId="3C5578BC" w14:textId="560F8315" w:rsidR="007C54B0" w:rsidRPr="00AC0CBD" w:rsidRDefault="007C54B0" w:rsidP="009618EA">
            <w:pPr>
              <w:pStyle w:val="a9"/>
              <w:numPr>
                <w:ilvl w:val="0"/>
                <w:numId w:val="27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Разминка - 10 мин.</w:t>
            </w:r>
          </w:p>
          <w:p w14:paraId="360593F2" w14:textId="78008BE0" w:rsidR="007C54B0" w:rsidRPr="00AC0CBD" w:rsidRDefault="007C54B0" w:rsidP="009618EA">
            <w:pPr>
              <w:pStyle w:val="a9"/>
              <w:numPr>
                <w:ilvl w:val="0"/>
                <w:numId w:val="27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Повторение захвата и позиции для катания - 10 мин.</w:t>
            </w:r>
          </w:p>
          <w:p w14:paraId="0F0987FA" w14:textId="6C62F64B" w:rsidR="007C54B0" w:rsidRPr="00AC0CBD" w:rsidRDefault="007C54B0" w:rsidP="009618EA">
            <w:pPr>
              <w:pStyle w:val="a9"/>
              <w:numPr>
                <w:ilvl w:val="0"/>
                <w:numId w:val="27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Объяснение подачи, тренировка в сочетании стойки и подачи -10 мин.</w:t>
            </w:r>
          </w:p>
          <w:p w14:paraId="7BB24C39" w14:textId="27B433BA" w:rsidR="007C54B0" w:rsidRPr="00AC0CBD" w:rsidRDefault="007C54B0" w:rsidP="009618EA">
            <w:pPr>
              <w:pStyle w:val="a9"/>
              <w:numPr>
                <w:ilvl w:val="0"/>
                <w:numId w:val="27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Возможность попытаться расположить 5 из 10 шаров в ограни</w:t>
            </w:r>
            <w:r w:rsidRPr="00AC0CB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ченную зону- 15 мин.</w:t>
            </w:r>
          </w:p>
          <w:p w14:paraId="02230EB6" w14:textId="395AB5C3" w:rsidR="007C54B0" w:rsidRPr="00AC0CBD" w:rsidRDefault="007C54B0" w:rsidP="009618EA">
            <w:pPr>
              <w:pStyle w:val="a9"/>
              <w:numPr>
                <w:ilvl w:val="0"/>
                <w:numId w:val="27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- 10 мин.</w:t>
            </w:r>
          </w:p>
          <w:p w14:paraId="48E3B616" w14:textId="7881A731" w:rsidR="007C54B0" w:rsidRPr="00AC0CBD" w:rsidRDefault="007C54B0" w:rsidP="009618EA">
            <w:pPr>
              <w:pStyle w:val="a9"/>
              <w:numPr>
                <w:ilvl w:val="0"/>
                <w:numId w:val="27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 - 15 мин.</w:t>
            </w:r>
          </w:p>
        </w:tc>
      </w:tr>
      <w:tr w:rsidR="00AC0CBD" w:rsidRPr="00AC0CBD" w14:paraId="7D41E15B" w14:textId="77777777" w:rsidTr="00AC0CB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A85E" w14:textId="3F98D2DC" w:rsidR="00AC0CBD" w:rsidRPr="00AC0CBD" w:rsidRDefault="00AC0CBD" w:rsidP="009618EA">
            <w:pPr>
              <w:pStyle w:val="10"/>
              <w:spacing w:line="360" w:lineRule="auto"/>
              <w:ind w:firstLine="0"/>
              <w:jc w:val="center"/>
              <w:rPr>
                <w:color w:val="auto"/>
              </w:rPr>
            </w:pPr>
            <w:r w:rsidRPr="00AC0CBD">
              <w:rPr>
                <w:color w:val="auto"/>
              </w:rPr>
              <w:t>3 неделя</w:t>
            </w:r>
          </w:p>
        </w:tc>
      </w:tr>
      <w:tr w:rsidR="00AC0CBD" w:rsidRPr="00AC0CBD" w14:paraId="14244D8D" w14:textId="77777777" w:rsidTr="00A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AC0F64" w14:textId="303BD30A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1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6C758D1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none" w:sz="0" w:space="0" w:color="auto"/>
            </w:tcBorders>
          </w:tcPr>
          <w:p w14:paraId="7ECB72DE" w14:textId="34F1C3F8" w:rsidR="007C54B0" w:rsidRPr="00AC0CBD" w:rsidRDefault="007C54B0" w:rsidP="009618EA">
            <w:pPr>
              <w:pStyle w:val="a9"/>
              <w:numPr>
                <w:ilvl w:val="0"/>
                <w:numId w:val="29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Разминка - 10 мин.</w:t>
            </w:r>
          </w:p>
          <w:p w14:paraId="5E0298E5" w14:textId="1B0B3BC1" w:rsidR="007C54B0" w:rsidRPr="00AC0CBD" w:rsidRDefault="007C54B0" w:rsidP="009618EA">
            <w:pPr>
              <w:pStyle w:val="a9"/>
              <w:numPr>
                <w:ilvl w:val="0"/>
                <w:numId w:val="29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Повторение захвата, позиций и подачи - 10 мин.</w:t>
            </w:r>
          </w:p>
          <w:p w14:paraId="24B078E9" w14:textId="71D32B98" w:rsidR="007C54B0" w:rsidRPr="00AC0CBD" w:rsidRDefault="007C54B0" w:rsidP="009618EA">
            <w:pPr>
              <w:pStyle w:val="a9"/>
              <w:numPr>
                <w:ilvl w:val="0"/>
                <w:numId w:val="29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подачи паллино, используя метод катания - 10 мин.</w:t>
            </w:r>
          </w:p>
          <w:p w14:paraId="211B55D1" w14:textId="68EC5239" w:rsidR="007C54B0" w:rsidRPr="00AC0CBD" w:rsidRDefault="007C54B0" w:rsidP="009618EA">
            <w:pPr>
              <w:pStyle w:val="a9"/>
              <w:numPr>
                <w:ilvl w:val="0"/>
                <w:numId w:val="29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Упражнение: заметить разницу в весе и цвете шаров - 10 мин.</w:t>
            </w:r>
          </w:p>
          <w:p w14:paraId="30B7FE3B" w14:textId="7367A0FC" w:rsidR="007C54B0" w:rsidRPr="00AC0CBD" w:rsidRDefault="007C54B0" w:rsidP="009618EA">
            <w:pPr>
              <w:pStyle w:val="a9"/>
              <w:numPr>
                <w:ilvl w:val="0"/>
                <w:numId w:val="29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Практика подачи паллино в ограниченное пространство - 15 мин. тренирующиеся должны достичь одного результата из трёх попыток.</w:t>
            </w:r>
          </w:p>
          <w:p w14:paraId="1DA0E5F7" w14:textId="13B0A858" w:rsidR="007C54B0" w:rsidRPr="00AC0CBD" w:rsidRDefault="007C54B0" w:rsidP="009618EA">
            <w:pPr>
              <w:pStyle w:val="a9"/>
              <w:numPr>
                <w:ilvl w:val="0"/>
                <w:numId w:val="29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Тренировка - 10 мин.</w:t>
            </w:r>
          </w:p>
          <w:p w14:paraId="2C863B22" w14:textId="77777777" w:rsidR="007C54B0" w:rsidRDefault="007C54B0" w:rsidP="009618EA">
            <w:pPr>
              <w:pStyle w:val="a9"/>
              <w:numPr>
                <w:ilvl w:val="0"/>
                <w:numId w:val="29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- 5 мин.</w:t>
            </w:r>
          </w:p>
          <w:p w14:paraId="08A74590" w14:textId="183E63C5" w:rsidR="009618EA" w:rsidRPr="009618EA" w:rsidRDefault="009618EA" w:rsidP="009618EA">
            <w:pPr>
              <w:pStyle w:val="a9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BD" w:rsidRPr="00AC0CBD" w14:paraId="27DF687C" w14:textId="77777777" w:rsidTr="00AC0CB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D2E38BB" w14:textId="021BEA4C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Занятие 2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FB51E4F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tcBorders>
              <w:bottom w:val="single" w:sz="4" w:space="0" w:color="auto"/>
            </w:tcBorders>
          </w:tcPr>
          <w:p w14:paraId="4E9D38AB" w14:textId="4725D914" w:rsidR="007C54B0" w:rsidRPr="00AC0CBD" w:rsidRDefault="007C54B0" w:rsidP="009618EA">
            <w:pPr>
              <w:pStyle w:val="a9"/>
              <w:numPr>
                <w:ilvl w:val="0"/>
                <w:numId w:val="31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Разминка - 5 мин.</w:t>
            </w:r>
          </w:p>
          <w:p w14:paraId="0093E3A6" w14:textId="620A07CB" w:rsidR="007C54B0" w:rsidRPr="00AC0CBD" w:rsidRDefault="007C54B0" w:rsidP="009618EA">
            <w:pPr>
              <w:pStyle w:val="a9"/>
              <w:numPr>
                <w:ilvl w:val="0"/>
                <w:numId w:val="31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Повторение захвата, позиции, подачи мяча бочче путём катания - 10 мин.</w:t>
            </w:r>
          </w:p>
          <w:p w14:paraId="4490FD85" w14:textId="6F3306C6" w:rsidR="007C54B0" w:rsidRPr="00AC0CBD" w:rsidRDefault="007C54B0" w:rsidP="009618EA">
            <w:pPr>
              <w:pStyle w:val="a9"/>
              <w:numPr>
                <w:ilvl w:val="0"/>
                <w:numId w:val="31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Повторение захвата, позиции, подачи паллино, исключая метод катания - 10 мин.</w:t>
            </w:r>
          </w:p>
          <w:p w14:paraId="095AA339" w14:textId="4A7A8560" w:rsidR="007C54B0" w:rsidRPr="00AC0CBD" w:rsidRDefault="007C54B0" w:rsidP="009618EA">
            <w:pPr>
              <w:pStyle w:val="a9"/>
              <w:numPr>
                <w:ilvl w:val="0"/>
                <w:numId w:val="31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Игра парами - 20 мин. до 5 очков,  используя 2 правила:</w:t>
            </w:r>
          </w:p>
          <w:p w14:paraId="753480B8" w14:textId="77777777" w:rsidR="007C54B0" w:rsidRPr="00AC0CBD" w:rsidRDefault="007C54B0" w:rsidP="009618EA">
            <w:pPr>
              <w:pStyle w:val="a9"/>
              <w:numPr>
                <w:ilvl w:val="0"/>
                <w:numId w:val="30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Игрок стоит позади стартовой линии при подаче.</w:t>
            </w:r>
          </w:p>
          <w:p w14:paraId="7A3B09D4" w14:textId="77777777" w:rsidR="007C54B0" w:rsidRPr="00AC0CBD" w:rsidRDefault="007C54B0" w:rsidP="009618EA">
            <w:pPr>
              <w:pStyle w:val="a9"/>
              <w:numPr>
                <w:ilvl w:val="0"/>
                <w:numId w:val="30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Мяч, который находится ближе всего к паллино, получает 1 очко.</w:t>
            </w:r>
          </w:p>
          <w:p w14:paraId="52587DD0" w14:textId="769573A8" w:rsidR="007C54B0" w:rsidRPr="009618EA" w:rsidRDefault="007C54B0" w:rsidP="009618EA">
            <w:pPr>
              <w:pStyle w:val="a9"/>
              <w:numPr>
                <w:ilvl w:val="0"/>
                <w:numId w:val="30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Один человек играет только двумя мячами.</w:t>
            </w:r>
          </w:p>
        </w:tc>
      </w:tr>
      <w:tr w:rsidR="00AC0CBD" w:rsidRPr="00AC0CBD" w14:paraId="3C4897C9" w14:textId="77777777" w:rsidTr="00A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C189" w14:textId="4B7E4246" w:rsidR="00AC0CBD" w:rsidRPr="00AC0CBD" w:rsidRDefault="00AC0CBD" w:rsidP="009618E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</w:tc>
      </w:tr>
      <w:tr w:rsidR="00AC0CBD" w:rsidRPr="00AC0CBD" w14:paraId="6D9B12AE" w14:textId="77777777" w:rsidTr="00AC0CB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ADB342" w14:textId="03F819EA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1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743EFB9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</w:tcBorders>
          </w:tcPr>
          <w:p w14:paraId="01A66FF1" w14:textId="0587118C" w:rsidR="007C54B0" w:rsidRPr="00AC0CBD" w:rsidRDefault="007C54B0" w:rsidP="009618EA">
            <w:pPr>
              <w:pStyle w:val="a9"/>
              <w:numPr>
                <w:ilvl w:val="0"/>
                <w:numId w:val="35"/>
              </w:numPr>
              <w:spacing w:after="0" w:line="360" w:lineRule="auto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Разминка - 10 мин.</w:t>
            </w:r>
          </w:p>
          <w:p w14:paraId="69211F74" w14:textId="235431AA" w:rsidR="007C54B0" w:rsidRPr="00AC0CBD" w:rsidRDefault="007C54B0" w:rsidP="009618EA">
            <w:pPr>
              <w:pStyle w:val="a9"/>
              <w:numPr>
                <w:ilvl w:val="0"/>
                <w:numId w:val="35"/>
              </w:numPr>
              <w:spacing w:after="0" w:line="360" w:lineRule="auto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Постановка 5 задач - 40 мин.:</w:t>
            </w:r>
          </w:p>
          <w:p w14:paraId="36C09A1B" w14:textId="77777777" w:rsidR="007C54B0" w:rsidRPr="00AC0CBD" w:rsidRDefault="007C54B0" w:rsidP="009618EA">
            <w:pPr>
              <w:spacing w:line="360" w:lineRule="auto"/>
              <w:ind w:left="1451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- измерение прямой подачи;</w:t>
            </w:r>
          </w:p>
          <w:p w14:paraId="15E4D182" w14:textId="77777777" w:rsidR="007C54B0" w:rsidRPr="00AC0CBD" w:rsidRDefault="007C54B0" w:rsidP="009618EA">
            <w:pPr>
              <w:spacing w:line="360" w:lineRule="auto"/>
              <w:ind w:left="1451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- катание бочче на расстоянии 2 футов от паллино;</w:t>
            </w:r>
          </w:p>
          <w:p w14:paraId="06461796" w14:textId="77777777" w:rsidR="007C54B0" w:rsidRPr="00AC0CBD" w:rsidRDefault="007C54B0" w:rsidP="009618EA">
            <w:pPr>
              <w:spacing w:line="360" w:lineRule="auto"/>
              <w:ind w:left="1451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- катание бочче с целью попасть в другой такой же мяч;</w:t>
            </w:r>
          </w:p>
          <w:p w14:paraId="4A03812D" w14:textId="77777777" w:rsidR="007C54B0" w:rsidRPr="00AC0CBD" w:rsidRDefault="007C54B0" w:rsidP="009618EA">
            <w:pPr>
              <w:spacing w:line="360" w:lineRule="auto"/>
              <w:ind w:left="1451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- катание мяча, чтобы разбить 2 бочче;</w:t>
            </w:r>
          </w:p>
          <w:p w14:paraId="037F7138" w14:textId="77777777" w:rsidR="007C54B0" w:rsidRPr="00AC0CBD" w:rsidRDefault="007C54B0" w:rsidP="009618EA">
            <w:pPr>
              <w:spacing w:line="360" w:lineRule="auto"/>
              <w:ind w:left="1451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- катание паллино в круг.</w:t>
            </w:r>
          </w:p>
          <w:p w14:paraId="4B272AF7" w14:textId="1B1CD953" w:rsidR="007C54B0" w:rsidRPr="00AC0CBD" w:rsidRDefault="007C54B0" w:rsidP="009618EA">
            <w:pPr>
              <w:pStyle w:val="a9"/>
              <w:numPr>
                <w:ilvl w:val="0"/>
                <w:numId w:val="35"/>
              </w:numPr>
              <w:spacing w:after="0" w:line="360" w:lineRule="auto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 - 5 мин.</w:t>
            </w:r>
          </w:p>
          <w:p w14:paraId="145074BC" w14:textId="4A0C128A" w:rsidR="007C54B0" w:rsidRPr="008108D7" w:rsidRDefault="007C54B0" w:rsidP="009618EA">
            <w:pPr>
              <w:pStyle w:val="a9"/>
              <w:numPr>
                <w:ilvl w:val="0"/>
                <w:numId w:val="35"/>
              </w:numPr>
              <w:spacing w:after="0" w:line="360" w:lineRule="auto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sz w:val="24"/>
                <w:szCs w:val="24"/>
              </w:rPr>
              <w:t>Повторение практики - 5мин.</w:t>
            </w:r>
          </w:p>
        </w:tc>
      </w:tr>
      <w:tr w:rsidR="00AC0CBD" w:rsidRPr="00AC0CBD" w14:paraId="73F628C9" w14:textId="77777777" w:rsidTr="00810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69692BD" w14:textId="6006D13E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2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5B79EFF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tcBorders>
              <w:left w:val="none" w:sz="0" w:space="0" w:color="auto"/>
              <w:bottom w:val="single" w:sz="4" w:space="0" w:color="auto"/>
            </w:tcBorders>
          </w:tcPr>
          <w:p w14:paraId="608553B8" w14:textId="5BBF2D3B" w:rsidR="007C54B0" w:rsidRPr="008108D7" w:rsidRDefault="007C54B0" w:rsidP="009618EA">
            <w:pPr>
              <w:pStyle w:val="a9"/>
              <w:numPr>
                <w:ilvl w:val="0"/>
                <w:numId w:val="38"/>
              </w:numPr>
              <w:spacing w:after="0" w:line="360" w:lineRule="auto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D7">
              <w:rPr>
                <w:rFonts w:ascii="Times New Roman" w:hAnsi="Times New Roman" w:cs="Times New Roman"/>
                <w:sz w:val="24"/>
                <w:szCs w:val="24"/>
              </w:rPr>
              <w:t>Разминка - 10 мин.</w:t>
            </w:r>
          </w:p>
          <w:p w14:paraId="75E9A6DD" w14:textId="6885A8B2" w:rsidR="007C54B0" w:rsidRPr="008108D7" w:rsidRDefault="007C54B0" w:rsidP="009618EA">
            <w:pPr>
              <w:pStyle w:val="a9"/>
              <w:numPr>
                <w:ilvl w:val="0"/>
                <w:numId w:val="38"/>
              </w:numPr>
              <w:spacing w:after="0" w:line="360" w:lineRule="auto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D7">
              <w:rPr>
                <w:rFonts w:ascii="Times New Roman" w:hAnsi="Times New Roman" w:cs="Times New Roman"/>
                <w:sz w:val="24"/>
                <w:szCs w:val="24"/>
              </w:rPr>
              <w:t>Объяснение правил парной игры - 10 мин. Понятия «Счет», «Наказание».</w:t>
            </w:r>
          </w:p>
          <w:p w14:paraId="1FB35124" w14:textId="111AFF16" w:rsidR="007C54B0" w:rsidRPr="008108D7" w:rsidRDefault="007C54B0" w:rsidP="009618EA">
            <w:pPr>
              <w:pStyle w:val="a9"/>
              <w:numPr>
                <w:ilvl w:val="0"/>
                <w:numId w:val="38"/>
              </w:numPr>
              <w:spacing w:after="0" w:line="360" w:lineRule="auto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D7">
              <w:rPr>
                <w:rFonts w:ascii="Times New Roman" w:hAnsi="Times New Roman" w:cs="Times New Roman"/>
                <w:sz w:val="24"/>
                <w:szCs w:val="24"/>
              </w:rPr>
              <w:t>Игра 8 шарами в парах - 25 мин.</w:t>
            </w:r>
          </w:p>
          <w:p w14:paraId="3D3C9870" w14:textId="53B89AF9" w:rsidR="007C54B0" w:rsidRPr="008108D7" w:rsidRDefault="007C54B0" w:rsidP="009618EA">
            <w:pPr>
              <w:pStyle w:val="a9"/>
              <w:numPr>
                <w:ilvl w:val="0"/>
                <w:numId w:val="38"/>
              </w:numPr>
              <w:spacing w:after="0" w:line="360" w:lineRule="auto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D7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 - 10 мин.</w:t>
            </w:r>
          </w:p>
          <w:p w14:paraId="205B91D4" w14:textId="6092E27F" w:rsidR="007C54B0" w:rsidRPr="008108D7" w:rsidRDefault="007C54B0" w:rsidP="009618EA">
            <w:pPr>
              <w:pStyle w:val="a9"/>
              <w:numPr>
                <w:ilvl w:val="0"/>
                <w:numId w:val="38"/>
              </w:numPr>
              <w:spacing w:after="0" w:line="360" w:lineRule="auto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D7">
              <w:rPr>
                <w:rFonts w:ascii="Times New Roman" w:hAnsi="Times New Roman" w:cs="Times New Roman"/>
                <w:sz w:val="24"/>
                <w:szCs w:val="24"/>
              </w:rPr>
              <w:t>Практика 5 мин.</w:t>
            </w:r>
          </w:p>
        </w:tc>
      </w:tr>
      <w:tr w:rsidR="008108D7" w:rsidRPr="008108D7" w14:paraId="054DFC10" w14:textId="77777777" w:rsidTr="008108D7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D3C" w14:textId="69A5CD49" w:rsidR="008108D7" w:rsidRPr="008108D7" w:rsidRDefault="008108D7" w:rsidP="009618E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неделя</w:t>
            </w:r>
          </w:p>
        </w:tc>
      </w:tr>
      <w:tr w:rsidR="00AC0CBD" w:rsidRPr="00AC0CBD" w14:paraId="1994582D" w14:textId="77777777" w:rsidTr="00810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ACCCD4" w14:textId="009620F1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Занятие 1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78EF95E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none" w:sz="0" w:space="0" w:color="auto"/>
            </w:tcBorders>
          </w:tcPr>
          <w:p w14:paraId="15A35C10" w14:textId="77777777" w:rsidR="007C54B0" w:rsidRPr="00AC0CBD" w:rsidRDefault="007C54B0" w:rsidP="009618EA">
            <w:pPr>
              <w:spacing w:line="360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Разминка - 10 мин.</w:t>
            </w:r>
          </w:p>
          <w:p w14:paraId="370F921A" w14:textId="77777777" w:rsidR="007C54B0" w:rsidRPr="00AC0CBD" w:rsidRDefault="007C54B0" w:rsidP="009618EA">
            <w:pPr>
              <w:spacing w:line="360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Объяснение правил для команды в 4 человека — 10 мин.</w:t>
            </w:r>
          </w:p>
          <w:p w14:paraId="6B64C370" w14:textId="77777777" w:rsidR="007C54B0" w:rsidRPr="00AC0CBD" w:rsidRDefault="007C54B0" w:rsidP="009618EA">
            <w:pPr>
              <w:spacing w:line="360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Игра до 5 очков — 35 мин.</w:t>
            </w:r>
          </w:p>
          <w:p w14:paraId="7301728C" w14:textId="6049B326" w:rsidR="007C54B0" w:rsidRPr="00AC0CBD" w:rsidRDefault="007C54B0" w:rsidP="009618EA">
            <w:pPr>
              <w:spacing w:line="360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Закрепление практических навыков - 5 мин.</w:t>
            </w:r>
          </w:p>
        </w:tc>
      </w:tr>
      <w:tr w:rsidR="00AC0CBD" w:rsidRPr="00AC0CBD" w14:paraId="63906C49" w14:textId="77777777" w:rsidTr="008108D7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4ED3762" w14:textId="1A7A778C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2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D7858D8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tcBorders>
              <w:bottom w:val="single" w:sz="4" w:space="0" w:color="auto"/>
            </w:tcBorders>
          </w:tcPr>
          <w:p w14:paraId="55A4D875" w14:textId="77777777" w:rsidR="007C54B0" w:rsidRPr="00AC0CBD" w:rsidRDefault="007C54B0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Разминка - 10 мин.</w:t>
            </w:r>
          </w:p>
          <w:p w14:paraId="3010DAA5" w14:textId="77777777" w:rsidR="007C54B0" w:rsidRPr="00AC0CBD" w:rsidRDefault="007C54B0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Повторение правил и этикета для команды из 4 человек - 10 мин.</w:t>
            </w:r>
          </w:p>
          <w:p w14:paraId="11A0B320" w14:textId="77777777" w:rsidR="007C54B0" w:rsidRPr="00AC0CBD" w:rsidRDefault="007C54B0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Поведение спортсмена и волонтера на турнире.</w:t>
            </w:r>
          </w:p>
          <w:p w14:paraId="7CF524C4" w14:textId="066A9F3C" w:rsidR="007C54B0" w:rsidRPr="00AC0CBD" w:rsidRDefault="007C54B0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Закрепление практических навыков - 5 мин.</w:t>
            </w:r>
          </w:p>
        </w:tc>
      </w:tr>
      <w:tr w:rsidR="008108D7" w:rsidRPr="008108D7" w14:paraId="57E840B7" w14:textId="77777777" w:rsidTr="00810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97F" w14:textId="7D4ECBE7" w:rsidR="008108D7" w:rsidRPr="008108D7" w:rsidRDefault="008108D7" w:rsidP="009618E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неделя</w:t>
            </w:r>
          </w:p>
        </w:tc>
      </w:tr>
      <w:tr w:rsidR="00AC0CBD" w:rsidRPr="00AC0CBD" w14:paraId="06729A0A" w14:textId="77777777" w:rsidTr="008108D7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3FD33F" w14:textId="6748FFF6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1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78D7A9D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</w:tcBorders>
          </w:tcPr>
          <w:p w14:paraId="4BE38159" w14:textId="1BA14A56" w:rsidR="007C54B0" w:rsidRPr="00AC0CBD" w:rsidRDefault="008108D7" w:rsidP="009618EA">
            <w:pPr>
              <w:spacing w:line="360" w:lineRule="auto"/>
              <w:ind w:left="60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7C54B0"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Разминка -10 мин.</w:t>
            </w:r>
          </w:p>
          <w:p w14:paraId="71E62080" w14:textId="213F7CBE" w:rsidR="007C54B0" w:rsidRPr="00AC0CBD" w:rsidRDefault="007C54B0" w:rsidP="009618EA">
            <w:pPr>
              <w:spacing w:line="360" w:lineRule="auto"/>
              <w:ind w:left="60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Знакомство с игровыми ситуациями, установлением мячей в разных позициях, объяснение стратегии для выигрыша паллино - 30 мин.</w:t>
            </w:r>
          </w:p>
          <w:p w14:paraId="2479C14B" w14:textId="77777777" w:rsidR="007C54B0" w:rsidRPr="00AC0CBD" w:rsidRDefault="007C54B0" w:rsidP="009618EA">
            <w:pPr>
              <w:spacing w:line="360" w:lineRule="auto"/>
              <w:ind w:left="60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Катание паллино различными способами (выполнение 4 заданий) - 30 мин.</w:t>
            </w:r>
          </w:p>
          <w:p w14:paraId="19A5BDE4" w14:textId="15AD7965" w:rsidR="007C54B0" w:rsidRPr="00AC0CBD" w:rsidRDefault="007C54B0" w:rsidP="009618EA">
            <w:pPr>
              <w:spacing w:line="360" w:lineRule="auto"/>
              <w:ind w:left="60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Закрепление практических навыков - 5 мин.</w:t>
            </w:r>
          </w:p>
        </w:tc>
      </w:tr>
      <w:tr w:rsidR="00AC0CBD" w:rsidRPr="00AC0CBD" w14:paraId="35BF08B3" w14:textId="77777777" w:rsidTr="00810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6167F3F" w14:textId="76907E5B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2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A231B97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tcBorders>
              <w:left w:val="none" w:sz="0" w:space="0" w:color="auto"/>
              <w:bottom w:val="single" w:sz="4" w:space="0" w:color="auto"/>
            </w:tcBorders>
          </w:tcPr>
          <w:p w14:paraId="7DC6451B" w14:textId="77777777" w:rsidR="007C54B0" w:rsidRPr="00AC0CBD" w:rsidRDefault="007C54B0" w:rsidP="009618EA">
            <w:pPr>
              <w:spacing w:line="360" w:lineRule="auto"/>
              <w:ind w:left="601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Разминка- 10 мин.</w:t>
            </w:r>
          </w:p>
          <w:p w14:paraId="3A561718" w14:textId="77777777" w:rsidR="007C54B0" w:rsidRPr="00AC0CBD" w:rsidRDefault="007C54B0" w:rsidP="009618EA">
            <w:pPr>
              <w:spacing w:line="360" w:lineRule="auto"/>
              <w:ind w:left="601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Повторение игровых ситуаций — 10 мин.</w:t>
            </w:r>
          </w:p>
          <w:p w14:paraId="13C0B7FB" w14:textId="77777777" w:rsidR="007C54B0" w:rsidRPr="00AC0CBD" w:rsidRDefault="007C54B0" w:rsidP="009618EA">
            <w:pPr>
              <w:spacing w:line="360" w:lineRule="auto"/>
              <w:ind w:left="601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Знакомство со стратегией для расположения паллино - 5 мин.</w:t>
            </w:r>
          </w:p>
          <w:p w14:paraId="635EDDDD" w14:textId="77777777" w:rsidR="007C54B0" w:rsidRPr="00AC0CBD" w:rsidRDefault="007C54B0" w:rsidP="009618EA">
            <w:pPr>
              <w:spacing w:line="360" w:lineRule="auto"/>
              <w:ind w:left="601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Командные игры - 20 мин.</w:t>
            </w:r>
          </w:p>
          <w:p w14:paraId="2FE66BB7" w14:textId="3B16DB5A" w:rsidR="007C54B0" w:rsidRPr="00AC0CBD" w:rsidRDefault="007C54B0" w:rsidP="009618EA">
            <w:pPr>
              <w:spacing w:line="360" w:lineRule="auto"/>
              <w:ind w:left="601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Закрепление навыков - 5 мин.</w:t>
            </w:r>
          </w:p>
        </w:tc>
      </w:tr>
      <w:tr w:rsidR="008108D7" w:rsidRPr="00AC0CBD" w14:paraId="275D3F6F" w14:textId="77777777" w:rsidTr="008108D7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36B9" w14:textId="405BF5AA" w:rsidR="008108D7" w:rsidRPr="00AC0CBD" w:rsidRDefault="008108D7" w:rsidP="009618EA">
            <w:pPr>
              <w:spacing w:line="360" w:lineRule="auto"/>
              <w:ind w:left="601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неделя</w:t>
            </w:r>
          </w:p>
        </w:tc>
      </w:tr>
      <w:tr w:rsidR="00AC0CBD" w:rsidRPr="00AC0CBD" w14:paraId="68C34F5F" w14:textId="77777777" w:rsidTr="00810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583F2B" w14:textId="204C667E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1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08B89A6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none" w:sz="0" w:space="0" w:color="auto"/>
            </w:tcBorders>
          </w:tcPr>
          <w:p w14:paraId="3D89D9EB" w14:textId="77777777" w:rsidR="007C54B0" w:rsidRPr="00AC0CBD" w:rsidRDefault="007C54B0" w:rsidP="009618EA">
            <w:pPr>
              <w:spacing w:line="360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Разминка - 10 мин.</w:t>
            </w:r>
          </w:p>
          <w:p w14:paraId="6C79E3A9" w14:textId="77777777" w:rsidR="007C54B0" w:rsidRPr="00AC0CBD" w:rsidRDefault="007C54B0" w:rsidP="009618EA">
            <w:pPr>
              <w:spacing w:line="360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Создание 4 команд, повторение правил в игре - 45 мин.</w:t>
            </w:r>
          </w:p>
          <w:p w14:paraId="742C764D" w14:textId="40083BA2" w:rsidR="007C54B0" w:rsidRPr="00AC0CBD" w:rsidRDefault="007C54B0" w:rsidP="009618EA">
            <w:pPr>
              <w:spacing w:line="360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Закрепление практики - 5 мин.</w:t>
            </w:r>
          </w:p>
        </w:tc>
      </w:tr>
      <w:tr w:rsidR="00AC0CBD" w:rsidRPr="00AC0CBD" w14:paraId="7E44BC94" w14:textId="77777777" w:rsidTr="008108D7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E98F053" w14:textId="2E04A5F3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2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7FFA457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tcBorders>
              <w:bottom w:val="single" w:sz="4" w:space="0" w:color="auto"/>
            </w:tcBorders>
          </w:tcPr>
          <w:p w14:paraId="755028C5" w14:textId="77777777" w:rsidR="007C54B0" w:rsidRPr="00AC0CBD" w:rsidRDefault="007C54B0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Разминка - 10 мин.</w:t>
            </w:r>
          </w:p>
          <w:p w14:paraId="1F38F56B" w14:textId="77777777" w:rsidR="007C54B0" w:rsidRPr="00AC0CBD" w:rsidRDefault="007C54B0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Одиночные и парные игры - 45 мин.</w:t>
            </w:r>
          </w:p>
          <w:p w14:paraId="672BDA6B" w14:textId="77777777" w:rsidR="007C54B0" w:rsidRPr="00AC0CBD" w:rsidRDefault="007C54B0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Повторение правил - 10 мин.</w:t>
            </w:r>
          </w:p>
          <w:p w14:paraId="05508D2D" w14:textId="16E49D08" w:rsidR="007C54B0" w:rsidRPr="00AC0CBD" w:rsidRDefault="007C54B0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Закрепление - 5 мин.</w:t>
            </w:r>
          </w:p>
        </w:tc>
      </w:tr>
      <w:tr w:rsidR="008108D7" w:rsidRPr="008108D7" w14:paraId="6452DA78" w14:textId="77777777" w:rsidTr="00810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4C2" w14:textId="64477C06" w:rsidR="008108D7" w:rsidRPr="008108D7" w:rsidRDefault="008108D7" w:rsidP="009618E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неделя</w:t>
            </w:r>
          </w:p>
        </w:tc>
      </w:tr>
      <w:tr w:rsidR="00AC0CBD" w:rsidRPr="00AC0CBD" w14:paraId="1FA111DE" w14:textId="77777777" w:rsidTr="008108D7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980202" w14:textId="035F1B45" w:rsidR="00AC0CBD" w:rsidRPr="00AC0CBD" w:rsidRDefault="00AC0CBD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1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6AB2849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9F1E88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</w:tcBorders>
          </w:tcPr>
          <w:p w14:paraId="433F44FF" w14:textId="77777777" w:rsidR="00AC0CBD" w:rsidRPr="00AC0CBD" w:rsidRDefault="00AC0CBD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Разминка - 10 мин.</w:t>
            </w:r>
          </w:p>
          <w:p w14:paraId="6D46C440" w14:textId="77777777" w:rsidR="00AC0CBD" w:rsidRPr="00AC0CBD" w:rsidRDefault="00AC0CBD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Проведение собрания в команде, обсуждение турнира, разговор о форме, требования, этикет на  спортивной площадке, безопасность, правила игры - 15 мин.</w:t>
            </w:r>
          </w:p>
          <w:p w14:paraId="4EE3AE61" w14:textId="77777777" w:rsidR="00AC0CBD" w:rsidRPr="00AC0CBD" w:rsidRDefault="00AC0CBD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Практическая игра с репетицией каждой части соревнований — 30 </w:t>
            </w: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мин.</w:t>
            </w:r>
          </w:p>
          <w:p w14:paraId="0663041A" w14:textId="256DD23D" w:rsidR="007C54B0" w:rsidRPr="00AC0CBD" w:rsidRDefault="00AC0CBD" w:rsidP="009618EA">
            <w:pPr>
              <w:spacing w:line="360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Закрепление навыков - 5 мин.</w:t>
            </w:r>
          </w:p>
        </w:tc>
      </w:tr>
      <w:tr w:rsidR="00AC0CBD" w:rsidRPr="00AC0CBD" w14:paraId="17B94957" w14:textId="77777777" w:rsidTr="00AC0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27B9A3" w14:textId="72A5DE2F" w:rsidR="00AC0CBD" w:rsidRPr="00AC0CBD" w:rsidRDefault="00AC0CBD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Занятие 2</w:t>
            </w:r>
            <w:r w:rsidR="0081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E1BB510" w14:textId="77777777" w:rsidR="007C54B0" w:rsidRPr="00AC0CBD" w:rsidRDefault="007C54B0" w:rsidP="009618E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8002" w:type="dxa"/>
            <w:tcBorders>
              <w:left w:val="none" w:sz="0" w:space="0" w:color="auto"/>
            </w:tcBorders>
          </w:tcPr>
          <w:p w14:paraId="65F421FA" w14:textId="77777777" w:rsidR="00AC0CBD" w:rsidRPr="00AC0CBD" w:rsidRDefault="00AC0CBD" w:rsidP="009618EA">
            <w:pPr>
              <w:spacing w:line="360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-Приглашение 1 - 2 команд с теми же способностями к игре на свою игровую площадку для практики.</w:t>
            </w:r>
          </w:p>
          <w:p w14:paraId="61C871FF" w14:textId="77777777" w:rsidR="00AC0CBD" w:rsidRPr="00AC0CBD" w:rsidRDefault="00AC0CBD" w:rsidP="009618EA">
            <w:pPr>
              <w:spacing w:line="360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-Товарищеские встречи, парные игры в команде из трех игроков.</w:t>
            </w:r>
          </w:p>
          <w:p w14:paraId="67FE0957" w14:textId="77777777" w:rsidR="007C54B0" w:rsidRPr="00AC0CBD" w:rsidRDefault="007C54B0" w:rsidP="00961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B935B76" w14:textId="77777777" w:rsidR="00510980" w:rsidRDefault="00510980" w:rsidP="009618EA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733E430" w14:textId="77777777" w:rsidR="00510980" w:rsidRPr="00510980" w:rsidRDefault="00510980" w:rsidP="009618EA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0980">
        <w:rPr>
          <w:rFonts w:ascii="Times New Roman" w:hAnsi="Times New Roman" w:cs="Times New Roman"/>
          <w:b/>
          <w:bCs/>
          <w:i/>
          <w:sz w:val="28"/>
          <w:szCs w:val="28"/>
        </w:rPr>
        <w:t> Виды мероприятий по бочче.</w:t>
      </w:r>
    </w:p>
    <w:p w14:paraId="3CC5D503" w14:textId="77777777" w:rsidR="00510980" w:rsidRDefault="00510980" w:rsidP="009618EA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подготовка </w:t>
      </w:r>
    </w:p>
    <w:p w14:paraId="0C89AA30" w14:textId="6D3D3900" w:rsidR="00510980" w:rsidRDefault="00510980" w:rsidP="009618EA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подготовка </w:t>
      </w:r>
    </w:p>
    <w:p w14:paraId="18529B9A" w14:textId="77777777" w:rsidR="00510980" w:rsidRDefault="00510980" w:rsidP="009618EA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подготовка</w:t>
      </w:r>
    </w:p>
    <w:p w14:paraId="34282435" w14:textId="77777777" w:rsidR="00510980" w:rsidRDefault="00510980" w:rsidP="009618EA">
      <w:pPr>
        <w:pStyle w:val="a9"/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Техническая подготовка состоит из специальных и общеразвивающих  упражнений: </w:t>
      </w:r>
    </w:p>
    <w:p w14:paraId="0301E71D" w14:textId="77777777" w:rsidR="00510980" w:rsidRPr="00510980" w:rsidRDefault="00510980" w:rsidP="009618E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0980">
        <w:rPr>
          <w:rFonts w:ascii="Times New Roman" w:hAnsi="Times New Roman" w:cs="Times New Roman"/>
          <w:b/>
          <w:i/>
          <w:sz w:val="28"/>
          <w:szCs w:val="28"/>
        </w:rPr>
        <w:t>Специальные спортивные упражнения технической подготовки:</w:t>
      </w:r>
    </w:p>
    <w:p w14:paraId="7B0BFF8D" w14:textId="16243AD1" w:rsidR="00510980" w:rsidRDefault="00510980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980">
        <w:rPr>
          <w:rFonts w:ascii="Times New Roman" w:hAnsi="Times New Roman" w:cs="Times New Roman"/>
          <w:b/>
          <w:sz w:val="28"/>
          <w:szCs w:val="28"/>
        </w:rPr>
        <w:t>Упражнение 1 .</w:t>
      </w:r>
      <w:r>
        <w:rPr>
          <w:rFonts w:ascii="Times New Roman" w:hAnsi="Times New Roman" w:cs="Times New Roman"/>
          <w:sz w:val="28"/>
          <w:szCs w:val="28"/>
        </w:rPr>
        <w:t xml:space="preserve"> На средней линии «В» «С» чертится круг, туда помещается  мяч (Паллино). Задачи: - задеть мяч (Паллино); сбить  мяч (Паллино); - положить свой мяч как можно ближе к  мячу (Паллино). </w:t>
      </w:r>
    </w:p>
    <w:p w14:paraId="1657B106" w14:textId="4629318E" w:rsidR="00510980" w:rsidRPr="00510980" w:rsidRDefault="00510980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510980">
        <w:rPr>
          <w:rFonts w:ascii="Times New Roman" w:hAnsi="Times New Roman" w:cs="Times New Roman"/>
          <w:b/>
          <w:sz w:val="28"/>
          <w:szCs w:val="28"/>
        </w:rPr>
        <w:t>Упражнение 2.</w:t>
      </w:r>
      <w:r w:rsidRPr="00510980">
        <w:rPr>
          <w:rFonts w:ascii="Times New Roman" w:hAnsi="Times New Roman" w:cs="Times New Roman"/>
          <w:sz w:val="28"/>
          <w:szCs w:val="28"/>
        </w:rPr>
        <w:t xml:space="preserve">На 10 метровой линии устанавливается мяч Паллино посередине и 2 пластиковые бутылки или стойки Задача: - попасть в мяч (Паллино) - 2 очка; задеть бутылку (стойку) - 10 очков; пройти между бутылкой (стойкой) и мяч (Паллино) - 1 очко. </w:t>
      </w:r>
    </w:p>
    <w:p w14:paraId="3D2EF3D8" w14:textId="77777777" w:rsidR="00510980" w:rsidRPr="00510980" w:rsidRDefault="00510980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980">
        <w:rPr>
          <w:rFonts w:ascii="Times New Roman" w:hAnsi="Times New Roman" w:cs="Times New Roman"/>
          <w:b/>
          <w:sz w:val="28"/>
          <w:szCs w:val="28"/>
        </w:rPr>
        <w:t>Упражнение 3.</w:t>
      </w:r>
      <w:r w:rsidRPr="00510980">
        <w:rPr>
          <w:rFonts w:ascii="Times New Roman" w:hAnsi="Times New Roman" w:cs="Times New Roman"/>
          <w:sz w:val="28"/>
          <w:szCs w:val="28"/>
        </w:rPr>
        <w:t xml:space="preserve">   Мяч (Паллино) устанавливается на 10 метровой линии. В зоне «В» по одной прямой расставляются наклейки, фишки, предметы. Задача: пройти коридор предметов по одной прямой, не задев их и попасть в Паллино. </w:t>
      </w:r>
    </w:p>
    <w:p w14:paraId="4D4D75F1" w14:textId="77777777" w:rsidR="00510980" w:rsidRPr="00510980" w:rsidRDefault="00510980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980">
        <w:rPr>
          <w:rFonts w:ascii="Times New Roman" w:hAnsi="Times New Roman" w:cs="Times New Roman"/>
          <w:b/>
          <w:sz w:val="28"/>
          <w:szCs w:val="28"/>
        </w:rPr>
        <w:t>Упражнение 4.</w:t>
      </w:r>
      <w:r w:rsidRPr="00510980">
        <w:rPr>
          <w:rFonts w:ascii="Times New Roman" w:hAnsi="Times New Roman" w:cs="Times New Roman"/>
          <w:sz w:val="28"/>
          <w:szCs w:val="28"/>
        </w:rPr>
        <w:t xml:space="preserve"> На игровом корте расположен барьер, высотой 1 м - 1 м 20 см. За ним на расстоянии 1,5 м кладется автомобильная покрышка. Задача: бросать  игровые  мячи Бочче в боковую стенку так, чтобы он, отлетая </w:t>
      </w:r>
      <w:r w:rsidRPr="00510980">
        <w:rPr>
          <w:rFonts w:ascii="Times New Roman" w:hAnsi="Times New Roman" w:cs="Times New Roman"/>
          <w:sz w:val="28"/>
          <w:szCs w:val="28"/>
        </w:rPr>
        <w:lastRenderedPageBreak/>
        <w:t xml:space="preserve">(отскакивая) от стены, сбивал или задевал мяч соперника или свой мяч. Тем самым, занимая выгодную позицию к  мячу (Паллино). </w:t>
      </w:r>
    </w:p>
    <w:p w14:paraId="2FB27B8A" w14:textId="77777777" w:rsidR="00510980" w:rsidRPr="00510980" w:rsidRDefault="00510980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980">
        <w:rPr>
          <w:rFonts w:ascii="Times New Roman" w:hAnsi="Times New Roman" w:cs="Times New Roman"/>
          <w:b/>
          <w:sz w:val="28"/>
          <w:szCs w:val="28"/>
        </w:rPr>
        <w:t>Упражнение 5.</w:t>
      </w:r>
      <w:r w:rsidRPr="00510980">
        <w:rPr>
          <w:rFonts w:ascii="Times New Roman" w:hAnsi="Times New Roman" w:cs="Times New Roman"/>
          <w:sz w:val="28"/>
          <w:szCs w:val="28"/>
        </w:rPr>
        <w:t xml:space="preserve"> На низком барьере высотой 0,5 м посередине закреплен утяжеленный большой мяч. Задача: с линии старта с силой посылать мячи Бочче с попаданием в тяжелый мяч. Это упражнение на точность</w:t>
      </w:r>
    </w:p>
    <w:p w14:paraId="6A0046CC" w14:textId="77777777" w:rsidR="00510980" w:rsidRPr="00510980" w:rsidRDefault="00510980" w:rsidP="009618E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80">
        <w:rPr>
          <w:rFonts w:ascii="Times New Roman" w:hAnsi="Times New Roman" w:cs="Times New Roman"/>
          <w:b/>
          <w:bCs/>
          <w:i/>
          <w:sz w:val="28"/>
          <w:szCs w:val="28"/>
        </w:rPr>
        <w:t>Общеразвивающие  упражнения</w:t>
      </w:r>
      <w:r w:rsidRPr="0051098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2-6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5280"/>
        <w:gridCol w:w="1843"/>
        <w:gridCol w:w="2056"/>
      </w:tblGrid>
      <w:tr w:rsidR="00510980" w14:paraId="082EC9A1" w14:textId="77777777" w:rsidTr="00510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7A8DE25" w14:textId="77777777" w:rsidR="00510980" w:rsidRDefault="00510980" w:rsidP="009618EA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14:paraId="145F09B6" w14:textId="77777777" w:rsidR="00510980" w:rsidRDefault="00510980" w:rsidP="009618EA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hideMark/>
          </w:tcPr>
          <w:p w14:paraId="1D043D8C" w14:textId="77777777" w:rsidR="00510980" w:rsidRDefault="00510980" w:rsidP="009618EA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Описание упражнений</w:t>
            </w:r>
          </w:p>
        </w:tc>
        <w:tc>
          <w:tcPr>
            <w:tcW w:w="1843" w:type="dxa"/>
            <w:hideMark/>
          </w:tcPr>
          <w:p w14:paraId="46B9E0B3" w14:textId="77777777" w:rsidR="00510980" w:rsidRDefault="00510980" w:rsidP="009618EA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Число</w:t>
            </w:r>
          </w:p>
          <w:p w14:paraId="63EE1FBF" w14:textId="77777777" w:rsidR="00510980" w:rsidRDefault="00510980" w:rsidP="009618EA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hideMark/>
          </w:tcPr>
          <w:p w14:paraId="4144D1BB" w14:textId="77777777" w:rsidR="00510980" w:rsidRDefault="00510980" w:rsidP="009618EA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Методические указания</w:t>
            </w:r>
          </w:p>
        </w:tc>
      </w:tr>
      <w:tr w:rsidR="00510980" w14:paraId="62DDF63D" w14:textId="77777777" w:rsidTr="0051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5F9DF09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5DEE22ED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Вдохи через нос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13BEC2F4" w14:textId="77777777" w:rsidR="00510980" w:rsidRDefault="00510980" w:rsidP="009618EA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 раза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none" w:sz="0" w:space="0" w:color="auto"/>
            </w:tcBorders>
            <w:hideMark/>
          </w:tcPr>
          <w:p w14:paraId="1849D0DA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Темп резкий </w:t>
            </w:r>
          </w:p>
        </w:tc>
      </w:tr>
      <w:tr w:rsidR="00510980" w14:paraId="31E57392" w14:textId="77777777" w:rsidTr="00510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83C6117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hideMark/>
          </w:tcPr>
          <w:p w14:paraId="3F65B4E1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Растирание ушей ладонями </w:t>
            </w:r>
          </w:p>
        </w:tc>
        <w:tc>
          <w:tcPr>
            <w:tcW w:w="1843" w:type="dxa"/>
            <w:hideMark/>
          </w:tcPr>
          <w:p w14:paraId="3BD8E997" w14:textId="77777777" w:rsidR="00510980" w:rsidRDefault="00510980" w:rsidP="009618EA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15-20 раз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hideMark/>
          </w:tcPr>
          <w:p w14:paraId="0B861522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Быстро </w:t>
            </w:r>
          </w:p>
        </w:tc>
      </w:tr>
      <w:tr w:rsidR="00510980" w14:paraId="4ABEAA97" w14:textId="77777777" w:rsidTr="0051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8F870C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F3CBD7C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Наклоны головы вправо-влево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583E2DFD" w14:textId="77777777" w:rsidR="00510980" w:rsidRDefault="00510980" w:rsidP="009618EA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 раза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none" w:sz="0" w:space="0" w:color="auto"/>
            </w:tcBorders>
            <w:hideMark/>
          </w:tcPr>
          <w:p w14:paraId="64772B22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Мягко, медленно </w:t>
            </w:r>
          </w:p>
        </w:tc>
      </w:tr>
      <w:tr w:rsidR="00510980" w14:paraId="0220F4A8" w14:textId="77777777" w:rsidTr="00510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FA34AA2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hideMark/>
          </w:tcPr>
          <w:p w14:paraId="0672F249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Охватывающие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движения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левой рукой правого плеча стараясь достать область лопаток и наоборот </w:t>
            </w:r>
          </w:p>
        </w:tc>
        <w:tc>
          <w:tcPr>
            <w:tcW w:w="1843" w:type="dxa"/>
            <w:hideMark/>
          </w:tcPr>
          <w:p w14:paraId="02C58E4D" w14:textId="77777777" w:rsidR="00510980" w:rsidRDefault="00510980" w:rsidP="009618EA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3 раза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hideMark/>
          </w:tcPr>
          <w:p w14:paraId="6FF0C0CA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Удержать </w:t>
            </w:r>
          </w:p>
        </w:tc>
      </w:tr>
      <w:tr w:rsidR="00510980" w14:paraId="3F087ABB" w14:textId="77777777" w:rsidTr="0051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5569165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514AAA9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Движение плечами вверх, вниз «Черепаха»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4E3CD25" w14:textId="77777777" w:rsidR="00510980" w:rsidRDefault="00510980" w:rsidP="009618EA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6-8раз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none" w:sz="0" w:space="0" w:color="auto"/>
            </w:tcBorders>
            <w:hideMark/>
          </w:tcPr>
          <w:p w14:paraId="5241BD50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 удержанием </w:t>
            </w:r>
          </w:p>
        </w:tc>
      </w:tr>
      <w:tr w:rsidR="00510980" w14:paraId="0899F952" w14:textId="77777777" w:rsidTr="00510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3593B83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hideMark/>
          </w:tcPr>
          <w:p w14:paraId="514CF9CA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Круговые вращения плечами ладони на плечах </w:t>
            </w:r>
          </w:p>
        </w:tc>
        <w:tc>
          <w:tcPr>
            <w:tcW w:w="1843" w:type="dxa"/>
            <w:hideMark/>
          </w:tcPr>
          <w:p w14:paraId="11179520" w14:textId="77777777" w:rsidR="00510980" w:rsidRDefault="00510980" w:rsidP="009618EA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То 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hideMark/>
          </w:tcPr>
          <w:p w14:paraId="50C09ED4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Медленно </w:t>
            </w:r>
          </w:p>
        </w:tc>
      </w:tr>
      <w:tr w:rsidR="00510980" w14:paraId="49D90829" w14:textId="77777777" w:rsidTr="0051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5FE6B26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5C6158A9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Руки вперед на высоте плеч ладони внутрь, наружу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1D932CA7" w14:textId="77777777" w:rsidR="00510980" w:rsidRDefault="00510980" w:rsidP="009618EA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То 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none" w:sz="0" w:space="0" w:color="auto"/>
            </w:tcBorders>
            <w:hideMark/>
          </w:tcPr>
          <w:p w14:paraId="3224D3AB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Удержание на статику </w:t>
            </w:r>
          </w:p>
        </w:tc>
      </w:tr>
      <w:tr w:rsidR="00510980" w14:paraId="70927E95" w14:textId="77777777" w:rsidTr="00510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61AD9D9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hideMark/>
          </w:tcPr>
          <w:p w14:paraId="6F242236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Шагающие движение руками вдоль обода коляски </w:t>
            </w:r>
          </w:p>
        </w:tc>
        <w:tc>
          <w:tcPr>
            <w:tcW w:w="1843" w:type="dxa"/>
            <w:hideMark/>
          </w:tcPr>
          <w:p w14:paraId="58415D4A" w14:textId="77777777" w:rsidR="00510980" w:rsidRDefault="00510980" w:rsidP="009618EA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10-20 раз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hideMark/>
          </w:tcPr>
          <w:p w14:paraId="5EA4BA78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Удержание на статику </w:t>
            </w:r>
          </w:p>
        </w:tc>
      </w:tr>
      <w:tr w:rsidR="00510980" w14:paraId="7C084D0E" w14:textId="77777777" w:rsidTr="0051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F0F1709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40F38651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Руки на ширине плеч ладонями вниз, кулаки сжимать и разжимать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5974A74B" w14:textId="77777777" w:rsidR="00510980" w:rsidRDefault="00510980" w:rsidP="009618EA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10-20 раз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none" w:sz="0" w:space="0" w:color="auto"/>
            </w:tcBorders>
            <w:hideMark/>
          </w:tcPr>
          <w:p w14:paraId="6B42C83A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темпе </w:t>
            </w:r>
          </w:p>
        </w:tc>
      </w:tr>
      <w:tr w:rsidR="00510980" w14:paraId="3069B943" w14:textId="77777777" w:rsidTr="00510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581192E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hideMark/>
          </w:tcPr>
          <w:p w14:paraId="24AFE6BC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Круговые вращения вперед, назад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кистями (внутрь большой палец) </w:t>
            </w:r>
          </w:p>
        </w:tc>
        <w:tc>
          <w:tcPr>
            <w:tcW w:w="1843" w:type="dxa"/>
            <w:hideMark/>
          </w:tcPr>
          <w:p w14:paraId="0B3378CA" w14:textId="77777777" w:rsidR="00510980" w:rsidRDefault="00510980" w:rsidP="009618EA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То 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hideMark/>
          </w:tcPr>
          <w:p w14:paraId="50ADA397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То же </w:t>
            </w:r>
          </w:p>
        </w:tc>
      </w:tr>
      <w:tr w:rsidR="00510980" w14:paraId="570B744A" w14:textId="77777777" w:rsidTr="0051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2F51E46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0974296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Натяжение кистей верх, вниз противоположной рукой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5E2688E" w14:textId="77777777" w:rsidR="00510980" w:rsidRDefault="00510980" w:rsidP="009618EA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5 раз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none" w:sz="0" w:space="0" w:color="auto"/>
            </w:tcBorders>
            <w:hideMark/>
          </w:tcPr>
          <w:p w14:paraId="09D1F75E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Медленно </w:t>
            </w:r>
          </w:p>
        </w:tc>
      </w:tr>
      <w:tr w:rsidR="00510980" w14:paraId="745CAD6A" w14:textId="77777777" w:rsidTr="00510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D791BFD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hideMark/>
          </w:tcPr>
          <w:p w14:paraId="5A33A255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руки вперед (имитация движения открываю и закрываю) </w:t>
            </w:r>
          </w:p>
        </w:tc>
        <w:tc>
          <w:tcPr>
            <w:tcW w:w="1843" w:type="dxa"/>
            <w:hideMark/>
          </w:tcPr>
          <w:p w14:paraId="09E7869A" w14:textId="77777777" w:rsidR="00510980" w:rsidRDefault="00510980" w:rsidP="009618EA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5 раз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hideMark/>
          </w:tcPr>
          <w:p w14:paraId="12236EC1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Медленно </w:t>
            </w:r>
          </w:p>
        </w:tc>
      </w:tr>
      <w:tr w:rsidR="00510980" w14:paraId="0796720D" w14:textId="77777777" w:rsidTr="0051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275AA67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171704AB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Колено поднять к животу при возможности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691AC007" w14:textId="77777777" w:rsidR="00510980" w:rsidRDefault="00510980" w:rsidP="009618EA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То 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none" w:sz="0" w:space="0" w:color="auto"/>
            </w:tcBorders>
            <w:hideMark/>
          </w:tcPr>
          <w:p w14:paraId="4245B751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Попеременно </w:t>
            </w:r>
          </w:p>
        </w:tc>
      </w:tr>
      <w:tr w:rsidR="00510980" w14:paraId="6D0B8AB9" w14:textId="77777777" w:rsidTr="00510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1A2051C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hideMark/>
          </w:tcPr>
          <w:p w14:paraId="2FAAD957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Ладони к плечам раскачивание в стороны туловищем </w:t>
            </w:r>
          </w:p>
        </w:tc>
        <w:tc>
          <w:tcPr>
            <w:tcW w:w="1843" w:type="dxa"/>
            <w:hideMark/>
          </w:tcPr>
          <w:p w14:paraId="4860B419" w14:textId="77777777" w:rsidR="00510980" w:rsidRDefault="00510980" w:rsidP="009618EA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4-6 раз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hideMark/>
          </w:tcPr>
          <w:p w14:paraId="40EA0696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Медленно с задержкой </w:t>
            </w:r>
          </w:p>
        </w:tc>
      </w:tr>
      <w:tr w:rsidR="00510980" w14:paraId="111C5984" w14:textId="77777777" w:rsidTr="0051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ED5BA10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184FF685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Наклоны туловища вперед, руки замком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4EB105C9" w14:textId="77777777" w:rsidR="00510980" w:rsidRDefault="00510980" w:rsidP="009618EA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раза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none" w:sz="0" w:space="0" w:color="auto"/>
            </w:tcBorders>
            <w:hideMark/>
          </w:tcPr>
          <w:p w14:paraId="7837D612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выдохе с удержанием </w:t>
            </w:r>
          </w:p>
        </w:tc>
      </w:tr>
      <w:tr w:rsidR="00510980" w14:paraId="516BAF46" w14:textId="77777777" w:rsidTr="00510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7A2E2DD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hideMark/>
          </w:tcPr>
          <w:p w14:paraId="0EE5FDD2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Наклонить туловище вперед, смотреть вправо и влево </w:t>
            </w:r>
          </w:p>
        </w:tc>
        <w:tc>
          <w:tcPr>
            <w:tcW w:w="1843" w:type="dxa"/>
            <w:hideMark/>
          </w:tcPr>
          <w:p w14:paraId="28472A59" w14:textId="77777777" w:rsidR="00510980" w:rsidRDefault="00510980" w:rsidP="009618EA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2-4 раза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hideMark/>
          </w:tcPr>
          <w:p w14:paraId="4D304FA1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Медленно </w:t>
            </w:r>
          </w:p>
        </w:tc>
      </w:tr>
      <w:tr w:rsidR="00510980" w14:paraId="4ED5A714" w14:textId="77777777" w:rsidTr="0051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B2FFDD4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6B2968FB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вдохе втянуть живот, на выдохе надуть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EAD6384" w14:textId="77777777" w:rsidR="00510980" w:rsidRDefault="00510980" w:rsidP="009618EA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2-4 раза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none" w:sz="0" w:space="0" w:color="auto"/>
            </w:tcBorders>
            <w:hideMark/>
          </w:tcPr>
          <w:p w14:paraId="4CCF7C05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Медленно </w:t>
            </w:r>
          </w:p>
        </w:tc>
      </w:tr>
      <w:tr w:rsidR="00510980" w14:paraId="5E94A8E8" w14:textId="77777777" w:rsidTr="00510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5778D3E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hideMark/>
          </w:tcPr>
          <w:p w14:paraId="067281B5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Соединить ладони перед собой напрячь пальцы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Алмазик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843" w:type="dxa"/>
            <w:hideMark/>
          </w:tcPr>
          <w:p w14:paraId="71E6ABBB" w14:textId="77777777" w:rsidR="00510980" w:rsidRDefault="00510980" w:rsidP="009618EA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2-4 раза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hideMark/>
          </w:tcPr>
          <w:p w14:paraId="395720DE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Глубокий вдох, выдох порционно </w:t>
            </w:r>
          </w:p>
        </w:tc>
      </w:tr>
      <w:tr w:rsidR="00510980" w14:paraId="6BDED5AC" w14:textId="77777777" w:rsidTr="0051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820B855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6A4C4581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поднять вверх на вдохе растянуться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большой палец в натяжении, резко сбросить руки резкий выдох «ХА»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B1361A6" w14:textId="77777777" w:rsidR="00510980" w:rsidRDefault="00510980" w:rsidP="009618EA">
            <w:pPr>
              <w:pStyle w:val="Defaul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2-4 раза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none" w:sz="0" w:space="0" w:color="auto"/>
            </w:tcBorders>
            <w:hideMark/>
          </w:tcPr>
          <w:p w14:paraId="0195D37B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Задержка дыхания 5 сек </w:t>
            </w:r>
          </w:p>
        </w:tc>
      </w:tr>
      <w:tr w:rsidR="00510980" w14:paraId="331E80C4" w14:textId="77777777" w:rsidTr="00510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EB805F8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0" w:type="dxa"/>
            <w:hideMark/>
          </w:tcPr>
          <w:p w14:paraId="54C9E26B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Ладонью надавить на висок справа, слева </w:t>
            </w:r>
          </w:p>
        </w:tc>
        <w:tc>
          <w:tcPr>
            <w:tcW w:w="1843" w:type="dxa"/>
            <w:hideMark/>
          </w:tcPr>
          <w:p w14:paraId="60000F37" w14:textId="77777777" w:rsidR="00510980" w:rsidRDefault="00510980" w:rsidP="009618EA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 раза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hideMark/>
          </w:tcPr>
          <w:p w14:paraId="7D54A3D8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Создать напряжение </w:t>
            </w:r>
          </w:p>
        </w:tc>
      </w:tr>
    </w:tbl>
    <w:p w14:paraId="28663207" w14:textId="77777777" w:rsidR="009618EA" w:rsidRDefault="009618EA" w:rsidP="009618E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6D5C618" w14:textId="77777777" w:rsidR="00840A12" w:rsidRDefault="00840A12" w:rsidP="009618E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21D698D" w14:textId="77777777" w:rsidR="00840A12" w:rsidRDefault="00840A12" w:rsidP="009618E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FE0A7FE" w14:textId="77777777" w:rsidR="00A6025E" w:rsidRDefault="00A6025E" w:rsidP="00840A1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99B6C3" w14:textId="77777777" w:rsidR="00A6025E" w:rsidRDefault="00A6025E" w:rsidP="00840A1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EEA56C" w14:textId="77777777" w:rsidR="00510980" w:rsidRPr="00510980" w:rsidRDefault="00510980" w:rsidP="00840A1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80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Теоретическая подготовка</w:t>
      </w:r>
    </w:p>
    <w:p w14:paraId="5557C9AF" w14:textId="0BE39C44" w:rsidR="00710955" w:rsidRPr="00A82F96" w:rsidRDefault="00710955" w:rsidP="009618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 «Бочче» как игра появилась еще в Древнем Риме несколько тысяч лет назад. По своей манере она напоминает керлинг на земле. Вместо гирь в данном случае выступают разноцветные шары или мячи. В игре участвует более 2-х команд. Каждая команда состоит не менее чем из 2 человек. Максимальное количество участников в команде - 4. Каждый игрок команды имеет собственный шар и право на бросок в каждой партии. Есть варианты игры с меняющимся числом игроков и с большим числом команд (при объединении наборов для игры). Матч начинается со жребия, дающего возможность бросить меньший шар, паллино (pallino, иногда boccino). Иногда паллино устанавливается в отведённом для этого месте. После этого каждая сторона бросает шары по очереди, стараясь, чтобы их шары были как можно ближе к паллино. При этом разрешается выбивать шары противника от паллино. Партия заканчивается, когда все шары брошены. Так же, как и правил, существует много способов подсчёта очков по окончании игры. Как правило, наибольшее число очков даётся игроку, чей шар оказался ближе всех к паллино, меньшее число очков даётся игроку, чей шар оказался дальше ближайшего и. т. д. Обычно наибольшее число очков равно числу участвующих в игре шаров.</w:t>
      </w:r>
    </w:p>
    <w:p w14:paraId="23E1241B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2F96">
        <w:rPr>
          <w:rFonts w:ascii="Times New Roman" w:hAnsi="Times New Roman" w:cs="Times New Roman"/>
          <w:b/>
          <w:i/>
          <w:sz w:val="28"/>
          <w:szCs w:val="28"/>
        </w:rPr>
        <w:t>Определения</w:t>
      </w:r>
      <w:r w:rsidRPr="00A82F96">
        <w:rPr>
          <w:rFonts w:ascii="Times New Roman" w:hAnsi="Times New Roman" w:cs="Times New Roman"/>
          <w:b/>
          <w:sz w:val="28"/>
          <w:szCs w:val="28"/>
        </w:rPr>
        <w:t>:</w:t>
      </w:r>
    </w:p>
    <w:p w14:paraId="0F32D802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sz w:val="28"/>
          <w:szCs w:val="28"/>
        </w:rPr>
        <w:t>Игрок</w:t>
      </w:r>
      <w:r w:rsidRPr="00A82F96">
        <w:rPr>
          <w:rFonts w:ascii="Times New Roman" w:hAnsi="Times New Roman" w:cs="Times New Roman"/>
          <w:sz w:val="28"/>
          <w:szCs w:val="28"/>
        </w:rPr>
        <w:t xml:space="preserve"> - любое лицо, играющее в «Бочче».</w:t>
      </w:r>
    </w:p>
    <w:p w14:paraId="2C95810C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sz w:val="28"/>
          <w:szCs w:val="28"/>
        </w:rPr>
        <w:t>Матч</w:t>
      </w:r>
      <w:r w:rsidRPr="00A82F96">
        <w:rPr>
          <w:rFonts w:ascii="Times New Roman" w:hAnsi="Times New Roman" w:cs="Times New Roman"/>
          <w:sz w:val="28"/>
          <w:szCs w:val="28"/>
        </w:rPr>
        <w:t xml:space="preserve"> - основное действие в «Бочче» между противостоящими сторонами, каждая из 2 или 4 игроков.</w:t>
      </w:r>
    </w:p>
    <w:p w14:paraId="7E84654C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sz w:val="28"/>
          <w:szCs w:val="28"/>
        </w:rPr>
        <w:t>Шар Бочч</w:t>
      </w:r>
      <w:proofErr w:type="gramStart"/>
      <w:r w:rsidRPr="00A82F9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82F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2F96">
        <w:rPr>
          <w:rFonts w:ascii="Times New Roman" w:hAnsi="Times New Roman" w:cs="Times New Roman"/>
          <w:sz w:val="28"/>
          <w:szCs w:val="28"/>
        </w:rPr>
        <w:t xml:space="preserve"> игровой спортивный снаряд в форме шара. В игре используется восемь мячей - по четыре мяча у каждой команды.</w:t>
      </w:r>
    </w:p>
    <w:p w14:paraId="382F20CD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sz w:val="28"/>
          <w:szCs w:val="28"/>
        </w:rPr>
        <w:t>Паллино</w:t>
      </w:r>
      <w:r w:rsidRPr="00A82F96">
        <w:rPr>
          <w:rFonts w:ascii="Times New Roman" w:hAnsi="Times New Roman" w:cs="Times New Roman"/>
          <w:sz w:val="28"/>
          <w:szCs w:val="28"/>
        </w:rPr>
        <w:t xml:space="preserve"> - маленький сигнальный мяч.</w:t>
      </w:r>
    </w:p>
    <w:p w14:paraId="030A2C9F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lastRenderedPageBreak/>
        <w:t>Шар считается «живой» если он лежит на площадке (в рамках игры), т.е. мяч, который был подан (включен в игру).</w:t>
      </w:r>
    </w:p>
    <w:p w14:paraId="385E8290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Шар считается «мертвым» если он был изъят из игры. Судья может изъять мяч в случаях: штрафа, если мяч улетел из площадки, если кто-то (игрок, капитан, тренер, зритель) оттолкнул его с места или помешал его свободному движению.</w:t>
      </w:r>
    </w:p>
    <w:p w14:paraId="1CC3AE00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sz w:val="28"/>
          <w:szCs w:val="28"/>
        </w:rPr>
        <w:t>Попадание</w:t>
      </w:r>
      <w:r w:rsidRPr="00A82F96">
        <w:rPr>
          <w:rFonts w:ascii="Times New Roman" w:hAnsi="Times New Roman" w:cs="Times New Roman"/>
          <w:sz w:val="28"/>
          <w:szCs w:val="28"/>
        </w:rPr>
        <w:t xml:space="preserve"> - иногда называемое «выстрелом», «бомбардировкой».</w:t>
      </w:r>
    </w:p>
    <w:p w14:paraId="19F6FEC2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sz w:val="28"/>
          <w:szCs w:val="28"/>
        </w:rPr>
        <w:t>Рикошетный бросок</w:t>
      </w:r>
      <w:r w:rsidRPr="00A82F96">
        <w:rPr>
          <w:rFonts w:ascii="Times New Roman" w:hAnsi="Times New Roman" w:cs="Times New Roman"/>
          <w:sz w:val="28"/>
          <w:szCs w:val="28"/>
        </w:rPr>
        <w:t xml:space="preserve"> - игра мячом от боковой стенки.</w:t>
      </w:r>
    </w:p>
    <w:p w14:paraId="33981A44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sz w:val="28"/>
          <w:szCs w:val="28"/>
        </w:rPr>
        <w:t>Рамка</w:t>
      </w:r>
      <w:r w:rsidRPr="00A82F96">
        <w:rPr>
          <w:rFonts w:ascii="Times New Roman" w:hAnsi="Times New Roman" w:cs="Times New Roman"/>
          <w:sz w:val="28"/>
          <w:szCs w:val="28"/>
        </w:rPr>
        <w:t xml:space="preserve"> - период игры, в котором шары играются с одной стороны корта на другую. По результатам «рамки» присуждаются очки «баллы».</w:t>
      </w:r>
    </w:p>
    <w:p w14:paraId="6D34689C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sz w:val="28"/>
          <w:szCs w:val="28"/>
        </w:rPr>
        <w:t>Очко</w:t>
      </w:r>
      <w:r w:rsidRPr="00A82F96">
        <w:rPr>
          <w:rFonts w:ascii="Times New Roman" w:hAnsi="Times New Roman" w:cs="Times New Roman"/>
          <w:sz w:val="28"/>
          <w:szCs w:val="28"/>
        </w:rPr>
        <w:t xml:space="preserve"> (балл) - присуждается за то, что шар достиг ближайшей (чем другие мячи) точки к Паллино.</w:t>
      </w:r>
    </w:p>
    <w:p w14:paraId="0E9E1492" w14:textId="77777777" w:rsidR="00710955" w:rsidRPr="00A82F96" w:rsidRDefault="00710955" w:rsidP="00961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sz w:val="28"/>
          <w:szCs w:val="28"/>
        </w:rPr>
        <w:t>Фол</w:t>
      </w:r>
      <w:r w:rsidRPr="00A82F96">
        <w:rPr>
          <w:rFonts w:ascii="Times New Roman" w:hAnsi="Times New Roman" w:cs="Times New Roman"/>
          <w:sz w:val="28"/>
          <w:szCs w:val="28"/>
        </w:rPr>
        <w:t xml:space="preserve"> - нарушение правил, за которое назначается наказание.</w:t>
      </w:r>
    </w:p>
    <w:p w14:paraId="321D9401" w14:textId="77777777" w:rsidR="00510980" w:rsidRPr="00710955" w:rsidRDefault="00510980" w:rsidP="009618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955">
        <w:rPr>
          <w:rFonts w:ascii="Times New Roman" w:hAnsi="Times New Roman" w:cs="Times New Roman"/>
          <w:b/>
          <w:bCs/>
          <w:i/>
          <w:sz w:val="28"/>
          <w:szCs w:val="28"/>
        </w:rPr>
        <w:t>Психологическая подготовка:</w:t>
      </w:r>
    </w:p>
    <w:p w14:paraId="33C3B106" w14:textId="77777777" w:rsidR="00510980" w:rsidRDefault="00510980" w:rsidP="009618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ситуаций, требующих от инвалидов проявления терпения,  настойчивости, умения мобилизоваться, преодоления неприятных ощущений. Важно,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напряжение не достигало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предела возможностей клиента. Нагрузки должны быть посильными. Создание ситуаций, требующих совместного взаимодействия играющих в команде. Совместный просмотр игры, ее обсуждение, поощрение и поддержка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создает условия для приобретения индивидуального соревновательного опыта, но и формирует чувство корпоративной солидарности коллективной ответственности. </w:t>
      </w:r>
    </w:p>
    <w:p w14:paraId="756AF1AB" w14:textId="77777777" w:rsidR="00510980" w:rsidRDefault="00510980" w:rsidP="009618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технологии социально-психологической работы психологическая диагностика: эмоциональной стабильности, стрессоустойчивости, тренинг общения; наблюдение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процессом формирования коммуникативных навыков; индивидуальные и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групповые беседы с инвалидами и сопровождающими их лицами по итогам психологической диагностики и наблюдения.</w:t>
      </w:r>
    </w:p>
    <w:p w14:paraId="06C3EA90" w14:textId="77777777" w:rsidR="00510980" w:rsidRDefault="00510980" w:rsidP="009618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психологической подготовленности</w:t>
      </w:r>
    </w:p>
    <w:tbl>
      <w:tblPr>
        <w:tblStyle w:val="2-6"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626"/>
        <w:gridCol w:w="3376"/>
      </w:tblGrid>
      <w:tr w:rsidR="00510980" w14:paraId="17497FCB" w14:textId="77777777" w:rsidTr="00710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50A4AFD" w14:textId="77777777" w:rsidR="00510980" w:rsidRDefault="00510980" w:rsidP="009618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</w:p>
        </w:tc>
        <w:tc>
          <w:tcPr>
            <w:tcW w:w="5626" w:type="dxa"/>
            <w:hideMark/>
          </w:tcPr>
          <w:p w14:paraId="16EB99FD" w14:textId="77777777" w:rsidR="00510980" w:rsidRDefault="00510980" w:rsidP="009618EA">
            <w:pPr>
              <w:spacing w:after="200" w:line="360" w:lineRule="auto"/>
              <w:ind w:left="4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76" w:type="dxa"/>
            <w:hideMark/>
          </w:tcPr>
          <w:p w14:paraId="677F3CB9" w14:textId="77777777" w:rsidR="00510980" w:rsidRDefault="00510980" w:rsidP="009618EA">
            <w:pPr>
              <w:spacing w:after="200" w:line="360" w:lineRule="auto"/>
              <w:ind w:left="4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 работы</w:t>
            </w:r>
          </w:p>
        </w:tc>
      </w:tr>
      <w:tr w:rsidR="009618EA" w14:paraId="3C57B2DF" w14:textId="77777777" w:rsidTr="00961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9B84883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61F3760C" w14:textId="77777777" w:rsidR="00710955" w:rsidRPr="00282C58" w:rsidRDefault="00710955" w:rsidP="00961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C2CB84" w14:textId="77777777" w:rsidR="00510980" w:rsidRPr="00282C58" w:rsidRDefault="00510980" w:rsidP="00961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C5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диагностика</w:t>
            </w:r>
          </w:p>
          <w:p w14:paraId="540486BF" w14:textId="77777777" w:rsidR="00710955" w:rsidRPr="00282C58" w:rsidRDefault="00710955" w:rsidP="00961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065F98" w14:textId="737E759F" w:rsidR="00510980" w:rsidRPr="00282C58" w:rsidRDefault="00510980" w:rsidP="009618EA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82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82C58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эмоционального состояния в группе; диагностика уровня тревожности участников</w:t>
            </w:r>
            <w:r w:rsidR="00710955" w:rsidRPr="00282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  <w:tcBorders>
              <w:left w:val="none" w:sz="0" w:space="0" w:color="auto"/>
            </w:tcBorders>
            <w:hideMark/>
          </w:tcPr>
          <w:p w14:paraId="008E1F7E" w14:textId="77777777" w:rsidR="00510980" w:rsidRPr="00282C58" w:rsidRDefault="00510980" w:rsidP="00961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C58">
              <w:rPr>
                <w:rFonts w:ascii="Times New Roman" w:hAnsi="Times New Roman" w:cs="Times New Roman"/>
                <w:sz w:val="28"/>
                <w:szCs w:val="28"/>
              </w:rPr>
              <w:t>«Самооценка психических состояний»:</w:t>
            </w:r>
          </w:p>
          <w:p w14:paraId="675ACD02" w14:textId="77777777" w:rsidR="00510980" w:rsidRPr="00282C58" w:rsidRDefault="00510980" w:rsidP="00961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C58">
              <w:rPr>
                <w:rFonts w:ascii="Times New Roman" w:hAnsi="Times New Roman" w:cs="Times New Roman"/>
                <w:sz w:val="28"/>
                <w:szCs w:val="28"/>
              </w:rPr>
              <w:t xml:space="preserve">Тест:  </w:t>
            </w:r>
            <w:proofErr w:type="spellStart"/>
            <w:r w:rsidRPr="00282C58">
              <w:rPr>
                <w:rFonts w:ascii="Times New Roman" w:hAnsi="Times New Roman" w:cs="Times New Roman"/>
                <w:sz w:val="28"/>
                <w:szCs w:val="28"/>
              </w:rPr>
              <w:t>Г.Айзенка</w:t>
            </w:r>
            <w:proofErr w:type="spellEnd"/>
          </w:p>
          <w:p w14:paraId="2177B453" w14:textId="77777777" w:rsidR="00510980" w:rsidRPr="00282C58" w:rsidRDefault="00510980" w:rsidP="00961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C58">
              <w:rPr>
                <w:rFonts w:ascii="Times New Roman" w:hAnsi="Times New Roman" w:cs="Times New Roman"/>
                <w:sz w:val="28"/>
                <w:szCs w:val="28"/>
              </w:rPr>
              <w:t>Исследование тревожности: Опросник тревожности (Спилберга, Ханина)</w:t>
            </w:r>
          </w:p>
          <w:p w14:paraId="084D96FE" w14:textId="77777777" w:rsidR="00510980" w:rsidRPr="00282C58" w:rsidRDefault="00510980" w:rsidP="00961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C58">
              <w:rPr>
                <w:rFonts w:ascii="Times New Roman" w:hAnsi="Times New Roman" w:cs="Times New Roman"/>
                <w:sz w:val="28"/>
                <w:szCs w:val="28"/>
              </w:rPr>
              <w:t>Оперативная оценка самочувствия, активности, настроения:</w:t>
            </w:r>
          </w:p>
          <w:p w14:paraId="23A642A6" w14:textId="557351BE" w:rsidR="00510980" w:rsidRPr="00282C58" w:rsidRDefault="00510980" w:rsidP="009618EA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C58">
              <w:rPr>
                <w:rFonts w:ascii="Times New Roman" w:hAnsi="Times New Roman" w:cs="Times New Roman"/>
                <w:sz w:val="28"/>
                <w:szCs w:val="28"/>
              </w:rPr>
              <w:t>Опросник САН</w:t>
            </w:r>
            <w:r w:rsidR="00710955" w:rsidRPr="00282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8EA" w14:paraId="5EE40521" w14:textId="77777777" w:rsidTr="009618EA">
        <w:trPr>
          <w:trHeight w:val="2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B75E351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5626" w:type="dxa"/>
            <w:hideMark/>
          </w:tcPr>
          <w:p w14:paraId="449E46C9" w14:textId="77777777" w:rsidR="00510980" w:rsidRDefault="00510980" w:rsidP="009618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  <w:p w14:paraId="4CB225CD" w14:textId="77777777" w:rsidR="00710955" w:rsidRDefault="00710955" w:rsidP="009618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0E54E1" w14:textId="5FAFB9F9" w:rsidR="00510980" w:rsidRDefault="00510980" w:rsidP="009618EA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95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групповой сплоченности; отработка упражнений на эффективность коммуникаций; формирование отношений индивида с группой; преодоление психологических барьеров; эмоциональной устойчивости и их роли в общении</w:t>
            </w:r>
            <w:r w:rsidR="00710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14:paraId="612EE3BF" w14:textId="61DEAF09" w:rsidR="00510980" w:rsidRPr="00710955" w:rsidRDefault="00510980" w:rsidP="009618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коммуникативных навыков «Лицом к лицу»</w:t>
            </w:r>
          </w:p>
        </w:tc>
      </w:tr>
      <w:tr w:rsidR="009618EA" w14:paraId="4D040901" w14:textId="77777777" w:rsidTr="00961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CA5AEA8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562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B2A63E9" w14:textId="77777777" w:rsidR="00510980" w:rsidRPr="00710955" w:rsidRDefault="00510980" w:rsidP="00961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955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Релаксационные упражнения с применением сенсорной технологии «</w:t>
            </w:r>
            <w:proofErr w:type="spellStart"/>
            <w:r w:rsidRPr="00710955">
              <w:rPr>
                <w:rFonts w:ascii="Times New Roman" w:hAnsi="Times New Roman" w:cs="Times New Roman"/>
                <w:b/>
                <w:sz w:val="28"/>
                <w:szCs w:val="28"/>
              </w:rPr>
              <w:t>Снузлин</w:t>
            </w:r>
            <w:proofErr w:type="spellEnd"/>
            <w:r w:rsidRPr="0071095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447A54F" w14:textId="36EDE67A" w:rsidR="00510980" w:rsidRPr="00710955" w:rsidRDefault="00510980" w:rsidP="009618EA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95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10955" w:rsidRPr="00710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0955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психоэмоционального </w:t>
            </w:r>
            <w:r w:rsidRPr="00710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состояния, обучение навыкам релаксации и саморегуляции</w:t>
            </w:r>
            <w:r w:rsidR="00710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  <w:tcBorders>
              <w:left w:val="none" w:sz="0" w:space="0" w:color="auto"/>
            </w:tcBorders>
            <w:hideMark/>
          </w:tcPr>
          <w:p w14:paraId="1B9D7C00" w14:textId="77777777" w:rsidR="00510980" w:rsidRDefault="00510980" w:rsidP="00961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Прогрессивная мышечная релаксация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Ж.Джекобсона</w:t>
            </w:r>
            <w:proofErr w:type="spellEnd"/>
          </w:p>
          <w:p w14:paraId="03AADD9A" w14:textId="4413BEF7" w:rsidR="00510980" w:rsidRDefault="00510980" w:rsidP="009618EA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Медитативные техники</w:t>
            </w:r>
            <w:r w:rsidR="00710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BC1E988" w14:textId="77777777" w:rsidR="009618EA" w:rsidRDefault="009618EA" w:rsidP="009618EA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696E9A2" w14:textId="77777777" w:rsidR="00510980" w:rsidRDefault="00510980" w:rsidP="009618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Примерный план конспекта  тренировочного занятия</w:t>
      </w:r>
    </w:p>
    <w:tbl>
      <w:tblPr>
        <w:tblStyle w:val="2-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513"/>
      </w:tblGrid>
      <w:tr w:rsidR="00510980" w14:paraId="7D56CAAC" w14:textId="77777777" w:rsidTr="00961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68DE156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hideMark/>
          </w:tcPr>
          <w:p w14:paraId="3C0A9940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Разминка включает в себя 10 минутный разогрев основных групп мышц: </w:t>
            </w:r>
          </w:p>
          <w:p w14:paraId="6749DABF" w14:textId="35D42215" w:rsidR="00510980" w:rsidRPr="00710955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710955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- растяжка (3м); - броски баскетбольного мяча(5м); </w:t>
            </w:r>
          </w:p>
          <w:p w14:paraId="1759C468" w14:textId="77777777" w:rsidR="00510980" w:rsidRPr="00710955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710955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- дыхательные упражнения (1м); </w:t>
            </w:r>
          </w:p>
          <w:p w14:paraId="69D07649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955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упражнения в равновесии</w:t>
            </w:r>
          </w:p>
        </w:tc>
      </w:tr>
      <w:tr w:rsidR="00510980" w14:paraId="6B22FBC1" w14:textId="77777777" w:rsidTr="00961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5AA27DE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Основная часть: </w:t>
            </w:r>
          </w:p>
          <w:p w14:paraId="6BC81B08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I. Силовые упражнения </w:t>
            </w:r>
          </w:p>
          <w:p w14:paraId="76C1E243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II. Выносливость </w:t>
            </w:r>
          </w:p>
          <w:p w14:paraId="071214F6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III. Координация </w:t>
            </w:r>
          </w:p>
          <w:p w14:paraId="5BBAD524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 Техника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tcBorders>
              <w:left w:val="none" w:sz="0" w:space="0" w:color="auto"/>
            </w:tcBorders>
            <w:hideMark/>
          </w:tcPr>
          <w:p w14:paraId="14EC32D6" w14:textId="77777777" w:rsidR="00710955" w:rsidRDefault="00710955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8FB3A0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I. Силовые упражнения с использованием инвентаря: </w:t>
            </w:r>
          </w:p>
          <w:p w14:paraId="08EACA09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выполнение упражнения 3 подхода, начиная с 15 бросков - каждую последующую серию уменьшаем на 5 бросков, время на выполнение серии не более 7 минут, с интервалом в 2 минуты; </w:t>
            </w:r>
          </w:p>
          <w:p w14:paraId="1477CDC4" w14:textId="77777777" w:rsidR="00710955" w:rsidRDefault="00710955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25564A2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малые мячи </w:t>
            </w:r>
          </w:p>
          <w:p w14:paraId="11025885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утяжелители ручные (от 0,5 кг до 1кг); </w:t>
            </w:r>
          </w:p>
          <w:p w14:paraId="220AAC9A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гантели наборные; </w:t>
            </w:r>
          </w:p>
          <w:p w14:paraId="0E8C51F6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эспандеры кистевые. </w:t>
            </w:r>
          </w:p>
          <w:p w14:paraId="0DFE2771" w14:textId="77777777" w:rsidR="00710955" w:rsidRDefault="00710955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AAC7776" w14:textId="531D9BF0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II. Выносливость - (можно объединить с силовыми нагрузками, тем самым уменьшаем временной интервал и количество бросков, но увеличиваем частоту бросков) </w:t>
            </w:r>
          </w:p>
          <w:p w14:paraId="31F427D2" w14:textId="77777777" w:rsidR="00710955" w:rsidRDefault="00710955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56FB40C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увеличение серий упражнений; </w:t>
            </w:r>
          </w:p>
          <w:p w14:paraId="395B0375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- скоростные упражнения; </w:t>
            </w:r>
          </w:p>
          <w:p w14:paraId="73A063D6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дыхательные упражнения </w:t>
            </w:r>
          </w:p>
        </w:tc>
      </w:tr>
      <w:tr w:rsidR="00510980" w14:paraId="0B7AEFE2" w14:textId="77777777" w:rsidTr="00961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21146C" w14:textId="77777777" w:rsidR="00510980" w:rsidRDefault="00510980" w:rsidP="009618EA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hideMark/>
          </w:tcPr>
          <w:p w14:paraId="7EA870C3" w14:textId="1EFAE200" w:rsidR="00710955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III. Координация (выполняются упражнение на фигурное вождение коляски): </w:t>
            </w:r>
          </w:p>
          <w:p w14:paraId="2E219E67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Динамичное управление коляской; </w:t>
            </w:r>
          </w:p>
          <w:p w14:paraId="5AC6A36B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Упражнения змейка, восьмерка; </w:t>
            </w:r>
          </w:p>
          <w:p w14:paraId="11781D16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Быстрая корректировка коляски в боксе; </w:t>
            </w:r>
          </w:p>
          <w:p w14:paraId="6A3BD877" w14:textId="77777777" w:rsidR="00710955" w:rsidRDefault="00710955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80086F8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IV. Техника (Выполняются 5 серии по 13 бросков): </w:t>
            </w:r>
          </w:p>
          <w:p w14:paraId="5746B7DA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упражнения с использованием инвентаря (обручи, конусы, маты, гимнастические скамейки, стулья) </w:t>
            </w:r>
          </w:p>
          <w:p w14:paraId="4F080547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1.Усовершенствование техники броска. </w:t>
            </w:r>
          </w:p>
          <w:p w14:paraId="01BF61E5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а) Броски в цель (мишень); </w:t>
            </w:r>
          </w:p>
          <w:p w14:paraId="261B2D4A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б) Броски через скамью (разбивка мячей сверху): </w:t>
            </w:r>
          </w:p>
          <w:p w14:paraId="7BA531F8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упражнения на точность  с улучшением результата </w:t>
            </w:r>
          </w:p>
        </w:tc>
      </w:tr>
      <w:tr w:rsidR="00510980" w14:paraId="3DE86C03" w14:textId="77777777" w:rsidTr="00961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6515D17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Игровая: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tcBorders>
              <w:left w:val="none" w:sz="0" w:space="0" w:color="auto"/>
            </w:tcBorders>
            <w:hideMark/>
          </w:tcPr>
          <w:p w14:paraId="7A6CE05E" w14:textId="64BC8753" w:rsidR="00710955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Закрепление выполненных упражнений в игровом процессе (не менее двух игр) </w:t>
            </w:r>
          </w:p>
        </w:tc>
      </w:tr>
      <w:tr w:rsidR="00510980" w14:paraId="137F0945" w14:textId="77777777" w:rsidTr="00961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8847E4B" w14:textId="77777777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Заключительная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hideMark/>
          </w:tcPr>
          <w:p w14:paraId="0BC17502" w14:textId="77777777" w:rsidR="00710955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Обсуждение тренировочного и игрового процесса. </w:t>
            </w:r>
          </w:p>
          <w:p w14:paraId="2FA060FB" w14:textId="17B27F1B" w:rsidR="00710955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Выявление тренером ошибок спортсменов. </w:t>
            </w:r>
          </w:p>
          <w:p w14:paraId="2DEDB680" w14:textId="36B55141" w:rsidR="00510980" w:rsidRDefault="00510980" w:rsidP="009618EA">
            <w:pPr>
              <w:pStyle w:val="Default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Тактика игры </w:t>
            </w:r>
          </w:p>
        </w:tc>
      </w:tr>
    </w:tbl>
    <w:p w14:paraId="7928B635" w14:textId="77777777" w:rsidR="009618EA" w:rsidRDefault="009618EA" w:rsidP="009618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9F04C" w14:textId="2E77D33C" w:rsidR="00BD3BC8" w:rsidRPr="00A82F96" w:rsidRDefault="00BD3BC8" w:rsidP="009618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9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A8C3EA" w14:textId="77777777" w:rsidR="00284A8C" w:rsidRDefault="00C544CF" w:rsidP="009618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 xml:space="preserve">По результатам </w:t>
      </w:r>
      <w:r w:rsidR="00A82F96" w:rsidRPr="00A82F96">
        <w:rPr>
          <w:rFonts w:ascii="Times New Roman" w:hAnsi="Times New Roman" w:cs="Times New Roman"/>
          <w:bCs/>
          <w:sz w:val="28"/>
          <w:szCs w:val="28"/>
        </w:rPr>
        <w:t>восьмилетней</w:t>
      </w:r>
      <w:r w:rsidRPr="00A82F96">
        <w:rPr>
          <w:rFonts w:ascii="Times New Roman" w:hAnsi="Times New Roman" w:cs="Times New Roman"/>
          <w:bCs/>
          <w:sz w:val="28"/>
          <w:szCs w:val="28"/>
        </w:rPr>
        <w:t xml:space="preserve"> практики применения игрового метода посредством «Бочче» установлено, что это одно из наиболее эффективных коррекционно-оздоровительных сре</w:t>
      </w:r>
      <w:proofErr w:type="gramStart"/>
      <w:r w:rsidRPr="00A82F96">
        <w:rPr>
          <w:rFonts w:ascii="Times New Roman" w:hAnsi="Times New Roman" w:cs="Times New Roman"/>
          <w:bCs/>
          <w:sz w:val="28"/>
          <w:szCs w:val="28"/>
        </w:rPr>
        <w:t>дств в р</w:t>
      </w:r>
      <w:proofErr w:type="gramEnd"/>
      <w:r w:rsidRPr="00A82F96">
        <w:rPr>
          <w:rFonts w:ascii="Times New Roman" w:hAnsi="Times New Roman" w:cs="Times New Roman"/>
          <w:bCs/>
          <w:sz w:val="28"/>
          <w:szCs w:val="28"/>
        </w:rPr>
        <w:t xml:space="preserve">аботе с инвалидами, имеющими нарушения опорно-двигательного аппарата и ДЦП. Участие в этом виде спорта людей с ограниченными возможностями способствует улучшению двигательных навыков и физической подготовки, их психоэмоционального состояния. </w:t>
      </w:r>
    </w:p>
    <w:p w14:paraId="44B31B7D" w14:textId="3270A6A6" w:rsidR="00C544CF" w:rsidRPr="00A82F96" w:rsidRDefault="00284A8C" w:rsidP="009618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Играть в бочче можно в помещении и на свежем воздухе. Это занимательный и полезный способ времяпровождения. Наблюдения показывают, насколько быстро в процессе тренировок в группе развивается атмосфера соревнования и возникает желание победить, не сопровождающееся при этом напряженной конкурентной борьбой.  </w:t>
      </w:r>
    </w:p>
    <w:p w14:paraId="26325D0F" w14:textId="44FE61ED" w:rsidR="00C544CF" w:rsidRPr="00A82F96" w:rsidRDefault="00C544CF" w:rsidP="009618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bCs/>
          <w:sz w:val="28"/>
          <w:szCs w:val="28"/>
        </w:rPr>
        <w:t>Важной особенностью данного игрового метода является его мощное позитивное влияние на самооценку участников игры. Уверенный и непобедимый дух команды витает на игровом поле. Все, без исключения, кто занимается этим видом спорта, чувствуют себя полноценными спортсменами, даже инвалиды с самыми тяжелыми физическими недостатками. Игра «Бочче» стала любимым видом спорта в доме-интернате «Юлдаш», она приносит радость, спортивный азарт и огромную пользу для здоровья людей. Игроки чувствуют себя полноценными участниками общества, исчезает страх одиночества. А это очень важная составляющая социально-оздоровительной реабилитации.</w:t>
      </w:r>
    </w:p>
    <w:p w14:paraId="34D00377" w14:textId="1CB5DA2B" w:rsidR="00591CCC" w:rsidRPr="00A82F96" w:rsidRDefault="00BD3BC8" w:rsidP="009618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F9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67930D22" w14:textId="77777777" w:rsidR="004507F4" w:rsidRPr="00A82F96" w:rsidRDefault="004507F4" w:rsidP="009618E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Интернет ресурсы: «Википедия»; </w:t>
      </w:r>
    </w:p>
    <w:p w14:paraId="0F6BACFE" w14:textId="12545964" w:rsidR="004507F4" w:rsidRPr="00A82F96" w:rsidRDefault="004507F4" w:rsidP="009618E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Сайт Паралимпийского комитета России. «Бочче для инвалидов», </w:t>
      </w:r>
      <w:r w:rsidRPr="00A82F96">
        <w:rPr>
          <w:rFonts w:ascii="Times New Roman" w:hAnsi="Times New Roman" w:cs="Times New Roman"/>
          <w:bCs/>
          <w:sz w:val="28"/>
          <w:szCs w:val="28"/>
        </w:rPr>
        <w:t>https://paralymp.ru/sport/sports/paralimpiyskie-distsipliny/bochcha/;</w:t>
      </w:r>
    </w:p>
    <w:p w14:paraId="6B090421" w14:textId="26D84D60" w:rsidR="004507F4" w:rsidRPr="00A82F96" w:rsidRDefault="004507F4" w:rsidP="009618EA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2F96">
        <w:rPr>
          <w:rFonts w:ascii="Times New Roman" w:hAnsi="Times New Roman" w:cs="Times New Roman"/>
          <w:sz w:val="28"/>
          <w:szCs w:val="28"/>
        </w:rPr>
        <w:t>Полевщиков</w:t>
      </w:r>
      <w:proofErr w:type="spellEnd"/>
      <w:r w:rsidRPr="00A82F96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A82F96">
        <w:rPr>
          <w:rFonts w:ascii="Times New Roman" w:hAnsi="Times New Roman" w:cs="Times New Roman"/>
          <w:sz w:val="28"/>
          <w:szCs w:val="28"/>
        </w:rPr>
        <w:t>Устыменко</w:t>
      </w:r>
      <w:proofErr w:type="spellEnd"/>
      <w:r w:rsidRPr="00A82F96">
        <w:rPr>
          <w:rFonts w:ascii="Times New Roman" w:hAnsi="Times New Roman" w:cs="Times New Roman"/>
          <w:sz w:val="28"/>
          <w:szCs w:val="28"/>
        </w:rPr>
        <w:t xml:space="preserve"> О.Н. Бочче. Официальные правила игры и проведение соревнования Специальной Олимпиады России. – М.: </w:t>
      </w:r>
      <w:proofErr w:type="spellStart"/>
      <w:r w:rsidRPr="00A82F96">
        <w:rPr>
          <w:rFonts w:ascii="Times New Roman" w:hAnsi="Times New Roman" w:cs="Times New Roman"/>
          <w:sz w:val="28"/>
          <w:szCs w:val="28"/>
        </w:rPr>
        <w:t>ООБОПИсУО</w:t>
      </w:r>
      <w:proofErr w:type="spellEnd"/>
      <w:r w:rsidRPr="00A82F96">
        <w:rPr>
          <w:rFonts w:ascii="Times New Roman" w:hAnsi="Times New Roman" w:cs="Times New Roman"/>
          <w:sz w:val="28"/>
          <w:szCs w:val="28"/>
        </w:rPr>
        <w:t xml:space="preserve"> «Специальная Олимпиада России», 2005, -30с.</w:t>
      </w:r>
    </w:p>
    <w:p w14:paraId="531D1BA3" w14:textId="093A552A" w:rsidR="00700950" w:rsidRPr="00A82F96" w:rsidRDefault="00700950" w:rsidP="009618EA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F96">
        <w:rPr>
          <w:rFonts w:ascii="Times New Roman" w:hAnsi="Times New Roman" w:cs="Times New Roman"/>
          <w:sz w:val="28"/>
          <w:szCs w:val="28"/>
        </w:rPr>
        <w:t>Шапкова</w:t>
      </w:r>
      <w:proofErr w:type="spellEnd"/>
      <w:r w:rsidRPr="00A82F96">
        <w:rPr>
          <w:rFonts w:ascii="Times New Roman" w:hAnsi="Times New Roman" w:cs="Times New Roman"/>
          <w:sz w:val="28"/>
          <w:szCs w:val="28"/>
        </w:rPr>
        <w:t xml:space="preserve"> Л.В. «Частные методики Адаптивной физической культуры» М.; советский спорт, 2007 - 389с.</w:t>
      </w:r>
    </w:p>
    <w:p w14:paraId="686E4B2E" w14:textId="77777777" w:rsidR="004507F4" w:rsidRPr="00A82F96" w:rsidRDefault="004507F4" w:rsidP="009618EA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F5707" w14:textId="77777777" w:rsidR="00BD3BC8" w:rsidRPr="00A82F96" w:rsidRDefault="00BD3BC8" w:rsidP="009618E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2DDFB" w14:textId="10641F60" w:rsidR="00591CCC" w:rsidRPr="00A82F96" w:rsidRDefault="00591CCC" w:rsidP="009618E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CDD3C" w14:textId="76697E72" w:rsidR="00A152D1" w:rsidRPr="00A82F96" w:rsidRDefault="00A152D1" w:rsidP="009618E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152D1" w:rsidRPr="00A82F96" w:rsidSect="00A152D1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14D95" w14:textId="77777777" w:rsidR="00EC337D" w:rsidRDefault="00EC337D" w:rsidP="00A152D1">
      <w:pPr>
        <w:spacing w:after="0" w:line="240" w:lineRule="auto"/>
      </w:pPr>
      <w:r>
        <w:separator/>
      </w:r>
    </w:p>
  </w:endnote>
  <w:endnote w:type="continuationSeparator" w:id="0">
    <w:p w14:paraId="7A4F4D54" w14:textId="77777777" w:rsidR="00EC337D" w:rsidRDefault="00EC337D" w:rsidP="00A1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438785"/>
      <w:docPartObj>
        <w:docPartGallery w:val="Page Numbers (Bottom of Page)"/>
        <w:docPartUnique/>
      </w:docPartObj>
    </w:sdtPr>
    <w:sdtEndPr/>
    <w:sdtContent>
      <w:p w14:paraId="43E98EEF" w14:textId="682C8115" w:rsidR="009618EA" w:rsidRDefault="009618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7D8">
          <w:rPr>
            <w:noProof/>
          </w:rPr>
          <w:t>19</w:t>
        </w:r>
        <w:r>
          <w:fldChar w:fldCharType="end"/>
        </w:r>
      </w:p>
    </w:sdtContent>
  </w:sdt>
  <w:p w14:paraId="7FC51BBC" w14:textId="77777777" w:rsidR="009618EA" w:rsidRDefault="009618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6D41D" w14:textId="77777777" w:rsidR="00EC337D" w:rsidRDefault="00EC337D" w:rsidP="00A152D1">
      <w:pPr>
        <w:spacing w:after="0" w:line="240" w:lineRule="auto"/>
      </w:pPr>
      <w:r>
        <w:separator/>
      </w:r>
    </w:p>
  </w:footnote>
  <w:footnote w:type="continuationSeparator" w:id="0">
    <w:p w14:paraId="0565A221" w14:textId="77777777" w:rsidR="00EC337D" w:rsidRDefault="00EC337D" w:rsidP="00A1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2C0"/>
    <w:multiLevelType w:val="hybridMultilevel"/>
    <w:tmpl w:val="3B1AB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7066"/>
    <w:multiLevelType w:val="hybridMultilevel"/>
    <w:tmpl w:val="A8F8A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877DF"/>
    <w:multiLevelType w:val="hybridMultilevel"/>
    <w:tmpl w:val="258E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57CC3"/>
    <w:multiLevelType w:val="hybridMultilevel"/>
    <w:tmpl w:val="D8CA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11252"/>
    <w:multiLevelType w:val="hybridMultilevel"/>
    <w:tmpl w:val="F036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2C16"/>
    <w:multiLevelType w:val="hybridMultilevel"/>
    <w:tmpl w:val="ED709286"/>
    <w:lvl w:ilvl="0" w:tplc="00249BA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29B833B7"/>
    <w:multiLevelType w:val="hybridMultilevel"/>
    <w:tmpl w:val="3776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41248"/>
    <w:multiLevelType w:val="hybridMultilevel"/>
    <w:tmpl w:val="5C50E874"/>
    <w:lvl w:ilvl="0" w:tplc="8B7EE29E">
      <w:start w:val="1"/>
      <w:numFmt w:val="decimal"/>
      <w:lvlText w:val="%1."/>
      <w:lvlJc w:val="left"/>
      <w:pPr>
        <w:ind w:left="7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39C85ABF"/>
    <w:multiLevelType w:val="hybridMultilevel"/>
    <w:tmpl w:val="3D3C9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F7749E"/>
    <w:multiLevelType w:val="hybridMultilevel"/>
    <w:tmpl w:val="FC0A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A4EAA"/>
    <w:multiLevelType w:val="hybridMultilevel"/>
    <w:tmpl w:val="989E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105DE"/>
    <w:multiLevelType w:val="hybridMultilevel"/>
    <w:tmpl w:val="8AAC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55AF9"/>
    <w:multiLevelType w:val="hybridMultilevel"/>
    <w:tmpl w:val="B06CBAE4"/>
    <w:lvl w:ilvl="0" w:tplc="BBBC8F92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F6A08"/>
    <w:multiLevelType w:val="hybridMultilevel"/>
    <w:tmpl w:val="E7C87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AC3343"/>
    <w:multiLevelType w:val="hybridMultilevel"/>
    <w:tmpl w:val="8B64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0452F"/>
    <w:multiLevelType w:val="hybridMultilevel"/>
    <w:tmpl w:val="C5086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C02415"/>
    <w:multiLevelType w:val="hybridMultilevel"/>
    <w:tmpl w:val="CD864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C2F85"/>
    <w:multiLevelType w:val="hybridMultilevel"/>
    <w:tmpl w:val="6E46E5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4C2F68D7"/>
    <w:multiLevelType w:val="hybridMultilevel"/>
    <w:tmpl w:val="A2CE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50DDE"/>
    <w:multiLevelType w:val="hybridMultilevel"/>
    <w:tmpl w:val="8248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02D18"/>
    <w:multiLevelType w:val="hybridMultilevel"/>
    <w:tmpl w:val="3716D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366C9F"/>
    <w:multiLevelType w:val="hybridMultilevel"/>
    <w:tmpl w:val="F63C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150E2"/>
    <w:multiLevelType w:val="hybridMultilevel"/>
    <w:tmpl w:val="878C6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51E3E"/>
    <w:multiLevelType w:val="hybridMultilevel"/>
    <w:tmpl w:val="DEA05D0E"/>
    <w:lvl w:ilvl="0" w:tplc="00249BA8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>
    <w:nsid w:val="598C25A0"/>
    <w:multiLevelType w:val="hybridMultilevel"/>
    <w:tmpl w:val="41B4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C005A"/>
    <w:multiLevelType w:val="hybridMultilevel"/>
    <w:tmpl w:val="559A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96F93"/>
    <w:multiLevelType w:val="hybridMultilevel"/>
    <w:tmpl w:val="42D447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CD50D5"/>
    <w:multiLevelType w:val="hybridMultilevel"/>
    <w:tmpl w:val="7CE0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83F43"/>
    <w:multiLevelType w:val="hybridMultilevel"/>
    <w:tmpl w:val="77A4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72B8D"/>
    <w:multiLevelType w:val="hybridMultilevel"/>
    <w:tmpl w:val="F276426C"/>
    <w:lvl w:ilvl="0" w:tplc="00249BA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0">
    <w:nsid w:val="76586C46"/>
    <w:multiLevelType w:val="hybridMultilevel"/>
    <w:tmpl w:val="3042BD90"/>
    <w:lvl w:ilvl="0" w:tplc="EA3C830E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F01A6"/>
    <w:multiLevelType w:val="hybridMultilevel"/>
    <w:tmpl w:val="C860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5078A"/>
    <w:multiLevelType w:val="hybridMultilevel"/>
    <w:tmpl w:val="D64A8518"/>
    <w:lvl w:ilvl="0" w:tplc="8B7EE29E">
      <w:start w:val="1"/>
      <w:numFmt w:val="decimal"/>
      <w:lvlText w:val="%1."/>
      <w:lvlJc w:val="left"/>
      <w:pPr>
        <w:ind w:left="7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A46DE"/>
    <w:multiLevelType w:val="hybridMultilevel"/>
    <w:tmpl w:val="FC4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F5B7E"/>
    <w:multiLevelType w:val="hybridMultilevel"/>
    <w:tmpl w:val="90221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6751B2"/>
    <w:multiLevelType w:val="hybridMultilevel"/>
    <w:tmpl w:val="A0382136"/>
    <w:lvl w:ilvl="0" w:tplc="8B7EE29E">
      <w:start w:val="1"/>
      <w:numFmt w:val="decimal"/>
      <w:lvlText w:val="%1."/>
      <w:lvlJc w:val="left"/>
      <w:pPr>
        <w:ind w:left="7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1321E"/>
    <w:multiLevelType w:val="hybridMultilevel"/>
    <w:tmpl w:val="B6CC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7"/>
  </w:num>
  <w:num w:numId="12">
    <w:abstractNumId w:val="25"/>
  </w:num>
  <w:num w:numId="13">
    <w:abstractNumId w:val="22"/>
  </w:num>
  <w:num w:numId="14">
    <w:abstractNumId w:val="31"/>
  </w:num>
  <w:num w:numId="15">
    <w:abstractNumId w:val="4"/>
  </w:num>
  <w:num w:numId="16">
    <w:abstractNumId w:val="2"/>
  </w:num>
  <w:num w:numId="17">
    <w:abstractNumId w:val="34"/>
  </w:num>
  <w:num w:numId="18">
    <w:abstractNumId w:val="1"/>
  </w:num>
  <w:num w:numId="19">
    <w:abstractNumId w:val="26"/>
  </w:num>
  <w:num w:numId="20">
    <w:abstractNumId w:val="10"/>
  </w:num>
  <w:num w:numId="21">
    <w:abstractNumId w:val="33"/>
  </w:num>
  <w:num w:numId="22">
    <w:abstractNumId w:val="19"/>
  </w:num>
  <w:num w:numId="23">
    <w:abstractNumId w:val="29"/>
  </w:num>
  <w:num w:numId="24">
    <w:abstractNumId w:val="23"/>
  </w:num>
  <w:num w:numId="25">
    <w:abstractNumId w:val="5"/>
  </w:num>
  <w:num w:numId="26">
    <w:abstractNumId w:val="7"/>
  </w:num>
  <w:num w:numId="27">
    <w:abstractNumId w:val="35"/>
  </w:num>
  <w:num w:numId="28">
    <w:abstractNumId w:val="32"/>
  </w:num>
  <w:num w:numId="29">
    <w:abstractNumId w:val="9"/>
  </w:num>
  <w:num w:numId="30">
    <w:abstractNumId w:val="36"/>
  </w:num>
  <w:num w:numId="31">
    <w:abstractNumId w:val="3"/>
  </w:num>
  <w:num w:numId="32">
    <w:abstractNumId w:val="16"/>
  </w:num>
  <w:num w:numId="33">
    <w:abstractNumId w:val="6"/>
  </w:num>
  <w:num w:numId="34">
    <w:abstractNumId w:val="15"/>
  </w:num>
  <w:num w:numId="35">
    <w:abstractNumId w:val="20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1A"/>
    <w:rsid w:val="00015EED"/>
    <w:rsid w:val="00022E65"/>
    <w:rsid w:val="0008337E"/>
    <w:rsid w:val="000B4DAA"/>
    <w:rsid w:val="00114C02"/>
    <w:rsid w:val="00115476"/>
    <w:rsid w:val="0015009F"/>
    <w:rsid w:val="001821CF"/>
    <w:rsid w:val="001C5DD4"/>
    <w:rsid w:val="001D093F"/>
    <w:rsid w:val="00282C58"/>
    <w:rsid w:val="00284A8C"/>
    <w:rsid w:val="002A716C"/>
    <w:rsid w:val="002B7C1B"/>
    <w:rsid w:val="002F7E6B"/>
    <w:rsid w:val="003522AD"/>
    <w:rsid w:val="003539E1"/>
    <w:rsid w:val="003A60EE"/>
    <w:rsid w:val="003B2C39"/>
    <w:rsid w:val="003F505D"/>
    <w:rsid w:val="00401FFE"/>
    <w:rsid w:val="00416684"/>
    <w:rsid w:val="00445312"/>
    <w:rsid w:val="004507F4"/>
    <w:rsid w:val="004B0CE6"/>
    <w:rsid w:val="00510980"/>
    <w:rsid w:val="005617D8"/>
    <w:rsid w:val="00583FFF"/>
    <w:rsid w:val="0058579C"/>
    <w:rsid w:val="00591CCC"/>
    <w:rsid w:val="00663AF0"/>
    <w:rsid w:val="00700950"/>
    <w:rsid w:val="00710955"/>
    <w:rsid w:val="0071498C"/>
    <w:rsid w:val="00774E91"/>
    <w:rsid w:val="007B0051"/>
    <w:rsid w:val="007C54B0"/>
    <w:rsid w:val="007C7FE8"/>
    <w:rsid w:val="007E294A"/>
    <w:rsid w:val="008037E5"/>
    <w:rsid w:val="008108D7"/>
    <w:rsid w:val="00840A12"/>
    <w:rsid w:val="00862008"/>
    <w:rsid w:val="00887E2B"/>
    <w:rsid w:val="008C3964"/>
    <w:rsid w:val="00925E1A"/>
    <w:rsid w:val="00931FF1"/>
    <w:rsid w:val="009618EA"/>
    <w:rsid w:val="00965B80"/>
    <w:rsid w:val="0098627C"/>
    <w:rsid w:val="009D1327"/>
    <w:rsid w:val="009E0553"/>
    <w:rsid w:val="009F3F53"/>
    <w:rsid w:val="00A06A77"/>
    <w:rsid w:val="00A152D1"/>
    <w:rsid w:val="00A6025E"/>
    <w:rsid w:val="00A6493C"/>
    <w:rsid w:val="00A82F96"/>
    <w:rsid w:val="00A87246"/>
    <w:rsid w:val="00AA0816"/>
    <w:rsid w:val="00AB1DE8"/>
    <w:rsid w:val="00AB5DAE"/>
    <w:rsid w:val="00AC0CBD"/>
    <w:rsid w:val="00AC6B2C"/>
    <w:rsid w:val="00AD6393"/>
    <w:rsid w:val="00B62A87"/>
    <w:rsid w:val="00BD3BC8"/>
    <w:rsid w:val="00C41BD8"/>
    <w:rsid w:val="00C544CF"/>
    <w:rsid w:val="00CA362E"/>
    <w:rsid w:val="00CF5648"/>
    <w:rsid w:val="00D81296"/>
    <w:rsid w:val="00DC34F9"/>
    <w:rsid w:val="00E1101A"/>
    <w:rsid w:val="00E50625"/>
    <w:rsid w:val="00E73DB6"/>
    <w:rsid w:val="00EC09DD"/>
    <w:rsid w:val="00EC337D"/>
    <w:rsid w:val="00EE11C0"/>
    <w:rsid w:val="00F11243"/>
    <w:rsid w:val="00F35AC3"/>
    <w:rsid w:val="00F37410"/>
    <w:rsid w:val="00F724CF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F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1C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2D1"/>
  </w:style>
  <w:style w:type="paragraph" w:styleId="a6">
    <w:name w:val="footer"/>
    <w:basedOn w:val="a"/>
    <w:link w:val="a7"/>
    <w:uiPriority w:val="99"/>
    <w:unhideWhenUsed/>
    <w:rsid w:val="00A1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2D1"/>
  </w:style>
  <w:style w:type="character" w:styleId="a8">
    <w:name w:val="Hyperlink"/>
    <w:basedOn w:val="a0"/>
    <w:uiPriority w:val="99"/>
    <w:unhideWhenUsed/>
    <w:rsid w:val="004507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7F4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4507F4"/>
    <w:pPr>
      <w:spacing w:after="200" w:line="276" w:lineRule="auto"/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4507F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1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668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82F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1">
    <w:name w:val="Стиль1 Знак"/>
    <w:link w:val="10"/>
    <w:uiPriority w:val="99"/>
    <w:locked/>
    <w:rsid w:val="00A82F96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Стиль1"/>
    <w:basedOn w:val="a3"/>
    <w:link w:val="1"/>
    <w:uiPriority w:val="99"/>
    <w:rsid w:val="00A82F96"/>
    <w:pPr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7C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7C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-2">
    <w:name w:val="Medium Shading 2 Accent 2"/>
    <w:basedOn w:val="a1"/>
    <w:uiPriority w:val="64"/>
    <w:rsid w:val="007C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Grid 2 Accent 6"/>
    <w:basedOn w:val="a1"/>
    <w:uiPriority w:val="68"/>
    <w:rsid w:val="00AC0C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1C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2D1"/>
  </w:style>
  <w:style w:type="paragraph" w:styleId="a6">
    <w:name w:val="footer"/>
    <w:basedOn w:val="a"/>
    <w:link w:val="a7"/>
    <w:uiPriority w:val="99"/>
    <w:unhideWhenUsed/>
    <w:rsid w:val="00A1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2D1"/>
  </w:style>
  <w:style w:type="character" w:styleId="a8">
    <w:name w:val="Hyperlink"/>
    <w:basedOn w:val="a0"/>
    <w:uiPriority w:val="99"/>
    <w:unhideWhenUsed/>
    <w:rsid w:val="004507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7F4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4507F4"/>
    <w:pPr>
      <w:spacing w:after="200" w:line="276" w:lineRule="auto"/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4507F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1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668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82F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1">
    <w:name w:val="Стиль1 Знак"/>
    <w:link w:val="10"/>
    <w:uiPriority w:val="99"/>
    <w:locked/>
    <w:rsid w:val="00A82F96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Стиль1"/>
    <w:basedOn w:val="a3"/>
    <w:link w:val="1"/>
    <w:uiPriority w:val="99"/>
    <w:rsid w:val="00A82F96"/>
    <w:pPr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7C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7C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-2">
    <w:name w:val="Medium Shading 2 Accent 2"/>
    <w:basedOn w:val="a1"/>
    <w:uiPriority w:val="64"/>
    <w:rsid w:val="007C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Grid 2 Accent 6"/>
    <w:basedOn w:val="a1"/>
    <w:uiPriority w:val="68"/>
    <w:rsid w:val="00AC0C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ЮЛДАШ</cp:lastModifiedBy>
  <cp:revision>10</cp:revision>
  <cp:lastPrinted>2021-07-29T05:04:00Z</cp:lastPrinted>
  <dcterms:created xsi:type="dcterms:W3CDTF">2021-07-28T14:27:00Z</dcterms:created>
  <dcterms:modified xsi:type="dcterms:W3CDTF">2023-06-13T12:24:00Z</dcterms:modified>
</cp:coreProperties>
</file>