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72" w:rsidRDefault="00EE5B72" w:rsidP="00EE5B7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Запрашиваемые средства </w:t>
      </w:r>
      <w:r w:rsidR="00DA217C">
        <w:rPr>
          <w:rFonts w:ascii="Times New Roman" w:eastAsia="Calibri" w:hAnsi="Times New Roman" w:cs="Times New Roman"/>
          <w:b/>
          <w:sz w:val="24"/>
          <w:szCs w:val="24"/>
        </w:rPr>
        <w:t xml:space="preserve">на реализацию </w:t>
      </w:r>
      <w:r w:rsidR="0017661F">
        <w:rPr>
          <w:rFonts w:ascii="Times New Roman" w:eastAsia="Calibri" w:hAnsi="Times New Roman" w:cs="Times New Roman"/>
          <w:b/>
          <w:sz w:val="24"/>
          <w:szCs w:val="24"/>
        </w:rPr>
        <w:t>практики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«Социальный друг»</w:t>
      </w:r>
    </w:p>
    <w:p w:rsidR="00EE5B72" w:rsidRPr="00611FEC" w:rsidRDefault="00EE5B72" w:rsidP="00EE5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397"/>
        <w:gridCol w:w="3399"/>
      </w:tblGrid>
      <w:tr w:rsidR="00EE5B72" w:rsidRPr="00611FEC" w:rsidTr="00E4623B">
        <w:tc>
          <w:tcPr>
            <w:tcW w:w="550" w:type="dxa"/>
            <w:shd w:val="clear" w:color="auto" w:fill="auto"/>
          </w:tcPr>
          <w:p w:rsidR="00EE5B72" w:rsidRPr="00611FEC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4" w:type="dxa"/>
            <w:shd w:val="clear" w:color="auto" w:fill="auto"/>
          </w:tcPr>
          <w:p w:rsidR="00EE5B72" w:rsidRPr="00611FEC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3402" w:type="dxa"/>
            <w:shd w:val="clear" w:color="auto" w:fill="auto"/>
          </w:tcPr>
          <w:p w:rsidR="00EE5B72" w:rsidRPr="00611FEC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Запрашиваемые средства</w:t>
            </w:r>
          </w:p>
        </w:tc>
      </w:tr>
      <w:tr w:rsidR="00EE5B72" w:rsidRPr="00A05A9A" w:rsidTr="00E4623B">
        <w:tc>
          <w:tcPr>
            <w:tcW w:w="550" w:type="dxa"/>
            <w:shd w:val="clear" w:color="auto" w:fill="auto"/>
          </w:tcPr>
          <w:p w:rsidR="00EE5B72" w:rsidRPr="00A05A9A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05A9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404" w:type="dxa"/>
            <w:shd w:val="clear" w:color="auto" w:fill="auto"/>
          </w:tcPr>
          <w:p w:rsidR="00EE5B72" w:rsidRPr="00A05A9A" w:rsidRDefault="00EE5B72" w:rsidP="00E46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A9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Приобретение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расходных </w:t>
            </w:r>
            <w:r w:rsidRPr="00A05A9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материалов (бумага, краски, творческие наборы, нитки и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.п.</w:t>
            </w:r>
            <w:r w:rsidRPr="00A05A9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EE5B72" w:rsidRPr="00A05A9A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05A9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30 0000 руб.</w:t>
            </w:r>
          </w:p>
        </w:tc>
      </w:tr>
      <w:tr w:rsidR="00EE5B72" w:rsidRPr="00A05A9A" w:rsidTr="00E4623B">
        <w:tc>
          <w:tcPr>
            <w:tcW w:w="550" w:type="dxa"/>
            <w:shd w:val="clear" w:color="auto" w:fill="auto"/>
          </w:tcPr>
          <w:p w:rsidR="00EE5B72" w:rsidRPr="00A05A9A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404" w:type="dxa"/>
            <w:shd w:val="clear" w:color="auto" w:fill="auto"/>
          </w:tcPr>
          <w:p w:rsidR="00EE5B72" w:rsidRPr="00A05A9A" w:rsidRDefault="00EE5B72" w:rsidP="00EE5B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Изготов</w:t>
            </w:r>
            <w:r w:rsidRPr="00A05A9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видеоролика, видеофильма</w:t>
            </w:r>
          </w:p>
        </w:tc>
        <w:tc>
          <w:tcPr>
            <w:tcW w:w="3402" w:type="dxa"/>
            <w:shd w:val="clear" w:color="auto" w:fill="auto"/>
          </w:tcPr>
          <w:p w:rsidR="00EE5B72" w:rsidRPr="00A05A9A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5</w:t>
            </w:r>
            <w:r w:rsidRPr="00A05A9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0 000 руб.</w:t>
            </w:r>
          </w:p>
        </w:tc>
      </w:tr>
      <w:tr w:rsidR="00EE5B72" w:rsidRPr="00A05A9A" w:rsidTr="00E4623B">
        <w:tc>
          <w:tcPr>
            <w:tcW w:w="550" w:type="dxa"/>
            <w:shd w:val="clear" w:color="auto" w:fill="auto"/>
          </w:tcPr>
          <w:p w:rsidR="00EE5B72" w:rsidRPr="00A05A9A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404" w:type="dxa"/>
            <w:shd w:val="clear" w:color="auto" w:fill="auto"/>
          </w:tcPr>
          <w:p w:rsidR="00EE5B72" w:rsidRDefault="00EE5B72" w:rsidP="00E46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Приобретение настольных игр</w:t>
            </w:r>
          </w:p>
        </w:tc>
        <w:tc>
          <w:tcPr>
            <w:tcW w:w="3402" w:type="dxa"/>
            <w:shd w:val="clear" w:color="auto" w:fill="auto"/>
          </w:tcPr>
          <w:p w:rsidR="00EE5B72" w:rsidRPr="00A05A9A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10 000 руб.</w:t>
            </w:r>
          </w:p>
        </w:tc>
      </w:tr>
      <w:tr w:rsidR="00EE5B72" w:rsidRPr="00A05A9A" w:rsidTr="00E4623B">
        <w:tc>
          <w:tcPr>
            <w:tcW w:w="550" w:type="dxa"/>
            <w:shd w:val="clear" w:color="auto" w:fill="auto"/>
          </w:tcPr>
          <w:p w:rsidR="00EE5B72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404" w:type="dxa"/>
            <w:shd w:val="clear" w:color="auto" w:fill="auto"/>
          </w:tcPr>
          <w:p w:rsidR="00EE5B72" w:rsidRPr="00EB6275" w:rsidRDefault="00EE5B72" w:rsidP="00E462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9F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специальных тренажеров и оборудования</w:t>
            </w:r>
            <w:r w:rsidRPr="00525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позволяющее развивать зрительную памят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ь, слух и мелкую моторику рук, </w:t>
            </w:r>
            <w:r w:rsidRPr="00525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игры на развитие эрудиции, головоломки</w:t>
            </w:r>
          </w:p>
        </w:tc>
        <w:tc>
          <w:tcPr>
            <w:tcW w:w="3402" w:type="dxa"/>
            <w:shd w:val="clear" w:color="auto" w:fill="auto"/>
          </w:tcPr>
          <w:p w:rsidR="00EE5B72" w:rsidRPr="00611FEC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11FE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60 000 руб</w:t>
            </w:r>
          </w:p>
        </w:tc>
      </w:tr>
      <w:tr w:rsidR="00EE5B72" w:rsidRPr="00A05A9A" w:rsidTr="00E4623B">
        <w:tc>
          <w:tcPr>
            <w:tcW w:w="550" w:type="dxa"/>
            <w:shd w:val="clear" w:color="auto" w:fill="auto"/>
          </w:tcPr>
          <w:p w:rsidR="00EE5B72" w:rsidRPr="00A05A9A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4" w:type="dxa"/>
            <w:shd w:val="clear" w:color="auto" w:fill="auto"/>
          </w:tcPr>
          <w:p w:rsidR="00EE5B72" w:rsidRPr="001947DE" w:rsidRDefault="00EE5B72" w:rsidP="00E462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194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shd w:val="clear" w:color="auto" w:fill="auto"/>
          </w:tcPr>
          <w:p w:rsidR="00EE5B72" w:rsidRPr="001947DE" w:rsidRDefault="00EE5B72" w:rsidP="00023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1947DE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1</w:t>
            </w:r>
            <w:r w:rsidR="000232C6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5</w:t>
            </w:r>
            <w:r w:rsidRPr="001947DE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0 000 руб.</w:t>
            </w:r>
          </w:p>
        </w:tc>
      </w:tr>
    </w:tbl>
    <w:p w:rsidR="00EE5B72" w:rsidRDefault="00EE5B72" w:rsidP="00EE5B7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E5B72" w:rsidRDefault="00EE5B72" w:rsidP="00EE5B7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A26E93">
        <w:rPr>
          <w:rFonts w:ascii="Times New Roman" w:eastAsia="Calibri" w:hAnsi="Times New Roman" w:cs="Times New Roman"/>
          <w:b/>
          <w:sz w:val="24"/>
          <w:szCs w:val="24"/>
          <w:lang w:val="tt-RU"/>
        </w:rPr>
        <w:t>Имеющиеся средства</w:t>
      </w:r>
    </w:p>
    <w:p w:rsidR="00EE5B72" w:rsidRPr="00611FEC" w:rsidRDefault="00EE5B72" w:rsidP="00EE5B7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5274"/>
        <w:gridCol w:w="3402"/>
      </w:tblGrid>
      <w:tr w:rsidR="00EE5B72" w:rsidRPr="00611FEC" w:rsidTr="00E4623B">
        <w:trPr>
          <w:trHeight w:val="354"/>
        </w:trPr>
        <w:tc>
          <w:tcPr>
            <w:tcW w:w="680" w:type="dxa"/>
            <w:shd w:val="clear" w:color="auto" w:fill="auto"/>
          </w:tcPr>
          <w:p w:rsidR="00EE5B72" w:rsidRPr="00611FEC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:rsidR="00EE5B72" w:rsidRPr="00611FEC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3402" w:type="dxa"/>
            <w:shd w:val="clear" w:color="auto" w:fill="auto"/>
          </w:tcPr>
          <w:p w:rsidR="00EE5B72" w:rsidRPr="00611FEC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FEC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Имеющиеся средства</w:t>
            </w:r>
          </w:p>
        </w:tc>
      </w:tr>
      <w:tr w:rsidR="00EE5B72" w:rsidRPr="00A05A9A" w:rsidTr="00E4623B">
        <w:tc>
          <w:tcPr>
            <w:tcW w:w="680" w:type="dxa"/>
            <w:shd w:val="clear" w:color="auto" w:fill="auto"/>
          </w:tcPr>
          <w:p w:rsidR="00EE5B72" w:rsidRPr="00A05A9A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05A9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274" w:type="dxa"/>
            <w:shd w:val="clear" w:color="auto" w:fill="auto"/>
          </w:tcPr>
          <w:p w:rsidR="00EE5B72" w:rsidRPr="00A26E93" w:rsidRDefault="00EE5B72" w:rsidP="00E462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A26E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Канце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лярские расходы (бумага, ручки </w:t>
            </w:r>
            <w:r w:rsidRPr="00A26E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и т.п.)</w:t>
            </w:r>
          </w:p>
        </w:tc>
        <w:tc>
          <w:tcPr>
            <w:tcW w:w="3402" w:type="dxa"/>
            <w:shd w:val="clear" w:color="auto" w:fill="auto"/>
          </w:tcPr>
          <w:p w:rsidR="00EE5B72" w:rsidRPr="00A26E93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A26E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5 000 руб</w:t>
            </w:r>
          </w:p>
        </w:tc>
      </w:tr>
      <w:tr w:rsidR="00EE5B72" w:rsidRPr="00A05A9A" w:rsidTr="00E4623B">
        <w:trPr>
          <w:trHeight w:val="389"/>
        </w:trPr>
        <w:tc>
          <w:tcPr>
            <w:tcW w:w="680" w:type="dxa"/>
            <w:shd w:val="clear" w:color="auto" w:fill="auto"/>
          </w:tcPr>
          <w:p w:rsidR="00EE5B72" w:rsidRPr="00A05A9A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05A9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274" w:type="dxa"/>
            <w:shd w:val="clear" w:color="auto" w:fill="auto"/>
          </w:tcPr>
          <w:p w:rsidR="00EE5B72" w:rsidRPr="00A26E93" w:rsidRDefault="00EE5B72" w:rsidP="00E462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A26E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Оборудование и предметы длительного пользования (принтер, ноутбук, фотоаппарат)</w:t>
            </w:r>
          </w:p>
        </w:tc>
        <w:tc>
          <w:tcPr>
            <w:tcW w:w="3402" w:type="dxa"/>
            <w:shd w:val="clear" w:color="auto" w:fill="auto"/>
          </w:tcPr>
          <w:p w:rsidR="00EE5B72" w:rsidRPr="006435EB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55</w:t>
            </w:r>
            <w:r w:rsidRPr="006435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 000 руб.</w:t>
            </w:r>
          </w:p>
        </w:tc>
      </w:tr>
      <w:tr w:rsidR="00EE5B72" w:rsidRPr="00A05A9A" w:rsidTr="00E4623B">
        <w:tc>
          <w:tcPr>
            <w:tcW w:w="680" w:type="dxa"/>
            <w:shd w:val="clear" w:color="auto" w:fill="auto"/>
          </w:tcPr>
          <w:p w:rsidR="00EE5B72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274" w:type="dxa"/>
            <w:shd w:val="clear" w:color="auto" w:fill="auto"/>
          </w:tcPr>
          <w:p w:rsidR="00EE5B72" w:rsidRPr="001947DE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shd w:val="clear" w:color="auto" w:fill="auto"/>
          </w:tcPr>
          <w:p w:rsidR="00EE5B72" w:rsidRPr="001947DE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60</w:t>
            </w:r>
            <w:r w:rsidRPr="001947DE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 000 руб.</w:t>
            </w:r>
          </w:p>
        </w:tc>
      </w:tr>
      <w:tr w:rsidR="00EE5B72" w:rsidRPr="00A05A9A" w:rsidTr="00E4623B">
        <w:trPr>
          <w:trHeight w:val="81"/>
        </w:trPr>
        <w:tc>
          <w:tcPr>
            <w:tcW w:w="680" w:type="dxa"/>
            <w:shd w:val="clear" w:color="auto" w:fill="auto"/>
          </w:tcPr>
          <w:p w:rsidR="00EE5B72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274" w:type="dxa"/>
            <w:shd w:val="clear" w:color="auto" w:fill="auto"/>
          </w:tcPr>
          <w:p w:rsidR="00EE5B72" w:rsidRPr="001947DE" w:rsidRDefault="00EE5B72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затрат по проекту</w:t>
            </w:r>
          </w:p>
        </w:tc>
        <w:tc>
          <w:tcPr>
            <w:tcW w:w="3402" w:type="dxa"/>
            <w:shd w:val="clear" w:color="auto" w:fill="auto"/>
          </w:tcPr>
          <w:p w:rsidR="00EE5B72" w:rsidRPr="001947DE" w:rsidRDefault="00DB0CBA" w:rsidP="00E46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>210</w:t>
            </w:r>
            <w:r w:rsidR="00EE5B72" w:rsidRPr="001947D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> 000 руб</w:t>
            </w:r>
            <w:r w:rsidR="00EE5B72" w:rsidRPr="001947D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tt-RU"/>
              </w:rPr>
              <w:t>.</w:t>
            </w:r>
          </w:p>
        </w:tc>
      </w:tr>
    </w:tbl>
    <w:p w:rsidR="00EE5B72" w:rsidRDefault="00EE5B72" w:rsidP="00EE5B72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E5B72" w:rsidRPr="003144D3" w:rsidRDefault="00EE5B72" w:rsidP="00EE5B72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</w:t>
      </w:r>
      <w:r w:rsidRPr="003144D3">
        <w:rPr>
          <w:rFonts w:ascii="Times New Roman" w:eastAsia="Calibri" w:hAnsi="Times New Roman" w:cs="Times New Roman"/>
          <w:sz w:val="20"/>
          <w:szCs w:val="20"/>
        </w:rPr>
        <w:t>омментарии к бюджету проекта: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1"/>
      </w:tblGrid>
      <w:tr w:rsidR="00EE5B72" w:rsidRPr="004F0315" w:rsidTr="00E4623B">
        <w:trPr>
          <w:trHeight w:val="413"/>
        </w:trPr>
        <w:tc>
          <w:tcPr>
            <w:tcW w:w="9351" w:type="dxa"/>
            <w:shd w:val="clear" w:color="auto" w:fill="auto"/>
          </w:tcPr>
          <w:p w:rsidR="00EE5B72" w:rsidRDefault="00EE5B72" w:rsidP="00EE5B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4F03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Приобретаемые  расходные материалы  необходимы для организации до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суговых мероприятий и творческих занятий.</w:t>
            </w:r>
          </w:p>
          <w:p w:rsidR="00EE5B72" w:rsidRPr="00C076C3" w:rsidRDefault="00EE5B72" w:rsidP="00EE5B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9D58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Приобретаемые настольные игры и раз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в</w:t>
            </w:r>
            <w:r w:rsidRPr="009D58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ивающие средства  использованы в ходе работы отряда “Социальный друг” , а именно в период проведения досуговых занятий.</w:t>
            </w:r>
            <w:r w:rsidRPr="009D5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Поддержание мелкой моторики позволяет человеку как можно дольше сохранить самостоятельность в выполнении таких бытовых действий, как еда ложкой, причесывание, чтение книг и так далее. Тренировка моторики рук поддерживает важные психические функции: внимание, память, мышление и речь. Под влиянием упражнений на мелкую моторику происходит оптимизация межполушарных взаимодействий, активизируются интеллектуальные и познавательные процессы.</w:t>
            </w:r>
          </w:p>
          <w:p w:rsidR="00EE5B72" w:rsidRDefault="00EE5B72" w:rsidP="00EE5B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Видеоролик, видеофильм</w:t>
            </w:r>
            <w:r w:rsidRPr="00D50C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будут использованы в ходе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информационной компании </w:t>
            </w:r>
            <w:r w:rsidR="00DA2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практики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и в целях продвижения опыта по реализации пр</w:t>
            </w:r>
            <w:r w:rsidR="00DA2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актики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.</w:t>
            </w:r>
          </w:p>
          <w:p w:rsidR="00EE5B72" w:rsidRDefault="00EE5B72" w:rsidP="00EE5B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A26E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Канце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лярские расходы (бумага, ручки </w:t>
            </w:r>
            <w:r w:rsidRPr="00A26E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и т.п.)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 использованы в ходе организационной работы по пр</w:t>
            </w:r>
            <w:r w:rsidR="00DA2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актике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, при проведении мероприятий пр</w:t>
            </w:r>
            <w:r w:rsidR="00DA2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актики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.</w:t>
            </w:r>
          </w:p>
          <w:p w:rsidR="00EE5B72" w:rsidRDefault="00EE5B72" w:rsidP="00EE5B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A26E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Оборудование и предметы длительного пользования (принтер, ноутбук, фотоаппарат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) имеются у организации,  использованы в ходе организационной работы по п</w:t>
            </w:r>
            <w:r w:rsidR="00DA2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рактике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, при проведении мероприятий пр</w:t>
            </w:r>
            <w:r w:rsidR="00DA2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актике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.</w:t>
            </w:r>
          </w:p>
          <w:p w:rsidR="00EE5B72" w:rsidRPr="00D50C36" w:rsidRDefault="00EE5B72" w:rsidP="00E4623B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</w:tc>
      </w:tr>
    </w:tbl>
    <w:p w:rsidR="003726BA" w:rsidRDefault="003726BA"/>
    <w:sectPr w:rsidR="003726BA" w:rsidSect="00FF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A291E"/>
    <w:multiLevelType w:val="hybridMultilevel"/>
    <w:tmpl w:val="2D94D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EE5B72"/>
    <w:rsid w:val="000232C6"/>
    <w:rsid w:val="0017661F"/>
    <w:rsid w:val="003726BA"/>
    <w:rsid w:val="00DA217C"/>
    <w:rsid w:val="00DB0CBA"/>
    <w:rsid w:val="00EE5B72"/>
    <w:rsid w:val="00F67B56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7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2023-06-26T13:30:00Z</dcterms:created>
  <dcterms:modified xsi:type="dcterms:W3CDTF">2023-10-24T13:01:00Z</dcterms:modified>
</cp:coreProperties>
</file>