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54" w:rsidRPr="00157918" w:rsidRDefault="00D62154" w:rsidP="00D62154">
      <w:pPr>
        <w:rPr>
          <w:rFonts w:ascii="Times New Roman" w:hAnsi="Times New Roman" w:cs="Times New Roman"/>
          <w:b/>
          <w:sz w:val="32"/>
          <w:szCs w:val="32"/>
        </w:rPr>
      </w:pPr>
      <w:r w:rsidRPr="00157918">
        <w:rPr>
          <w:rFonts w:ascii="Times New Roman" w:hAnsi="Times New Roman" w:cs="Times New Roman"/>
          <w:b/>
          <w:sz w:val="32"/>
          <w:szCs w:val="32"/>
        </w:rPr>
        <w:t>План работы дамского клуба «Вдохновение» на 2021 год.</w:t>
      </w:r>
    </w:p>
    <w:p w:rsidR="00D62154" w:rsidRPr="00097E53" w:rsidRDefault="00D62154" w:rsidP="00D621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C5FAB">
        <w:rPr>
          <w:rFonts w:ascii="Times New Roman" w:hAnsi="Times New Roman" w:cs="Times New Roman"/>
          <w:sz w:val="24"/>
          <w:szCs w:val="24"/>
        </w:rPr>
        <w:t xml:space="preserve">ндивидуальные консультации членов клуба </w:t>
      </w:r>
      <w:r w:rsidRPr="00AC5FAB">
        <w:rPr>
          <w:rFonts w:ascii="Times New Roman" w:hAnsi="Times New Roman" w:cs="Times New Roman"/>
          <w:sz w:val="24"/>
          <w:szCs w:val="24"/>
        </w:rPr>
        <w:br/>
      </w:r>
    </w:p>
    <w:p w:rsidR="00D62154" w:rsidRPr="001C7F69" w:rsidRDefault="00D62154" w:rsidP="00D62154">
      <w:pPr>
        <w:rPr>
          <w:rFonts w:ascii="Times New Roman" w:hAnsi="Times New Roman" w:cs="Times New Roman"/>
          <w:sz w:val="24"/>
          <w:szCs w:val="24"/>
        </w:rPr>
      </w:pPr>
      <w:r w:rsidRPr="00097E53">
        <w:rPr>
          <w:rFonts w:ascii="Times New Roman" w:hAnsi="Times New Roman" w:cs="Times New Roman"/>
          <w:sz w:val="24"/>
          <w:szCs w:val="24"/>
        </w:rPr>
        <w:t xml:space="preserve">В ходе реализации федеральной программы Активное долголетие клуб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E53">
        <w:rPr>
          <w:rFonts w:ascii="Times New Roman" w:hAnsi="Times New Roman" w:cs="Times New Roman"/>
          <w:sz w:val="24"/>
          <w:szCs w:val="24"/>
        </w:rPr>
        <w:t>Вдохновение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7E53">
        <w:rPr>
          <w:rFonts w:ascii="Times New Roman" w:hAnsi="Times New Roman" w:cs="Times New Roman"/>
          <w:sz w:val="24"/>
          <w:szCs w:val="24"/>
        </w:rPr>
        <w:t xml:space="preserve"> приобрёл швейную машинку, утюг и другие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Pr="00097E53">
        <w:rPr>
          <w:rFonts w:ascii="Times New Roman" w:hAnsi="Times New Roman" w:cs="Times New Roman"/>
          <w:sz w:val="24"/>
          <w:szCs w:val="24"/>
        </w:rPr>
        <w:t xml:space="preserve"> для освоения техники шитья. Благодаря этому в 2021 году занятия клуба станут более разнообразными и интересными.</w:t>
      </w:r>
      <w:r w:rsidRPr="00097E53">
        <w:rPr>
          <w:rFonts w:ascii="Times New Roman" w:hAnsi="Times New Roman" w:cs="Times New Roman"/>
          <w:sz w:val="24"/>
          <w:szCs w:val="24"/>
        </w:rPr>
        <w:br/>
      </w:r>
      <w:r w:rsidRPr="00097E5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</w:t>
      </w:r>
      <w:r w:rsidRPr="001C7F69">
        <w:rPr>
          <w:rFonts w:ascii="Times New Roman" w:hAnsi="Times New Roman" w:cs="Times New Roman"/>
          <w:b/>
          <w:sz w:val="24"/>
          <w:szCs w:val="24"/>
        </w:rPr>
        <w:t>Основные задачи занятий шитьем:</w:t>
      </w:r>
      <w:r w:rsidRPr="00097E53">
        <w:rPr>
          <w:rFonts w:ascii="Times New Roman" w:hAnsi="Times New Roman" w:cs="Times New Roman"/>
          <w:sz w:val="24"/>
          <w:szCs w:val="24"/>
        </w:rPr>
        <w:br/>
        <w:t>    1.Ознакомить с устройством швейной машины, обучить работе на ней:</w:t>
      </w:r>
      <w:r w:rsidRPr="00097E53">
        <w:rPr>
          <w:rFonts w:ascii="Times New Roman" w:hAnsi="Times New Roman" w:cs="Times New Roman"/>
          <w:sz w:val="24"/>
          <w:szCs w:val="24"/>
        </w:rPr>
        <w:br/>
        <w:t>— научить выполнять разнообразные виды швов.</w:t>
      </w:r>
      <w:r w:rsidRPr="00097E53">
        <w:rPr>
          <w:rFonts w:ascii="Times New Roman" w:hAnsi="Times New Roman" w:cs="Times New Roman"/>
          <w:sz w:val="24"/>
          <w:szCs w:val="24"/>
        </w:rPr>
        <w:br/>
        <w:t>— научить выполнять разнообразные виды машинных швов и отделок изделий.</w:t>
      </w:r>
      <w:r w:rsidRPr="00097E53">
        <w:rPr>
          <w:rFonts w:ascii="Times New Roman" w:hAnsi="Times New Roman" w:cs="Times New Roman"/>
          <w:sz w:val="24"/>
          <w:szCs w:val="24"/>
        </w:rPr>
        <w:br/>
        <w:t>— научить подбирать материал для изготовления швейного изделия.</w:t>
      </w:r>
      <w:r w:rsidRPr="00097E53">
        <w:rPr>
          <w:rFonts w:ascii="Times New Roman" w:hAnsi="Times New Roman" w:cs="Times New Roman"/>
          <w:sz w:val="24"/>
          <w:szCs w:val="24"/>
        </w:rPr>
        <w:br/>
        <w:t xml:space="preserve">   2. Научить работать с выкройками и чертежами:</w:t>
      </w:r>
      <w:r w:rsidRPr="00097E53">
        <w:rPr>
          <w:rFonts w:ascii="Times New Roman" w:hAnsi="Times New Roman" w:cs="Times New Roman"/>
          <w:sz w:val="24"/>
          <w:szCs w:val="24"/>
        </w:rPr>
        <w:br/>
        <w:t> —  научить определять название и форму деталей кроя.</w:t>
      </w:r>
      <w:r w:rsidRPr="00097E53">
        <w:rPr>
          <w:rFonts w:ascii="Times New Roman" w:hAnsi="Times New Roman" w:cs="Times New Roman"/>
          <w:sz w:val="24"/>
          <w:szCs w:val="24"/>
        </w:rPr>
        <w:br/>
        <w:t xml:space="preserve">   3. Обучить технологии обработки ткани:</w:t>
      </w:r>
      <w:r w:rsidRPr="00097E53">
        <w:rPr>
          <w:rFonts w:ascii="Times New Roman" w:hAnsi="Times New Roman" w:cs="Times New Roman"/>
          <w:sz w:val="24"/>
          <w:szCs w:val="24"/>
        </w:rPr>
        <w:br/>
        <w:t>—  научить выбирать последовательность  операций по изготовлению.</w:t>
      </w:r>
      <w:r w:rsidRPr="00097E53">
        <w:rPr>
          <w:rFonts w:ascii="Times New Roman" w:hAnsi="Times New Roman" w:cs="Times New Roman"/>
          <w:sz w:val="24"/>
          <w:szCs w:val="24"/>
        </w:rPr>
        <w:br/>
        <w:t>—  научить определять название и форму деталей кроя.</w:t>
      </w:r>
      <w:r w:rsidRPr="00097E53">
        <w:rPr>
          <w:rFonts w:ascii="Times New Roman" w:hAnsi="Times New Roman" w:cs="Times New Roman"/>
          <w:sz w:val="24"/>
          <w:szCs w:val="24"/>
        </w:rPr>
        <w:br/>
        <w:t xml:space="preserve">   4. Ознакомить с применением швейных навыков для дизайна интерьера и одежды.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62154" w:rsidRPr="00097E53" w:rsidRDefault="00D62154" w:rsidP="00D62154">
      <w:pPr>
        <w:rPr>
          <w:rFonts w:ascii="Times New Roman" w:hAnsi="Times New Roman" w:cs="Times New Roman"/>
          <w:sz w:val="24"/>
          <w:szCs w:val="24"/>
        </w:rPr>
      </w:pPr>
      <w:r w:rsidRPr="00097E53">
        <w:rPr>
          <w:rFonts w:ascii="Times New Roman" w:hAnsi="Times New Roman" w:cs="Times New Roman"/>
          <w:sz w:val="24"/>
          <w:szCs w:val="24"/>
        </w:rPr>
        <w:br/>
        <w:t>Количество занятий по программе: 15</w:t>
      </w:r>
      <w:r w:rsidRPr="00097E53">
        <w:rPr>
          <w:rFonts w:ascii="Times New Roman" w:hAnsi="Times New Roman" w:cs="Times New Roman"/>
          <w:sz w:val="24"/>
          <w:szCs w:val="24"/>
        </w:rPr>
        <w:br/>
        <w:t>Количество участников: от 10 до 15 (</w:t>
      </w:r>
      <w:proofErr w:type="spellStart"/>
      <w:r w:rsidRPr="00097E53">
        <w:rPr>
          <w:rFonts w:ascii="Times New Roman" w:hAnsi="Times New Roman" w:cs="Times New Roman"/>
          <w:sz w:val="24"/>
          <w:szCs w:val="24"/>
        </w:rPr>
        <w:t>всего,не</w:t>
      </w:r>
      <w:proofErr w:type="spellEnd"/>
      <w:r w:rsidRPr="00097E53">
        <w:rPr>
          <w:rFonts w:ascii="Times New Roman" w:hAnsi="Times New Roman" w:cs="Times New Roman"/>
          <w:sz w:val="24"/>
          <w:szCs w:val="24"/>
        </w:rPr>
        <w:t xml:space="preserve"> одновременно)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576"/>
        <w:gridCol w:w="2551"/>
        <w:gridCol w:w="2078"/>
        <w:gridCol w:w="1460"/>
      </w:tblGrid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-Инструктаж.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-Машиноведение.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-Материаловедение. 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-Знакомство с техникой безопасности.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-изучение швейных машин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видами тканей.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-викторина по технике безопасности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-изучение составных частей швейных машин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-изучение классификации текстильных волокон и их свойства. 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инд.занятие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Функция швейной машины.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-выполнение основных машинных швов.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прямых, потайных, 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двусторонних и др. швов.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-упражнение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Пошив наволочки (мешочка)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-раскрой наволоки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-изготовление изделия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-изучение бельевого шва.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-швейное дело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Пошив прихватки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-раскрой прихватки.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-изготовление изделия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-изучение, и выполнение сметывания и стачивания изделия.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-швейное дело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двойной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отстрочки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и обмётывания на примере прихватки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-изучение, и выполнение двойного шва и обметочного шва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-упражнение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Пошив фартука (другого несложного изделия)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-снятие мерок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-конструирование фартука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-получение начальных навыков по снятию мерок.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-получение навыка по изготовлению выкройки.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-упражнение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-использование декоративных строчек для украшения изделия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 изготовления строчки </w:t>
            </w:r>
          </w:p>
          <w:p w:rsidR="00D62154" w:rsidRPr="00097E53" w:rsidRDefault="00D6215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-получение знаний о видах декоративных строчек.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техникой изготовления строчки.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-упражнение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-мелкий ремонт одежды и домашнего текстиля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-виды повреждений текстиля.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-способы и методы ремонта одежды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-презентация.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-упражнение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-использование швейной машины в декоративном творчестве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-соединение различных техник в прикладном творчестве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-презентация.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</w:t>
            </w:r>
          </w:p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-выставка работ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  <w:tr w:rsidR="00D62154" w:rsidRPr="00097E53" w:rsidTr="005E5C9E">
        <w:tc>
          <w:tcPr>
            <w:tcW w:w="68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-работа с готовыми выкройками из журналов</w:t>
            </w:r>
          </w:p>
        </w:tc>
        <w:tc>
          <w:tcPr>
            <w:tcW w:w="255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-история журнала Бурда</w:t>
            </w:r>
          </w:p>
        </w:tc>
        <w:tc>
          <w:tcPr>
            <w:tcW w:w="207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разбор выкройки на примере</w:t>
            </w:r>
          </w:p>
        </w:tc>
        <w:tc>
          <w:tcPr>
            <w:tcW w:w="1460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инд.занятия</w:t>
            </w:r>
            <w:proofErr w:type="spellEnd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для 2 участников</w:t>
            </w:r>
          </w:p>
        </w:tc>
      </w:tr>
    </w:tbl>
    <w:p w:rsidR="00D62154" w:rsidRPr="00097E53" w:rsidRDefault="00D62154" w:rsidP="00D62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154" w:rsidRPr="001C7F69" w:rsidRDefault="00D62154" w:rsidP="00D621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F69">
        <w:rPr>
          <w:rFonts w:ascii="Times New Roman" w:hAnsi="Times New Roman" w:cs="Times New Roman"/>
          <w:b/>
          <w:sz w:val="32"/>
          <w:szCs w:val="32"/>
        </w:rPr>
        <w:t>Программа занятий клуба «Вдохновение»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695"/>
      </w:tblGrid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Дизайн-техника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Швейная техника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Декор интерьера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в интерьере. Подготовка выставки для </w:t>
            </w:r>
            <w:proofErr w:type="spellStart"/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Уроки ЗОЖ. Заготовка лекарственных трав. Заготовка природного материала.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Идеи ландшафтного дизайна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Полезные заготовки. Подготовка ко дню пожилого человека.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Посуда в интерьере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Уроки вязания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  <w:tr w:rsidR="00D62154" w:rsidRPr="00097E53" w:rsidTr="005E5C9E">
        <w:tc>
          <w:tcPr>
            <w:tcW w:w="4531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701" w:type="dxa"/>
          </w:tcPr>
          <w:p w:rsidR="00D62154" w:rsidRPr="00097E53" w:rsidRDefault="00D6215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97E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D62154" w:rsidRPr="00097E53" w:rsidRDefault="00D62154" w:rsidP="005E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3">
              <w:rPr>
                <w:rFonts w:ascii="Times New Roman" w:hAnsi="Times New Roman" w:cs="Times New Roman"/>
                <w:sz w:val="24"/>
                <w:szCs w:val="24"/>
              </w:rPr>
              <w:t>Сухарева Т.И.</w:t>
            </w:r>
          </w:p>
        </w:tc>
      </w:tr>
    </w:tbl>
    <w:p w:rsidR="00D62154" w:rsidRPr="001C7F69" w:rsidRDefault="00D62154" w:rsidP="00D62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69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 год 60 занятий</w:t>
      </w:r>
    </w:p>
    <w:p w:rsidR="00E57DCD" w:rsidRDefault="00E57DCD">
      <w:bookmarkStart w:id="0" w:name="_GoBack"/>
      <w:bookmarkEnd w:id="0"/>
    </w:p>
    <w:sectPr w:rsidR="00E5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54"/>
    <w:rsid w:val="00D62154"/>
    <w:rsid w:val="00E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0E8C-B3DE-468A-9CC4-4D1A2C9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2023-10-25T13:29:00Z</dcterms:created>
  <dcterms:modified xsi:type="dcterms:W3CDTF">2023-10-25T13:29:00Z</dcterms:modified>
</cp:coreProperties>
</file>