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47" w:rsidRDefault="00670C6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557637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_15850495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053" cy="18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68" w:rsidRPr="00670C68" w:rsidRDefault="00670C68" w:rsidP="00670C68">
      <w:pPr>
        <w:keepNext/>
        <w:keepLines/>
        <w:spacing w:after="120" w:line="240" w:lineRule="auto"/>
        <w:outlineLvl w:val="0"/>
        <w:rPr>
          <w:rFonts w:ascii="Verdana" w:eastAsia="MS Gothic" w:hAnsi="Verdana" w:cs="Times New Roman"/>
          <w:color w:val="2B7471"/>
          <w:kern w:val="2"/>
          <w:sz w:val="30"/>
          <w:lang w:eastAsia="ja-JP"/>
        </w:rPr>
      </w:pPr>
      <w:r w:rsidRPr="00670C68">
        <w:rPr>
          <w:rFonts w:ascii="Verdana" w:eastAsia="MS Gothic" w:hAnsi="Verdana" w:cs="Times New Roman"/>
          <w:color w:val="2B7471"/>
          <w:kern w:val="2"/>
          <w:sz w:val="30"/>
          <w:lang w:eastAsia="ja-JP"/>
        </w:rPr>
        <w:t>Федеральные льготы многодетным семьям</w:t>
      </w:r>
    </w:p>
    <w:p w:rsidR="00670C68" w:rsidRPr="00670C68" w:rsidRDefault="00670C68" w:rsidP="00670C68">
      <w:pPr>
        <w:spacing w:after="160"/>
        <w:jc w:val="both"/>
        <w:rPr>
          <w:rFonts w:ascii="Verdana" w:eastAsia="Verdana" w:hAnsi="Verdana" w:cs="Times New Roman"/>
          <w:color w:val="262626"/>
          <w:kern w:val="2"/>
          <w:sz w:val="16"/>
          <w:szCs w:val="16"/>
          <w:lang w:eastAsia="ja-JP"/>
        </w:rPr>
      </w:pPr>
      <w:r w:rsidRPr="00670C68">
        <w:rPr>
          <w:rFonts w:ascii="Verdana" w:eastAsia="Verdana" w:hAnsi="Verdana" w:cs="Times New Roman"/>
          <w:color w:val="262626"/>
          <w:kern w:val="2"/>
          <w:sz w:val="16"/>
          <w:szCs w:val="16"/>
          <w:lang w:eastAsia="ja-JP"/>
        </w:rPr>
        <w:t>В соответствии с указом президента РФ № 431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670C68" w:rsidRPr="00670C68" w:rsidRDefault="00670C68" w:rsidP="00670C68">
      <w:pPr>
        <w:spacing w:after="0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скидки за оплату услуг ЖКХ не ниже 30 %: отопление, вода, канализация, газ и электроэнергия</w:t>
      </w:r>
    </w:p>
    <w:p w:rsidR="00670C68" w:rsidRPr="00670C68" w:rsidRDefault="00670C68" w:rsidP="00670C68">
      <w:pPr>
        <w:spacing w:after="0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компенсация топлива для обогрева жилья, если многодетная семья проживает в доме без центрального отопления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бесплатные лекарства по рецепту врача для детей в возрасте до 6 лет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бесплатный проезд на общественном транспорте (трамвай, троллейбус, метро и городской автобус)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бесплатный проезд для школьников в автобусах пригородных и внутрирайонных линий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право на первоочередное поступление в детские сады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бесплатные завтраки и обеды для школьников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бесплатная школьная форма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бесплатная спортивная форма на весь период обучения детей вшколе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бесплатные входные билеты в музеи, парки культуры и отдыха, а также на выставки один день в месяц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первоочередное выделение садово-огородных участков</w:t>
      </w:r>
    </w:p>
    <w:p w:rsidR="00670C68" w:rsidRPr="00670C68" w:rsidRDefault="00670C68" w:rsidP="00670C68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выделение земельных участков, желающим организовать крестьянские (фермерские) хозяйства, малые предприятия и другие коммерческие структуры.</w:t>
      </w:r>
    </w:p>
    <w:p w:rsidR="00670C68" w:rsidRPr="00670C68" w:rsidRDefault="00670C68" w:rsidP="00670C68">
      <w:pPr>
        <w:spacing w:after="160"/>
        <w:contextualSpacing/>
        <w:rPr>
          <w:rFonts w:ascii="Calibri" w:eastAsia="Calibri" w:hAnsi="Calibri" w:cs="Times New Roman"/>
          <w:sz w:val="16"/>
          <w:szCs w:val="16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льготный земельный налог и арендная плата</w:t>
      </w:r>
    </w:p>
    <w:p w:rsidR="00670C68" w:rsidRPr="00670C68" w:rsidRDefault="00670C68" w:rsidP="00670C68">
      <w:pPr>
        <w:contextualSpacing/>
        <w:rPr>
          <w:rFonts w:ascii="Calibri" w:eastAsia="Calibri" w:hAnsi="Calibri" w:cs="Times New Roman"/>
        </w:rPr>
      </w:pPr>
      <w:r w:rsidRPr="00670C68">
        <w:rPr>
          <w:rFonts w:ascii="Calibri" w:eastAsia="Calibri" w:hAnsi="Calibri" w:cs="Times New Roman"/>
          <w:sz w:val="16"/>
          <w:szCs w:val="16"/>
        </w:rPr>
        <w:t>- льготные кредиты</w:t>
      </w:r>
    </w:p>
    <w:p w:rsidR="00670C68" w:rsidRDefault="00670C68" w:rsidP="00670C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14525" cy="16957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lac0sgl2sjpg_164249113528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833" cy="16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68" w:rsidRPr="00670C68" w:rsidRDefault="00670C68" w:rsidP="00670C68">
      <w:pPr>
        <w:rPr>
          <w:rFonts w:ascii="Verdana" w:hAnsi="Verdana"/>
          <w:color w:val="31849B" w:themeColor="accent5" w:themeShade="BF"/>
          <w:sz w:val="30"/>
          <w:szCs w:val="30"/>
        </w:rPr>
      </w:pPr>
      <w:r w:rsidRPr="00670C68">
        <w:rPr>
          <w:rFonts w:ascii="Verdana" w:hAnsi="Verdana"/>
          <w:color w:val="31849B" w:themeColor="accent5" w:themeShade="BF"/>
          <w:sz w:val="30"/>
          <w:szCs w:val="30"/>
        </w:rPr>
        <w:t>Выплаты при рождении ребенка в 2022 году</w:t>
      </w:r>
    </w:p>
    <w:p w:rsidR="00670C68" w:rsidRPr="00670C68" w:rsidRDefault="00670C68" w:rsidP="00670C68">
      <w:pPr>
        <w:jc w:val="both"/>
        <w:rPr>
          <w:rFonts w:ascii="Verdana" w:hAnsi="Verdana"/>
          <w:color w:val="31849B" w:themeColor="accent5" w:themeShade="BF"/>
          <w:sz w:val="30"/>
          <w:szCs w:val="30"/>
        </w:rPr>
      </w:pPr>
      <w:r w:rsidRPr="00670C68">
        <w:rPr>
          <w:rFonts w:ascii="Verdana" w:hAnsi="Verdana"/>
          <w:sz w:val="16"/>
          <w:szCs w:val="16"/>
        </w:rPr>
        <w:t xml:space="preserve">При рождении ребенка семья может получить материнский капитал, оформить единовременные и </w:t>
      </w:r>
      <w:r w:rsidRPr="00670C68">
        <w:rPr>
          <w:rFonts w:ascii="Verdana" w:hAnsi="Verdana"/>
          <w:sz w:val="16"/>
          <w:szCs w:val="16"/>
        </w:rPr>
        <w:lastRenderedPageBreak/>
        <w:t>ежемесячные пособия, взять льготную ипотеку. Основные федеральные виды господдержки при рождении ребенка — в одной карточке.</w:t>
      </w:r>
    </w:p>
    <w:p w:rsidR="00670C68" w:rsidRPr="00670C68" w:rsidRDefault="00670C68" w:rsidP="00670C6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70C68">
        <w:rPr>
          <w:rFonts w:ascii="Segoe UI Symbol" w:hAnsi="Segoe UI Symbol" w:cs="Segoe UI Symbol"/>
          <w:sz w:val="16"/>
          <w:szCs w:val="16"/>
        </w:rPr>
        <w:t>🔸</w:t>
      </w:r>
      <w:r w:rsidRPr="00670C68">
        <w:rPr>
          <w:rFonts w:ascii="Verdana" w:hAnsi="Verdana"/>
          <w:sz w:val="16"/>
          <w:szCs w:val="16"/>
        </w:rPr>
        <w:t xml:space="preserve"> Пособия на первого ребенка</w:t>
      </w:r>
    </w:p>
    <w:p w:rsidR="00670C68" w:rsidRPr="00670C68" w:rsidRDefault="00670C68" w:rsidP="00670C6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70C68">
        <w:rPr>
          <w:rFonts w:ascii="Segoe UI Symbol" w:hAnsi="Segoe UI Symbol" w:cs="Segoe UI Symbol"/>
          <w:sz w:val="16"/>
          <w:szCs w:val="16"/>
        </w:rPr>
        <w:t>🔸</w:t>
      </w:r>
      <w:r w:rsidRPr="00670C68">
        <w:rPr>
          <w:rFonts w:ascii="Verdana" w:hAnsi="Verdana"/>
          <w:sz w:val="16"/>
          <w:szCs w:val="16"/>
        </w:rPr>
        <w:t xml:space="preserve"> Пособия на второго ребенка</w:t>
      </w:r>
    </w:p>
    <w:p w:rsidR="00670C68" w:rsidRDefault="00670C68" w:rsidP="00670C6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70C68">
        <w:rPr>
          <w:rFonts w:ascii="Segoe UI Symbol" w:hAnsi="Segoe UI Symbol" w:cs="Segoe UI Symbol"/>
          <w:sz w:val="16"/>
          <w:szCs w:val="16"/>
        </w:rPr>
        <w:t>🔸</w:t>
      </w:r>
      <w:r w:rsidRPr="00670C68">
        <w:rPr>
          <w:rFonts w:ascii="Verdana" w:hAnsi="Verdana"/>
          <w:sz w:val="16"/>
          <w:szCs w:val="16"/>
        </w:rPr>
        <w:t xml:space="preserve"> Пособия на третьего и последующего ре</w:t>
      </w:r>
      <w:r>
        <w:rPr>
          <w:rFonts w:ascii="Verdana" w:hAnsi="Verdana"/>
          <w:sz w:val="16"/>
          <w:szCs w:val="16"/>
        </w:rPr>
        <w:t>бенка</w:t>
      </w:r>
    </w:p>
    <w:p w:rsidR="00670C68" w:rsidRPr="00670C68" w:rsidRDefault="00670C68" w:rsidP="00670C6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70C68">
        <w:rPr>
          <w:rFonts w:ascii="Segoe UI Symbol" w:hAnsi="Segoe UI Symbol" w:cs="Segoe UI Symbol"/>
          <w:sz w:val="16"/>
          <w:szCs w:val="16"/>
        </w:rPr>
        <w:t>🔸</w:t>
      </w:r>
      <w:proofErr w:type="spellStart"/>
      <w:r w:rsidRPr="00670C68">
        <w:rPr>
          <w:rFonts w:ascii="Verdana" w:hAnsi="Verdana"/>
          <w:sz w:val="16"/>
          <w:szCs w:val="16"/>
        </w:rPr>
        <w:t>Маткапитал</w:t>
      </w:r>
      <w:proofErr w:type="spellEnd"/>
      <w:r w:rsidRPr="00670C68">
        <w:rPr>
          <w:rFonts w:ascii="Verdana" w:hAnsi="Verdana"/>
          <w:sz w:val="16"/>
          <w:szCs w:val="16"/>
        </w:rPr>
        <w:t xml:space="preserve"> на первого ребенка</w:t>
      </w:r>
    </w:p>
    <w:p w:rsidR="00670C68" w:rsidRPr="00670C68" w:rsidRDefault="00670C68" w:rsidP="00670C6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70C68">
        <w:rPr>
          <w:rFonts w:ascii="Segoe UI Symbol" w:hAnsi="Segoe UI Symbol" w:cs="Segoe UI Symbol"/>
          <w:sz w:val="16"/>
          <w:szCs w:val="16"/>
        </w:rPr>
        <w:t>🔸</w:t>
      </w:r>
      <w:proofErr w:type="spellStart"/>
      <w:r w:rsidRPr="00670C68">
        <w:rPr>
          <w:rFonts w:ascii="Verdana" w:hAnsi="Verdana"/>
          <w:sz w:val="16"/>
          <w:szCs w:val="16"/>
        </w:rPr>
        <w:t>Маткапитал</w:t>
      </w:r>
      <w:proofErr w:type="spellEnd"/>
      <w:r w:rsidRPr="00670C68">
        <w:rPr>
          <w:rFonts w:ascii="Verdana" w:hAnsi="Verdana"/>
          <w:sz w:val="16"/>
          <w:szCs w:val="16"/>
        </w:rPr>
        <w:t xml:space="preserve"> на второго ребенка</w:t>
      </w:r>
    </w:p>
    <w:p w:rsidR="00670C68" w:rsidRPr="00670C68" w:rsidRDefault="00670C68" w:rsidP="00670C68">
      <w:pPr>
        <w:spacing w:line="240" w:lineRule="auto"/>
        <w:jc w:val="center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2428875" cy="2428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MpCJ9Pm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093" cy="243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68" w:rsidRDefault="00670C68" w:rsidP="00670C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76450" cy="155496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lavnoe-3-1024x7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46" cy="155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68" w:rsidRPr="00315063" w:rsidRDefault="00670C68" w:rsidP="00315063">
      <w:pPr>
        <w:spacing w:line="240" w:lineRule="auto"/>
        <w:jc w:val="both"/>
        <w:rPr>
          <w:rFonts w:ascii="Verdana" w:hAnsi="Verdana"/>
          <w:color w:val="31849B" w:themeColor="accent5" w:themeShade="BF"/>
          <w:sz w:val="30"/>
          <w:szCs w:val="30"/>
        </w:rPr>
      </w:pPr>
      <w:r w:rsidRPr="00315063">
        <w:rPr>
          <w:rFonts w:ascii="Verdana" w:hAnsi="Verdana"/>
          <w:color w:val="31849B" w:themeColor="accent5" w:themeShade="BF"/>
          <w:sz w:val="30"/>
          <w:szCs w:val="30"/>
        </w:rPr>
        <w:t>Семьи с детьми теперь освобождены от НДФЛ при продаже жилья</w:t>
      </w:r>
    </w:p>
    <w:p w:rsidR="00670C68" w:rsidRPr="00670C68" w:rsidRDefault="00670C68" w:rsidP="00670C68">
      <w:pPr>
        <w:jc w:val="both"/>
        <w:rPr>
          <w:rFonts w:ascii="Verdana" w:hAnsi="Verdana"/>
          <w:sz w:val="16"/>
          <w:szCs w:val="16"/>
        </w:rPr>
      </w:pPr>
      <w:r w:rsidRPr="00670C68">
        <w:rPr>
          <w:rFonts w:ascii="Segoe UI Symbol" w:hAnsi="Segoe UI Symbol" w:cs="Segoe UI Symbol"/>
          <w:sz w:val="16"/>
          <w:szCs w:val="16"/>
        </w:rPr>
        <w:t>📌</w:t>
      </w:r>
      <w:r w:rsidRPr="00670C68">
        <w:rPr>
          <w:rFonts w:ascii="Verdana" w:hAnsi="Verdana"/>
          <w:sz w:val="16"/>
          <w:szCs w:val="16"/>
        </w:rPr>
        <w:t>Федеральный закон от 29.11.2021 № 382-ФЗ</w:t>
      </w:r>
      <w:r w:rsidRPr="00670C68">
        <w:rPr>
          <w:rFonts w:ascii="Segoe UI Symbol" w:hAnsi="Segoe UI Symbol" w:cs="Segoe UI Symbol"/>
          <w:sz w:val="16"/>
          <w:szCs w:val="16"/>
        </w:rPr>
        <w:t>📌</w:t>
      </w:r>
    </w:p>
    <w:p w:rsidR="00670C68" w:rsidRPr="00670C68" w:rsidRDefault="00670C68" w:rsidP="00670C68">
      <w:pPr>
        <w:jc w:val="both"/>
        <w:rPr>
          <w:rFonts w:ascii="Verdana" w:hAnsi="Verdana"/>
          <w:sz w:val="16"/>
          <w:szCs w:val="16"/>
        </w:rPr>
      </w:pPr>
      <w:r w:rsidRPr="00670C68">
        <w:rPr>
          <w:rFonts w:ascii="Verdana" w:hAnsi="Verdana"/>
          <w:sz w:val="16"/>
          <w:szCs w:val="16"/>
        </w:rPr>
        <w:t>Изменения вносятся в статью 217.1 Налогового кодекса РФ. Теперь от уплаты налога на доходы физических лиц (НДФЛ) освобождаются доходы, получаемые при продаже жилья семьями с двумя и более детьми в случае приобретения нового жилья для улучшения жилищных условий.</w:t>
      </w:r>
    </w:p>
    <w:p w:rsidR="00670C68" w:rsidRPr="00670C68" w:rsidRDefault="00670C68" w:rsidP="00670C68">
      <w:pPr>
        <w:jc w:val="both"/>
        <w:rPr>
          <w:rFonts w:ascii="Verdana" w:hAnsi="Verdana"/>
          <w:sz w:val="16"/>
          <w:szCs w:val="16"/>
        </w:rPr>
      </w:pPr>
      <w:r w:rsidRPr="00670C68">
        <w:rPr>
          <w:rFonts w:ascii="Verdana" w:hAnsi="Verdana"/>
          <w:sz w:val="16"/>
          <w:szCs w:val="16"/>
        </w:rPr>
        <w:t>Важно‼ Срок, в течение которого продаваемое жилье находилось в собственности налогоплательщика, не имеет значения.</w:t>
      </w:r>
    </w:p>
    <w:p w:rsidR="00670C68" w:rsidRPr="00670C68" w:rsidRDefault="00670C68" w:rsidP="00670C68">
      <w:pPr>
        <w:jc w:val="both"/>
        <w:rPr>
          <w:rFonts w:ascii="Verdana" w:hAnsi="Verdana"/>
          <w:sz w:val="16"/>
          <w:szCs w:val="16"/>
        </w:rPr>
      </w:pPr>
      <w:r w:rsidRPr="00670C68">
        <w:rPr>
          <w:rFonts w:ascii="Verdana" w:hAnsi="Verdana"/>
          <w:sz w:val="16"/>
          <w:szCs w:val="16"/>
        </w:rPr>
        <w:t>Освобождение от НДФЛ возможно только при соблюдении определённых условий:</w:t>
      </w:r>
    </w:p>
    <w:p w:rsidR="00670C68" w:rsidRPr="00670C68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670C68" w:rsidRPr="00670C68">
        <w:rPr>
          <w:rFonts w:ascii="Verdana" w:hAnsi="Verdana"/>
          <w:sz w:val="16"/>
          <w:szCs w:val="16"/>
        </w:rPr>
        <w:t>Налогоплательщики должны быть родителями (усыновителями) не менее двух детей, не достигших возраста 18 лет (24 лет, если дети получают образование по очной форме);</w:t>
      </w:r>
    </w:p>
    <w:p w:rsidR="00670C68" w:rsidRPr="00670C68" w:rsidRDefault="00315063" w:rsidP="00670C6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670C68" w:rsidRPr="00670C68">
        <w:rPr>
          <w:rFonts w:ascii="Verdana" w:hAnsi="Verdana"/>
          <w:sz w:val="16"/>
          <w:szCs w:val="16"/>
        </w:rPr>
        <w:t xml:space="preserve">Новая недвижимость должна быть приобретена в тот же календарный год, в который продана старая, или не </w:t>
      </w:r>
      <w:r w:rsidR="00670C68" w:rsidRPr="00670C68">
        <w:rPr>
          <w:rFonts w:ascii="Verdana" w:hAnsi="Verdana"/>
          <w:sz w:val="16"/>
          <w:szCs w:val="16"/>
        </w:rPr>
        <w:lastRenderedPageBreak/>
        <w:t>позднее 30 апреля следующего года. Если речь идёт о договоре долевого участия в строительстве, то по договору должна пройти полная оплата;</w:t>
      </w:r>
    </w:p>
    <w:p w:rsidR="00670C68" w:rsidRPr="00670C68" w:rsidRDefault="00670C68" w:rsidP="00670C68">
      <w:pPr>
        <w:jc w:val="both"/>
        <w:rPr>
          <w:rFonts w:ascii="Verdana" w:hAnsi="Verdana"/>
          <w:sz w:val="16"/>
          <w:szCs w:val="16"/>
        </w:rPr>
      </w:pPr>
    </w:p>
    <w:p w:rsidR="00670C68" w:rsidRPr="00670C68" w:rsidRDefault="00315063" w:rsidP="00315063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670C68" w:rsidRPr="00670C68">
        <w:rPr>
          <w:rFonts w:ascii="Verdana" w:hAnsi="Verdana"/>
          <w:sz w:val="16"/>
          <w:szCs w:val="16"/>
        </w:rPr>
        <w:t xml:space="preserve">Общая площадь приобретенного помещения или его кадастровая стоимость должны быть больше, чем </w:t>
      </w:r>
      <w:proofErr w:type="gramStart"/>
      <w:r w:rsidR="00670C68" w:rsidRPr="00670C68">
        <w:rPr>
          <w:rFonts w:ascii="Verdana" w:hAnsi="Verdana"/>
          <w:sz w:val="16"/>
          <w:szCs w:val="16"/>
        </w:rPr>
        <w:t>в</w:t>
      </w:r>
      <w:proofErr w:type="gramEnd"/>
      <w:r w:rsidR="00670C68" w:rsidRPr="00670C68">
        <w:rPr>
          <w:rFonts w:ascii="Verdana" w:hAnsi="Verdana"/>
          <w:sz w:val="16"/>
          <w:szCs w:val="16"/>
        </w:rPr>
        <w:t xml:space="preserve"> проданном </w:t>
      </w:r>
      <w:proofErr w:type="spellStart"/>
      <w:r w:rsidR="00670C68" w:rsidRPr="00670C68">
        <w:rPr>
          <w:rFonts w:ascii="Verdana" w:hAnsi="Verdana"/>
          <w:sz w:val="16"/>
          <w:szCs w:val="16"/>
        </w:rPr>
        <w:t>обьекте</w:t>
      </w:r>
      <w:proofErr w:type="spellEnd"/>
      <w:r w:rsidR="00670C68" w:rsidRPr="00670C68">
        <w:rPr>
          <w:rFonts w:ascii="Verdana" w:hAnsi="Verdana"/>
          <w:sz w:val="16"/>
          <w:szCs w:val="16"/>
        </w:rPr>
        <w:t>;</w:t>
      </w:r>
    </w:p>
    <w:p w:rsidR="00670C68" w:rsidRPr="00670C68" w:rsidRDefault="00315063" w:rsidP="00315063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670C68" w:rsidRPr="00670C68">
        <w:rPr>
          <w:rFonts w:ascii="Verdana" w:hAnsi="Verdana"/>
          <w:sz w:val="16"/>
          <w:szCs w:val="16"/>
        </w:rPr>
        <w:t xml:space="preserve">Кадастровая стоимость (указана в ЕГРН) проданного жилья не должна превышать 50 </w:t>
      </w:r>
      <w:proofErr w:type="gramStart"/>
      <w:r w:rsidR="00670C68" w:rsidRPr="00670C68">
        <w:rPr>
          <w:rFonts w:ascii="Verdana" w:hAnsi="Verdana"/>
          <w:sz w:val="16"/>
          <w:szCs w:val="16"/>
        </w:rPr>
        <w:t>млн</w:t>
      </w:r>
      <w:proofErr w:type="gramEnd"/>
      <w:r w:rsidR="00670C68" w:rsidRPr="00670C68">
        <w:rPr>
          <w:rFonts w:ascii="Verdana" w:hAnsi="Verdana"/>
          <w:sz w:val="16"/>
          <w:szCs w:val="16"/>
        </w:rPr>
        <w:t xml:space="preserve"> рублей;</w:t>
      </w:r>
    </w:p>
    <w:p w:rsidR="00670C68" w:rsidRPr="00670C68" w:rsidRDefault="00315063" w:rsidP="00315063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670C68" w:rsidRPr="00670C68">
        <w:rPr>
          <w:rFonts w:ascii="Verdana" w:hAnsi="Verdana"/>
          <w:sz w:val="16"/>
          <w:szCs w:val="16"/>
        </w:rPr>
        <w:t>На момент продажи жилого помещения ни у налогоплательщика, у супруга (супруги), ни у его детей не должно быть в собственности другого жилья, площадь которого в совокупности больше 50% площади приобретенного жилья.</w:t>
      </w:r>
    </w:p>
    <w:p w:rsidR="00670C68" w:rsidRDefault="00315063" w:rsidP="00670C6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О</w:t>
      </w:r>
      <w:r w:rsidR="00670C68" w:rsidRPr="00670C68">
        <w:rPr>
          <w:rFonts w:ascii="Verdana" w:hAnsi="Verdana"/>
          <w:sz w:val="16"/>
          <w:szCs w:val="16"/>
        </w:rPr>
        <w:t>свобождение от НДФЛ при продаже жилья возможно только при соблюдении всех вышесказанных условий.</w:t>
      </w:r>
    </w:p>
    <w:p w:rsidR="00315063" w:rsidRDefault="00315063" w:rsidP="00670C6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ru-RU"/>
        </w:rPr>
        <w:drawing>
          <wp:inline distT="0" distB="0" distL="0" distR="0">
            <wp:extent cx="2783840" cy="1569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017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063" w:rsidRPr="00315063" w:rsidRDefault="00315063" w:rsidP="00315063">
      <w:pPr>
        <w:spacing w:line="240" w:lineRule="auto"/>
        <w:jc w:val="both"/>
        <w:rPr>
          <w:rFonts w:ascii="Verdana" w:hAnsi="Verdana"/>
          <w:color w:val="31849B" w:themeColor="accent5" w:themeShade="BF"/>
          <w:sz w:val="28"/>
          <w:szCs w:val="28"/>
        </w:rPr>
      </w:pPr>
      <w:r w:rsidRPr="00315063">
        <w:rPr>
          <w:rFonts w:ascii="Verdana" w:hAnsi="Verdana"/>
          <w:color w:val="31849B" w:themeColor="accent5" w:themeShade="BF"/>
          <w:sz w:val="28"/>
          <w:szCs w:val="28"/>
        </w:rPr>
        <w:t>Региональные льготы многодетным семьям в Башкортостане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>1. Компенсация за приобретенную школьную форму и на обеспечение бесплатным питанием учащихся и</w:t>
      </w:r>
      <w:r>
        <w:rPr>
          <w:rFonts w:ascii="Verdana" w:hAnsi="Verdana"/>
          <w:sz w:val="16"/>
          <w:szCs w:val="16"/>
        </w:rPr>
        <w:t>з многодетных малоимущих семей;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 xml:space="preserve">2. </w:t>
      </w:r>
      <w:proofErr w:type="gramStart"/>
      <w:r w:rsidRPr="00315063">
        <w:rPr>
          <w:rFonts w:ascii="Verdana" w:hAnsi="Verdana"/>
          <w:sz w:val="16"/>
          <w:szCs w:val="16"/>
        </w:rPr>
        <w:t>Ежемесячное пособие на детей предоставляется при условии, что все трудоспособные члены семьи работают, либо учатся, в многодетных семьях, проживающих в городе - один из родителей может не работать, в сельской мест</w:t>
      </w:r>
      <w:r>
        <w:rPr>
          <w:rFonts w:ascii="Verdana" w:hAnsi="Verdana"/>
          <w:sz w:val="16"/>
          <w:szCs w:val="16"/>
        </w:rPr>
        <w:t>ности - оба могут не работать);</w:t>
      </w:r>
      <w:proofErr w:type="gramEnd"/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>3. Пособие отдельным категориям многодетных семей, имеющим четверых и более детей, не достигших возраста 16 лет (обучающихся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 и не находящихся на полном государственном обеспечении,</w:t>
      </w:r>
      <w:r>
        <w:rPr>
          <w:rFonts w:ascii="Verdana" w:hAnsi="Verdana"/>
          <w:sz w:val="16"/>
          <w:szCs w:val="16"/>
        </w:rPr>
        <w:t xml:space="preserve"> не достигших возраста 23 лет).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>4. Социальное пособие предоставляется при условии, что все трудоспособные чле</w:t>
      </w:r>
      <w:r>
        <w:rPr>
          <w:rFonts w:ascii="Verdana" w:hAnsi="Verdana"/>
          <w:sz w:val="16"/>
          <w:szCs w:val="16"/>
        </w:rPr>
        <w:t>ны семьи работают, либо учатся;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 xml:space="preserve">5. Ежемесячная денежная выплата от 0 до 3 лет на </w:t>
      </w:r>
      <w:proofErr w:type="gramStart"/>
      <w:r w:rsidRPr="00315063">
        <w:rPr>
          <w:rFonts w:ascii="Verdana" w:hAnsi="Verdana"/>
          <w:sz w:val="16"/>
          <w:szCs w:val="16"/>
        </w:rPr>
        <w:t>детей, рожденных в 2018 году третьими и последующими предоставляется</w:t>
      </w:r>
      <w:proofErr w:type="gramEnd"/>
      <w:r w:rsidRPr="00315063">
        <w:rPr>
          <w:rFonts w:ascii="Verdana" w:hAnsi="Verdana"/>
          <w:sz w:val="16"/>
          <w:szCs w:val="16"/>
        </w:rPr>
        <w:t xml:space="preserve"> одному из родителей - гражданину Российской Федерации, являющемуся родителем (усыновителем) по </w:t>
      </w:r>
      <w:r>
        <w:rPr>
          <w:rFonts w:ascii="Verdana" w:hAnsi="Verdana"/>
          <w:sz w:val="16"/>
          <w:szCs w:val="16"/>
        </w:rPr>
        <w:t>отношению к трем и более детям;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 xml:space="preserve">6. Ежемесячная денежная компенсация расходов по оплате </w:t>
      </w:r>
      <w:r>
        <w:rPr>
          <w:rFonts w:ascii="Verdana" w:hAnsi="Verdana"/>
          <w:sz w:val="16"/>
          <w:szCs w:val="16"/>
        </w:rPr>
        <w:t xml:space="preserve">жилого помещения и коммунальных </w:t>
      </w:r>
      <w:r w:rsidRPr="00315063">
        <w:rPr>
          <w:rFonts w:ascii="Verdana" w:hAnsi="Verdana"/>
          <w:sz w:val="16"/>
          <w:szCs w:val="16"/>
        </w:rPr>
        <w:t>услуг, при у</w:t>
      </w:r>
      <w:r>
        <w:rPr>
          <w:rFonts w:ascii="Verdana" w:hAnsi="Verdana"/>
          <w:sz w:val="16"/>
          <w:szCs w:val="16"/>
        </w:rPr>
        <w:t>словии начисления платы за ЖКУ;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>7. Субсидия на оплату жилого помещения и коммунальных услуг. В случае превышения расходов на оплату жилого помещения и коммунальных услуг над максимально допустимой д</w:t>
      </w:r>
      <w:r>
        <w:rPr>
          <w:rFonts w:ascii="Verdana" w:hAnsi="Verdana"/>
          <w:sz w:val="16"/>
          <w:szCs w:val="16"/>
        </w:rPr>
        <w:t>олей в совокупном доходе семьи;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lastRenderedPageBreak/>
        <w:t>8.Обеспечение специализированными продуктами питания беременных женщин и кормящих матерей из малоимущих семей, право предоставляется находящимся под диспансерным наблюдением государственных лечебно-профилактических учреждений беременным женщинам и кормящим матерям</w:t>
      </w:r>
      <w:r>
        <w:rPr>
          <w:rFonts w:ascii="Verdana" w:hAnsi="Verdana"/>
          <w:sz w:val="16"/>
          <w:szCs w:val="16"/>
        </w:rPr>
        <w:t xml:space="preserve"> детей в возрасте до 6 месяцев;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>9. Выдача справок на обеспечение детей из малоимущих семей в возрасте до трех лет продуктами детского питания. Справки выдаются одному из родителей на детей в возрасте от 0 до 2 лет 11 месяцев 29 дней, состоящих на амбулаторном учете по месту жительства в учреждениях здравоохранения Республики Башкортостан, находящихся на смешанном или иску</w:t>
      </w:r>
      <w:r>
        <w:rPr>
          <w:rFonts w:ascii="Verdana" w:hAnsi="Verdana"/>
          <w:sz w:val="16"/>
          <w:szCs w:val="16"/>
        </w:rPr>
        <w:t>сственном вскармливании;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>10. Организация отдыха и оздоровления детей в возрасте от 7 до 15 лет включительно, п</w:t>
      </w:r>
      <w:r>
        <w:rPr>
          <w:rFonts w:ascii="Verdana" w:hAnsi="Verdana"/>
          <w:sz w:val="16"/>
          <w:szCs w:val="16"/>
        </w:rPr>
        <w:t>роживающих в малоимущих семьях;</w:t>
      </w:r>
    </w:p>
    <w:p w:rsidR="00315063" w:rsidRP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 xml:space="preserve">11. Материальная помощь в трудной жизненной ситуации в виде денежных средств на проведение операций, приобретение лекарственных средств, приобретение топлива - в размере фактических расходов, подтверждаемых документально, но не более 2000 рублей и не более </w:t>
      </w:r>
      <w:r>
        <w:rPr>
          <w:rFonts w:ascii="Verdana" w:hAnsi="Verdana"/>
          <w:sz w:val="16"/>
          <w:szCs w:val="16"/>
        </w:rPr>
        <w:t>одного раза в календарном году.</w:t>
      </w: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15063">
        <w:rPr>
          <w:rFonts w:ascii="Verdana" w:hAnsi="Verdana"/>
          <w:sz w:val="16"/>
          <w:szCs w:val="16"/>
        </w:rPr>
        <w:t>12. Независимо от величины дохода предоставляется единовременная денежная выплата в размере в размере 600 тысяч рублей семьям, имеющим восемь и более детей в возрасте до 18 лет.</w:t>
      </w: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ru-RU"/>
        </w:rPr>
        <w:drawing>
          <wp:inline distT="0" distB="0" distL="0" distR="0">
            <wp:extent cx="3368203" cy="158115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319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Pr="00671AE4" w:rsidRDefault="00315063" w:rsidP="00315063">
      <w:pPr>
        <w:spacing w:after="0" w:line="240" w:lineRule="auto"/>
        <w:jc w:val="both"/>
        <w:rPr>
          <w:rFonts w:ascii="Verdana" w:hAnsi="Verdana"/>
          <w:color w:val="31849B" w:themeColor="accent5" w:themeShade="BF"/>
          <w:sz w:val="28"/>
          <w:szCs w:val="28"/>
        </w:rPr>
      </w:pPr>
      <w:r w:rsidRPr="00671AE4">
        <w:rPr>
          <w:rFonts w:ascii="Verdana" w:hAnsi="Verdana"/>
          <w:color w:val="31849B" w:themeColor="accent5" w:themeShade="BF"/>
          <w:sz w:val="28"/>
          <w:szCs w:val="28"/>
        </w:rPr>
        <w:t>По вопросам социальной поддержки многодетных семей обращаться:</w:t>
      </w: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Pr="00671AE4" w:rsidRDefault="00315063" w:rsidP="00315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AE4">
        <w:rPr>
          <w:rFonts w:ascii="Times New Roman" w:hAnsi="Times New Roman" w:cs="Times New Roman"/>
          <w:sz w:val="20"/>
          <w:szCs w:val="20"/>
        </w:rPr>
        <w:t>- в службу семьи в г. Сибай, ул. Островского 30;</w:t>
      </w:r>
    </w:p>
    <w:p w:rsidR="00315063" w:rsidRPr="00671AE4" w:rsidRDefault="00315063" w:rsidP="00671AE4">
      <w:pPr>
        <w:spacing w:after="0" w:line="240" w:lineRule="auto"/>
        <w:ind w:right="-294"/>
        <w:jc w:val="both"/>
        <w:rPr>
          <w:rFonts w:ascii="Times New Roman" w:hAnsi="Times New Roman" w:cs="Times New Roman"/>
          <w:sz w:val="20"/>
          <w:szCs w:val="20"/>
        </w:rPr>
      </w:pPr>
      <w:r w:rsidRPr="00671AE4">
        <w:rPr>
          <w:rFonts w:ascii="Times New Roman" w:hAnsi="Times New Roman" w:cs="Times New Roman"/>
          <w:sz w:val="20"/>
          <w:szCs w:val="20"/>
        </w:rPr>
        <w:t xml:space="preserve"> - в службу семьи в г. Баймак, ул. С.Юлаева</w:t>
      </w:r>
      <w:r w:rsidR="00671AE4" w:rsidRPr="00671AE4">
        <w:rPr>
          <w:rFonts w:ascii="Times New Roman" w:hAnsi="Times New Roman" w:cs="Times New Roman"/>
          <w:sz w:val="20"/>
          <w:szCs w:val="20"/>
        </w:rPr>
        <w:t>38</w:t>
      </w:r>
    </w:p>
    <w:p w:rsidR="00671AE4" w:rsidRPr="00671AE4" w:rsidRDefault="00671AE4" w:rsidP="00671AE4">
      <w:pPr>
        <w:spacing w:after="0" w:line="240" w:lineRule="auto"/>
        <w:ind w:right="-436"/>
        <w:jc w:val="both"/>
        <w:rPr>
          <w:rFonts w:ascii="Times New Roman" w:hAnsi="Times New Roman" w:cs="Times New Roman"/>
          <w:sz w:val="20"/>
          <w:szCs w:val="20"/>
        </w:rPr>
      </w:pPr>
      <w:r w:rsidRPr="00671AE4">
        <w:rPr>
          <w:rFonts w:ascii="Times New Roman" w:hAnsi="Times New Roman" w:cs="Times New Roman"/>
          <w:sz w:val="20"/>
          <w:szCs w:val="20"/>
        </w:rPr>
        <w:t xml:space="preserve"> - в службу семьи в Зилаирском районе, </w:t>
      </w:r>
    </w:p>
    <w:p w:rsidR="00671AE4" w:rsidRPr="00671AE4" w:rsidRDefault="00671AE4" w:rsidP="00671AE4">
      <w:pPr>
        <w:spacing w:after="0" w:line="240" w:lineRule="auto"/>
        <w:ind w:right="-436"/>
        <w:jc w:val="both"/>
        <w:rPr>
          <w:rFonts w:ascii="Times New Roman" w:hAnsi="Times New Roman" w:cs="Times New Roman"/>
          <w:sz w:val="20"/>
          <w:szCs w:val="20"/>
        </w:rPr>
      </w:pPr>
      <w:r w:rsidRPr="00671AE4">
        <w:rPr>
          <w:rFonts w:ascii="Times New Roman" w:hAnsi="Times New Roman" w:cs="Times New Roman"/>
          <w:sz w:val="20"/>
          <w:szCs w:val="20"/>
        </w:rPr>
        <w:t xml:space="preserve">   с. Зилаир, ул. Ленина 87</w:t>
      </w:r>
    </w:p>
    <w:p w:rsidR="00671AE4" w:rsidRPr="00671AE4" w:rsidRDefault="00671AE4" w:rsidP="00671AE4">
      <w:pPr>
        <w:spacing w:after="0" w:line="240" w:lineRule="auto"/>
        <w:ind w:right="-719"/>
        <w:jc w:val="both"/>
        <w:rPr>
          <w:rFonts w:ascii="Times New Roman" w:hAnsi="Times New Roman" w:cs="Times New Roman"/>
          <w:sz w:val="20"/>
          <w:szCs w:val="20"/>
        </w:rPr>
      </w:pPr>
      <w:r w:rsidRPr="00671AE4">
        <w:rPr>
          <w:rFonts w:ascii="Times New Roman" w:hAnsi="Times New Roman" w:cs="Times New Roman"/>
          <w:sz w:val="20"/>
          <w:szCs w:val="20"/>
        </w:rPr>
        <w:t xml:space="preserve"> - в службу семьи в Зианчуринском районе,</w:t>
      </w:r>
    </w:p>
    <w:p w:rsidR="00671AE4" w:rsidRPr="00671AE4" w:rsidRDefault="00671AE4" w:rsidP="00671AE4">
      <w:pPr>
        <w:spacing w:after="0" w:line="240" w:lineRule="auto"/>
        <w:ind w:right="-7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671A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71AE4">
        <w:rPr>
          <w:rFonts w:ascii="Times New Roman" w:hAnsi="Times New Roman" w:cs="Times New Roman"/>
          <w:sz w:val="20"/>
          <w:szCs w:val="20"/>
        </w:rPr>
        <w:t>Исянгулово</w:t>
      </w:r>
      <w:proofErr w:type="spellEnd"/>
      <w:r w:rsidRPr="00671AE4">
        <w:rPr>
          <w:rFonts w:ascii="Times New Roman" w:hAnsi="Times New Roman" w:cs="Times New Roman"/>
          <w:sz w:val="20"/>
          <w:szCs w:val="20"/>
        </w:rPr>
        <w:t>,  ул. Блюхера 7</w:t>
      </w:r>
    </w:p>
    <w:p w:rsidR="00671AE4" w:rsidRPr="00671AE4" w:rsidRDefault="00671AE4" w:rsidP="00671AE4">
      <w:pPr>
        <w:spacing w:after="0" w:line="240" w:lineRule="auto"/>
        <w:ind w:right="-719"/>
        <w:jc w:val="both"/>
        <w:rPr>
          <w:rFonts w:ascii="Times New Roman" w:hAnsi="Times New Roman" w:cs="Times New Roman"/>
          <w:sz w:val="20"/>
          <w:szCs w:val="20"/>
        </w:rPr>
      </w:pPr>
      <w:r w:rsidRPr="00671AE4">
        <w:rPr>
          <w:rFonts w:ascii="Times New Roman" w:hAnsi="Times New Roman" w:cs="Times New Roman"/>
          <w:sz w:val="20"/>
          <w:szCs w:val="20"/>
        </w:rPr>
        <w:t xml:space="preserve"> - в службу семьи в Хайбуллинском районе, </w:t>
      </w:r>
    </w:p>
    <w:p w:rsidR="00671AE4" w:rsidRDefault="00671AE4" w:rsidP="00671AE4">
      <w:pPr>
        <w:spacing w:after="0" w:line="240" w:lineRule="auto"/>
        <w:ind w:right="-7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671A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71AE4">
        <w:rPr>
          <w:rFonts w:ascii="Times New Roman" w:hAnsi="Times New Roman" w:cs="Times New Roman"/>
          <w:sz w:val="20"/>
          <w:szCs w:val="20"/>
        </w:rPr>
        <w:t>Акъяр</w:t>
      </w:r>
      <w:proofErr w:type="spellEnd"/>
      <w:r w:rsidRPr="00671AE4">
        <w:rPr>
          <w:rFonts w:ascii="Times New Roman" w:hAnsi="Times New Roman" w:cs="Times New Roman"/>
          <w:sz w:val="20"/>
          <w:szCs w:val="20"/>
        </w:rPr>
        <w:t>, ул. М.Гареева 40</w:t>
      </w:r>
    </w:p>
    <w:p w:rsidR="00671AE4" w:rsidRPr="00671AE4" w:rsidRDefault="00671AE4" w:rsidP="00671AE4">
      <w:pPr>
        <w:spacing w:after="0" w:line="240" w:lineRule="auto"/>
        <w:ind w:right="-7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Составитель: ГБУ РБ </w:t>
      </w:r>
      <w:proofErr w:type="gramStart"/>
      <w:r>
        <w:rPr>
          <w:rFonts w:ascii="Times New Roman" w:hAnsi="Times New Roman" w:cs="Times New Roman"/>
          <w:sz w:val="20"/>
          <w:szCs w:val="20"/>
        </w:rPr>
        <w:t>Юго-восточный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МЦ «Семья»</w:t>
      </w: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Default="00315063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5063" w:rsidRPr="00670C68" w:rsidRDefault="00315063" w:rsidP="0031506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670C68" w:rsidRPr="00670C68" w:rsidRDefault="00670C68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70C68" w:rsidRPr="00670C68" w:rsidRDefault="00670C68" w:rsidP="003150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670C68" w:rsidRPr="00670C68" w:rsidSect="00D52D0A">
      <w:pgSz w:w="11906" w:h="16838"/>
      <w:pgMar w:top="1134" w:right="850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3194"/>
    <w:multiLevelType w:val="hybridMultilevel"/>
    <w:tmpl w:val="4EB2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F8"/>
    <w:rsid w:val="00315063"/>
    <w:rsid w:val="004D55F8"/>
    <w:rsid w:val="00645D43"/>
    <w:rsid w:val="00670C68"/>
    <w:rsid w:val="00671AE4"/>
    <w:rsid w:val="00CE4618"/>
    <w:rsid w:val="00D52D0A"/>
    <w:rsid w:val="00D946CB"/>
    <w:rsid w:val="00FA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metotdel</dc:creator>
  <cp:lastModifiedBy>PK-8</cp:lastModifiedBy>
  <cp:revision>2</cp:revision>
  <dcterms:created xsi:type="dcterms:W3CDTF">2023-10-25T11:28:00Z</dcterms:created>
  <dcterms:modified xsi:type="dcterms:W3CDTF">2023-10-25T11:28:00Z</dcterms:modified>
</cp:coreProperties>
</file>