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БУ ОО «Комплексный центр социального обслуживания населения» Урицкого района.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Отделение социальной помощи и срочных социальных услуг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Утверждаю: директор БУ ОО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«КЦСОН Урицкого района»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 Л. М. Лукьянчикова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     »  _________  2023 г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Программа</w:t>
      </w:r>
    </w:p>
    <w:p>
      <w:pPr>
        <w:pStyle w:val="Normal"/>
        <w:jc w:val="center"/>
        <w:rPr>
          <w:rFonts w:ascii="Arial" w:hAnsi="Arial" w:cs="Arial"/>
          <w:color w:val="A91783"/>
          <w:sz w:val="56"/>
          <w:szCs w:val="56"/>
        </w:rPr>
      </w:pPr>
      <w:r>
        <w:rPr>
          <w:rFonts w:cs="Arial" w:ascii="Arial" w:hAnsi="Arial"/>
          <w:color w:val="A91783"/>
          <w:sz w:val="56"/>
          <w:szCs w:val="56"/>
        </w:rPr>
        <w:t>«Волшебный сундучок»</w:t>
      </w:r>
    </w:p>
    <w:p>
      <w:pPr>
        <w:pStyle w:val="Normal"/>
        <w:spacing w:lineRule="auto" w:line="360"/>
        <w:jc w:val="center"/>
        <w:rPr>
          <w:rFonts w:ascii="Calibri" w:hAnsi="Calibri" w:eastAsia="Calibri"/>
          <w:sz w:val="28"/>
          <w:szCs w:val="28"/>
          <w:lang w:eastAsia="en-US"/>
        </w:rPr>
      </w:pPr>
      <w:r>
        <w:rPr>
          <w:rFonts w:eastAsia="Calibri" w:ascii="Calibri" w:hAnsi="Calibri"/>
          <w:sz w:val="28"/>
          <w:szCs w:val="28"/>
          <w:lang w:eastAsia="en-US"/>
        </w:rPr>
        <w:t>Для детей младшего и среднего школьного возраста</w:t>
      </w:r>
    </w:p>
    <w:p>
      <w:pPr>
        <w:pStyle w:val="Normal"/>
        <w:ind w:left="0" w:right="0" w:hanging="0"/>
        <w:jc w:val="right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1681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Подготовила: специалист по работе с семьей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Ромашова О. В.</w:t>
      </w:r>
    </w:p>
    <w:p>
      <w:pPr>
        <w:pStyle w:val="Normal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/>
      </w:pPr>
      <w:r>
        <w:rPr/>
        <w:t>2023 год</w:t>
      </w:r>
    </w:p>
    <w:p>
      <w:pPr>
        <w:pStyle w:val="NormalWeb"/>
        <w:spacing w:before="280" w:after="280"/>
        <w:rPr/>
      </w:pPr>
      <w:r>
        <w:rPr>
          <w:b/>
          <w:bCs/>
        </w:rPr>
        <w:t xml:space="preserve">Наименование программы: </w:t>
      </w:r>
      <w:r>
        <w:rPr>
          <w:bCs/>
        </w:rPr>
        <w:t>«Волшебный сундучок».</w:t>
      </w:r>
    </w:p>
    <w:p>
      <w:pPr>
        <w:pStyle w:val="NormalWeb"/>
        <w:spacing w:before="280" w:after="280"/>
        <w:rPr/>
      </w:pPr>
      <w:r>
        <w:rPr>
          <w:b/>
          <w:bCs/>
        </w:rPr>
        <w:t>Заказчик программы:</w:t>
      </w:r>
      <w:r>
        <w:rPr>
          <w:bCs/>
        </w:rPr>
        <w:t xml:space="preserve"> БУ ОО «Комплексный центр социального обслуживания населения Урицкого района».</w:t>
      </w:r>
    </w:p>
    <w:p>
      <w:pPr>
        <w:pStyle w:val="NormalWeb"/>
        <w:spacing w:before="280" w:after="280"/>
        <w:rPr/>
      </w:pPr>
      <w:r>
        <w:rPr>
          <w:b/>
          <w:bCs/>
        </w:rPr>
        <w:t>Цель программы:</w:t>
      </w:r>
      <w:r>
        <w:rPr/>
        <w:t xml:space="preserve"> создание творческой среды для развития художественно-творческих способностей у воспитанников, создание поделок из разного вида материалов; раширение коммуникативных способностей, навыков общения и взаимоотношений с окружающими.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Задачи:</w:t>
      </w:r>
    </w:p>
    <w:p>
      <w:pPr>
        <w:pStyle w:val="NormalWeb"/>
        <w:spacing w:before="280" w:after="280"/>
        <w:rPr/>
      </w:pPr>
      <w:r>
        <w:rPr>
          <w:b/>
          <w:bCs/>
        </w:rPr>
        <w:t xml:space="preserve">- </w:t>
      </w:r>
      <w:r>
        <w:rPr>
          <w:bCs/>
        </w:rPr>
        <w:t>профилактика безнадзорности, организация досуга детей;</w:t>
      </w:r>
    </w:p>
    <w:p>
      <w:pPr>
        <w:pStyle w:val="NormalWeb"/>
        <w:spacing w:before="280" w:after="280"/>
        <w:rPr/>
      </w:pPr>
      <w:r>
        <w:rPr/>
        <w:t>- формирование интереса к творческой деятельности;</w:t>
      </w:r>
    </w:p>
    <w:p>
      <w:pPr>
        <w:pStyle w:val="NormalWeb"/>
        <w:spacing w:before="280" w:after="280"/>
        <w:rPr/>
      </w:pPr>
      <w:r>
        <w:rPr/>
        <w:t>-развитие сенсорного восприятия, мелкой моторики рук, мыслительных процессов;</w:t>
      </w:r>
    </w:p>
    <w:p>
      <w:pPr>
        <w:pStyle w:val="NormalWeb"/>
        <w:spacing w:before="280" w:after="280"/>
        <w:rPr/>
      </w:pPr>
      <w:r>
        <w:rPr/>
        <w:t>- воспитание положительных качеств личности ребенка (трудолюбия, настойчивости, умения работать в коллективе, общаться со сверстниками и взрослыми);</w:t>
      </w:r>
    </w:p>
    <w:p>
      <w:pPr>
        <w:pStyle w:val="NormalWeb"/>
        <w:spacing w:before="280" w:after="280"/>
        <w:rPr/>
      </w:pPr>
      <w:r>
        <w:rPr/>
        <w:t xml:space="preserve">- воспитание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 </w:t>
      </w:r>
    </w:p>
    <w:p>
      <w:pPr>
        <w:pStyle w:val="NormalWeb"/>
        <w:spacing w:before="280" w:after="280"/>
        <w:rPr/>
      </w:pPr>
      <w:r>
        <w:rPr>
          <w:b/>
        </w:rPr>
        <w:t>Срок реализации программы:</w:t>
      </w:r>
      <w:r>
        <w:rPr/>
        <w:t xml:space="preserve"> 2023 г.</w:t>
      </w:r>
    </w:p>
    <w:p>
      <w:pPr>
        <w:pStyle w:val="NormalWeb"/>
        <w:spacing w:before="280" w:after="280"/>
        <w:rPr/>
      </w:pPr>
      <w:r>
        <w:rPr>
          <w:b/>
        </w:rPr>
        <w:t>Исполнитель основных мероприятий</w:t>
      </w:r>
      <w:r>
        <w:rPr/>
        <w:t xml:space="preserve">: специалист по работе с семьей Ромашова О.В.                         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Web"/>
        <w:spacing w:before="280" w:after="280"/>
        <w:jc w:val="center"/>
        <w:rPr/>
      </w:pPr>
      <w:r>
        <w:rPr>
          <w:b/>
          <w:bCs/>
        </w:rPr>
        <w:t>Пояснительная записка.</w:t>
      </w:r>
      <w:r>
        <w:rPr/>
        <w:t xml:space="preserve">                                                                                                                   </w:t>
      </w:r>
    </w:p>
    <w:p>
      <w:pPr>
        <w:pStyle w:val="NormalWeb"/>
        <w:spacing w:lineRule="auto" w:line="360" w:before="280" w:after="280"/>
        <w:jc w:val="both"/>
        <w:rPr/>
      </w:pPr>
      <w:r>
        <w:rPr/>
        <w:t xml:space="preserve">   </w:t>
      </w:r>
      <w:r>
        <w:rPr/>
        <w:t>Многие дети из семей социального риска лишены условий для содержательного, организованного досуга. Имеют широкий спектр личностных деформаций, в том числе в интеллектуальной и эмоциональной сферах. Неуверенность в своих возможностях и способностях, страз перед оценками взрослых и сверстников, мешают им. Дети имеют проблемы в коммуникативной сфере: неумение общаться со сверстниками и взрослыми, отсутствие эмпатии, что приводит к психоэмоциональному напряжению и агрессии. Большой проблемой практически всех детей является недостаточное развитие мелкой моторики рук. Это во многом тормозит общий уровень их сенсорного развития, особенностей мышления и речи, затрудняется развитие ребенка.                                                                                                                          В.А. Сухомлинскому принадлежит высказывание: «Ум ребенка находится на кончиках его пальцев». «Рука – это своего рода внешний мозг!» - писал Кант. Всем известно, что младшие школьники очень много бегают, прыгают, совершают различные движения, потому что это их способ знакомства с этим миром. Выполняя движения и сравнивая то, что они видят с ощущениями от своих рук, дети учатся различать свойства окружающих предметов. И чем точнее и четче будут движения, тем глубже и осмысленнее знакомство детей с миром. Ученые установили, что в головном мозге человека центры, отвечающие за речь и движение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Это позволяет рассматривать кисть руки как «орган» речи наряду с артикуляционным аппаратом. Доказано, что хорошо развитая мелкая моторика активно взаимодействует также с вниманием, мышлением, оптико-пространственным восприятием, наблюдательностью, воображением, памятью (зрительной и двигательной). Поэтому систематические упражнения по тренировке движений пальцев являются мощным средством повышения работоспособности головного мозга. Тонкая моторика рук – основа развития, своего рода «локомотив» всех психических процессов (внимание, память, мышление, восприятие, речь).                                                                                                                   Данная программа соединяет игру, труд и обучение в единое целое, что обеспечивает единое решение познавательных, практических и игровых, коммуникативных задач. Все поделки функциональны: ими можно играть, их можно использовать в быту, подарить родным и друзьям. Особое внимание уделяется созданию в детском коллективе доброжелательной творческой обстановки.                                                                                                                 Работа в кружке поможет развить, прежде всего, творческие интересы и способности младших школьников. У таких детей повышается любознательность, появляется стремление к познанию нового и усвоению новой информации и новых способов действия, развивается ассоциативное мышление; настойчивость, целеустремленность. Работа в кружке воспитывает трудолюбие, что способствует формированию волевых черт характера. Необходимо воспитывать у детей умение доводить начатое дело до конца, следить за соблюдением правил культуры труда, приучать экономно и аккуратно использовать материалы, пользоваться инструментами и хранить их. Особое внимание в работе кружка уделено вопросам безопасности труда и санитарной гигиены. Перед каждым занятием проводится инструктаж по технике безопасности в обращении с колящими, режущими и другими опасными предметами. Проводятся беседы по уходу за своим рабочим местом.</w:t>
      </w:r>
    </w:p>
    <w:p>
      <w:pPr>
        <w:pStyle w:val="NormalWeb"/>
        <w:spacing w:lineRule="auto" w:line="360" w:before="280" w:after="280"/>
        <w:jc w:val="center"/>
        <w:rPr/>
      </w:pPr>
      <w:r>
        <w:rPr>
          <w:b/>
        </w:rPr>
        <w:t xml:space="preserve">Ожидаемый результат:                                                                                                                    </w:t>
      </w:r>
      <w:r>
        <w:rPr/>
        <w:t>Реализация мероприятия, предусмотренных программ, позволит:</w:t>
      </w:r>
    </w:p>
    <w:p>
      <w:pPr>
        <w:pStyle w:val="NormalWeb"/>
        <w:numPr>
          <w:ilvl w:val="0"/>
          <w:numId w:val="10"/>
        </w:numPr>
        <w:spacing w:lineRule="auto" w:line="360" w:before="280" w:after="0"/>
        <w:rPr/>
      </w:pPr>
      <w:r>
        <w:rPr/>
        <w:t>Улучшить развитие эстетического восприятия детей;</w:t>
      </w:r>
    </w:p>
    <w:p>
      <w:pPr>
        <w:pStyle w:val="NormalWeb"/>
        <w:numPr>
          <w:ilvl w:val="0"/>
          <w:numId w:val="11"/>
        </w:numPr>
        <w:spacing w:lineRule="auto" w:line="360" w:before="0" w:after="0"/>
        <w:rPr/>
      </w:pPr>
      <w:r>
        <w:rPr/>
        <w:t>Повысить интерес к творческой деятельности;</w:t>
      </w:r>
    </w:p>
    <w:p>
      <w:pPr>
        <w:pStyle w:val="NormalWeb"/>
        <w:numPr>
          <w:ilvl w:val="0"/>
          <w:numId w:val="12"/>
        </w:numPr>
        <w:spacing w:lineRule="auto" w:line="360" w:before="0" w:after="0"/>
        <w:rPr/>
      </w:pPr>
      <w:r>
        <w:rPr/>
        <w:t>Развить коммуникативные навыки и провести коррекцию некоторых недостатков у детей;</w:t>
      </w:r>
    </w:p>
    <w:p>
      <w:pPr>
        <w:pStyle w:val="NormalWeb"/>
        <w:numPr>
          <w:ilvl w:val="0"/>
          <w:numId w:val="13"/>
        </w:numPr>
        <w:spacing w:lineRule="auto" w:line="360" w:before="0" w:after="280"/>
        <w:rPr/>
      </w:pPr>
      <w:r>
        <w:rPr/>
        <w:t>Научить детей работать с литературой, схемами, алгоритмами, при помощи которых можно изготовить изделие.</w:t>
      </w:r>
    </w:p>
    <w:p>
      <w:pPr>
        <w:pStyle w:val="NormalWeb"/>
        <w:shd w:val="clear" w:fill="FFFFFF"/>
        <w:spacing w:lineRule="auto" w:line="360" w:before="280" w:after="280"/>
        <w:jc w:val="center"/>
        <w:rPr/>
      </w:pPr>
      <w:r>
        <w:rPr>
          <w:rStyle w:val="Strong"/>
          <w:color w:val="000000"/>
        </w:rPr>
        <w:t>Принципы.</w:t>
      </w:r>
    </w:p>
    <w:p>
      <w:pPr>
        <w:pStyle w:val="NormalWeb"/>
        <w:numPr>
          <w:ilvl w:val="0"/>
          <w:numId w:val="14"/>
        </w:numPr>
        <w:shd w:val="clear" w:fill="FFFFFF"/>
        <w:spacing w:lineRule="auto" w:line="360" w:before="280" w:after="280"/>
        <w:rPr/>
      </w:pPr>
      <w:r>
        <w:rPr>
          <w:rStyle w:val="Style12"/>
          <w:b/>
          <w:bCs/>
          <w:color w:val="000000"/>
        </w:rPr>
        <w:t xml:space="preserve">От простого к сложному. </w:t>
      </w:r>
      <w:r>
        <w:rPr>
          <w:color w:val="000000"/>
        </w:rPr>
        <w:t>Программа построена по принципу поэтапного усложнения и расширения объёма сведений. Такой принцип позволяет повторять, закреплять и дополнять полученные знания и умения в течении первого года обучения.</w:t>
      </w:r>
    </w:p>
    <w:p>
      <w:pPr>
        <w:pStyle w:val="NormalWeb"/>
        <w:numPr>
          <w:ilvl w:val="0"/>
          <w:numId w:val="15"/>
        </w:numPr>
        <w:shd w:val="clear" w:fill="FFFFFF"/>
        <w:spacing w:lineRule="auto" w:line="360" w:before="280" w:after="280"/>
        <w:rPr/>
      </w:pPr>
      <w:r>
        <w:rPr>
          <w:rStyle w:val="Style12"/>
          <w:b/>
          <w:bCs/>
          <w:color w:val="000000"/>
        </w:rPr>
        <w:t xml:space="preserve">Принцип наглядности </w:t>
      </w:r>
      <w:r>
        <w:rPr>
          <w:color w:val="000000"/>
        </w:rPr>
        <w:t>выражается в том, что у детей более развита наглядно-образная память, поэтому мышление опирается на восприятие или представление.</w:t>
      </w:r>
    </w:p>
    <w:p>
      <w:pPr>
        <w:pStyle w:val="NormalWeb"/>
        <w:numPr>
          <w:ilvl w:val="0"/>
          <w:numId w:val="16"/>
        </w:numPr>
        <w:shd w:val="clear" w:fill="FFFFFF"/>
        <w:spacing w:lineRule="auto" w:line="360" w:before="280" w:after="280"/>
        <w:rPr/>
      </w:pPr>
      <w:r>
        <w:rPr>
          <w:rStyle w:val="Style12"/>
          <w:b/>
          <w:bCs/>
          <w:color w:val="000000"/>
        </w:rPr>
        <w:t>Индивидуального подхода.</w:t>
      </w:r>
      <w:r>
        <w:rPr>
          <w:rStyle w:val="Style12"/>
          <w:b/>
          <w:bCs/>
          <w:i/>
          <w:iCs/>
          <w:color w:val="000000"/>
        </w:rPr>
        <w:t xml:space="preserve"> </w:t>
      </w:r>
      <w:r>
        <w:rPr>
          <w:color w:val="000000"/>
        </w:rPr>
        <w:t>Принцип индивидуализации - обеспечивает развитие каждого ребенка.</w:t>
      </w:r>
    </w:p>
    <w:p>
      <w:pPr>
        <w:pStyle w:val="NormalWeb"/>
        <w:numPr>
          <w:ilvl w:val="0"/>
          <w:numId w:val="17"/>
        </w:numPr>
        <w:shd w:val="clear" w:fill="FFFFFF"/>
        <w:spacing w:lineRule="auto" w:line="360" w:before="280" w:after="280"/>
        <w:rPr/>
      </w:pPr>
      <w:r>
        <w:rPr>
          <w:rStyle w:val="Style12"/>
          <w:b/>
          <w:bCs/>
        </w:rPr>
        <w:t>Принцип успешности.</w:t>
      </w:r>
      <w:r>
        <w:rPr/>
        <w:t> Создание «ситуации успеха» для каждого обучающегося на каждом занятии, с целью поддержания интереса к работе.</w:t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План мероприятия.</w:t>
      </w:r>
    </w:p>
    <w:p>
      <w:pPr>
        <w:pStyle w:val="Normal"/>
        <w:jc w:val="center"/>
        <w:rPr/>
      </w:pPr>
      <w:r>
        <w:rPr/>
      </w:r>
    </w:p>
    <w:tbl>
      <w:tblPr>
        <w:tblW w:w="934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237"/>
        <w:gridCol w:w="4139"/>
        <w:gridCol w:w="1298"/>
      </w:tblGrid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тем.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Цель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Кол-во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зан.</w:t>
            </w:r>
          </w:p>
        </w:tc>
      </w:tr>
      <w:tr>
        <w:trPr>
          <w:trHeight w:val="29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Вводное занятие. Диагностика. Игры для знакомство, установление доверительного контакта с детьми.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«Веселый снеговик»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before="0" w:after="0"/>
              <w:ind w:left="0" w:right="0" w:hanging="0"/>
              <w:jc w:val="left"/>
              <w:rPr>
                <w:iCs/>
                <w:color w:val="111111"/>
                <w:sz w:val="24"/>
                <w:szCs w:val="24"/>
              </w:rPr>
            </w:pPr>
            <w:r>
              <w:rPr>
                <w:b/>
                <w:bCs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ru-RU" w:bidi="ar-SA"/>
              </w:rPr>
              <w:t>Цель:</w:t>
            </w:r>
            <w:r>
              <w:rPr>
                <w:b w:val="false"/>
                <w:bCs w:val="false"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ru-RU" w:bidi="ar-SA"/>
              </w:rPr>
              <w:t> знакомство, установление доверительного контакта с ребенком, создание положительных эмоций, снятие напряжения, создание единого, коллективного представления о творчестве.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385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Cs/>
                <w:color w:val="000000"/>
                <w:kern w:val="0"/>
                <w:sz w:val="24"/>
                <w:szCs w:val="24"/>
                <w:lang w:val="ru-RU" w:bidi="ar-SA"/>
              </w:rPr>
              <w:t>Мероприятие «День рождение Снеговика».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</w:pPr>
            <w:r>
              <w:rPr>
                <w:b/>
                <w:bCs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u w:val="single"/>
                <w:lang w:val="ru-RU" w:bidi="ar-SA"/>
              </w:rPr>
              <w:t xml:space="preserve">Цель: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spacing w:val="0"/>
                <w:sz w:val="24"/>
                <w:szCs w:val="24"/>
                <w:u w:val="none"/>
                <w:effect w:val="none"/>
              </w:rPr>
              <w:t xml:space="preserve">укрепить здоровье и закаливать детский организм; 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развивать физические качества </w:t>
            </w:r>
            <w:r>
              <w:rPr>
                <w:b w:val="false"/>
                <w:i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 xml:space="preserve">(быстроту, выносливость, ловкость);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spacing w:val="0"/>
                <w:sz w:val="24"/>
                <w:szCs w:val="24"/>
                <w:u w:val="none"/>
                <w:effect w:val="none"/>
              </w:rPr>
              <w:t>совершенствовать основные виды движений; воспитывать чувство взаимопомощи, уверенности в себе, волевые качества;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ru-RU" w:eastAsia="en-US" w:bidi="ar-SA"/>
              </w:rPr>
            </w:pPr>
            <w:r>
              <w:rPr>
                <w:kern w:val="0"/>
                <w:sz w:val="22"/>
                <w:lang w:val="ru-RU" w:eastAsia="en-US" w:bidi="ar-SA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  <w:iCs/>
                <w:color w:val="111111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Cs/>
                <w:color w:val="111111"/>
                <w:sz w:val="24"/>
                <w:szCs w:val="24"/>
                <w:lang w:eastAsia="en-US"/>
              </w:rPr>
              <w:t>«Позитивный огнетушитель - копилка»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  <w:iCs/>
                <w:color w:val="111111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Cs/>
                <w:color w:val="111111"/>
                <w:sz w:val="24"/>
                <w:szCs w:val="24"/>
                <w:lang w:eastAsia="en-US"/>
              </w:rPr>
              <w:t>(7 февраля — день рождение огнетушителя)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Цель: </w:t>
            </w:r>
            <w:r>
              <w:rPr>
                <w:b w:val="false"/>
                <w:bCs w:val="false"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ru-RU" w:bidi="ar-SA"/>
              </w:rPr>
              <w:t>ознакомить детей с основными частями </w:t>
            </w:r>
            <w:r>
              <w:rPr>
                <w:rStyle w:val="Style15"/>
                <w:b w:val="false"/>
                <w:i w:val="false"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shd w:fill="auto" w:val="clear"/>
                <w:lang w:val="ru-RU" w:bidi="ar-SA"/>
              </w:rPr>
              <w:t>огнетушителя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ru-RU" w:bidi="ar-SA"/>
              </w:rPr>
              <w:t xml:space="preserve">, его применением;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en-US" w:bidi="ar-SA"/>
              </w:rPr>
              <w:t>формировать у детей знаний о правилах пожарной безопасности;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ru-RU" w:bidi="ar-SA"/>
              </w:rPr>
              <w:t xml:space="preserve"> у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чить </w:t>
            </w:r>
            <w:r>
              <w:rPr>
                <w:rStyle w:val="Style15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</w:rPr>
              <w:t>изготавливать поделку из бросового материала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«Сердечко для МАМЫ»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Цель: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  <w:lang w:eastAsia="en-US"/>
              </w:rPr>
              <w:t>учить детей внимательно и по-доброму относиться к маме; развивать мелкую моторику, навыки работы с бумагой; воспитывать трудолюбие, коммуникабельность. 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  <w:lang w:eastAsia="en-US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Фоторамка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Цель: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з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 xml:space="preserve">накомство с технологией изготовления фоторамки;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р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азвитие моторики рук;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оспитание эстетических качеств воспитанников.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Бильбоке»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зготовление "Бильбоке" из пластиковой бутылки своими руками.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Вызвать интерес и положительные эмоции к физкультурным занятиям;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азвивать воображение, аккуратность;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чить работать соблюдая технику безопасности;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развитие координации движений.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Магнитик «Зонтик» 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;serif" w:hAnsi="Times New Roman;serif"/>
                <w:b/>
                <w:bCs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 xml:space="preserve">познакомить с видом прикладного творчества – создание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>магнитика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 xml:space="preserve"> из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>фоамирана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>;</w:t>
            </w:r>
            <w:r>
              <w:rPr>
                <w:rFonts w:ascii="Times New Roman;serif" w:hAnsi="Times New Roman;serif"/>
                <w:b/>
                <w:i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</w:rPr>
              <w:t xml:space="preserve">воспитание трудолюбия, усидчивости, доброты и искренности, трудолюбия и любознательности, чувства прекрасного; способствовать развитию познавательных умений; способствовать развитию сенсорной сферы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</w:rPr>
              <w:t>детей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</w:rPr>
              <w:t xml:space="preserve"> (кропотливость, аккуратность, точность, передача фактурности, развитие глазомера и ориентирование в пространстве работы); способствовать развитию самостоятельности.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Открытка  Ветерану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ascii="Times New Roman;serif" w:hAnsi="Times New Roman;serif"/>
                <w:b/>
                <w:bCs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азвить мелкую моторику, расширить кругозор, научить находить наиболее интересное решение выполнения творческой работы;</w:t>
            </w:r>
            <w:r>
              <w:rPr>
                <w:rFonts w:ascii="Times New Roman" w:hAnsi="Times New Roman"/>
                <w:b/>
                <w:i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приви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ть чувство гордости за свою Родину и свой народ, и уважения к его великим свершениям и достойным страницам прошлого; повышать интерес к истории России.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«Цветик-шестицветик»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Цель: 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  <w:lang w:eastAsia="en-US"/>
              </w:rPr>
              <w:t>закрепить умение правильно пользоваться ножницами, аккуратно наклеивать детали; развивать мелкую моторику рук, воображение, фантазию, мышление, внимание, память; закрепить знания </w:t>
            </w:r>
            <w:r>
              <w:rPr>
                <w:rStyle w:val="Style15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en-US"/>
              </w:rPr>
              <w:t>цветов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  <w:lang w:eastAsia="en-US"/>
              </w:rPr>
              <w:t>;</w:t>
            </w:r>
            <w:r>
              <w:rPr>
                <w:b w:val="false"/>
                <w:i/>
                <w:caps w:val="false"/>
                <w:smallCaps w:val="false"/>
                <w:color w:val="111111"/>
                <w:spacing w:val="0"/>
                <w:sz w:val="24"/>
                <w:szCs w:val="24"/>
                <w:u w:val="single"/>
                <w:shd w:fill="auto" w:val="clear"/>
                <w:lang w:eastAsia="en-US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  <w:lang w:eastAsia="en-US"/>
              </w:rPr>
              <w:t>воспитывать у </w:t>
            </w:r>
            <w:r>
              <w:rPr>
                <w:rStyle w:val="Style15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en-US"/>
              </w:rPr>
              <w:t>детей самостоятельность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  <w:lang w:eastAsia="en-US"/>
              </w:rPr>
              <w:t>, целенаправленность, аккуратность.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Style18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«Весёлый снеговик»</w:t>
      </w:r>
    </w:p>
    <w:p>
      <w:pPr>
        <w:pStyle w:val="Style18"/>
        <w:widowControl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Образовательная область: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художественно-эстетическое развитие.</w:t>
      </w:r>
    </w:p>
    <w:p>
      <w:pPr>
        <w:pStyle w:val="Style18"/>
        <w:widowControl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Вид деятельности: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изобразительная (объёмная аппликация и частичное рисование).</w:t>
      </w:r>
    </w:p>
    <w:p>
      <w:pPr>
        <w:pStyle w:val="Style18"/>
        <w:widowControl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Цель: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знакомство детей с историей снеговиков и изготовление снеговика.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Задачи: -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процесс направлен на развитие творческого воображения;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развитие мелкой моторики рук;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расширение кругозора, получение позитивных эмоций.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- учить детей создавать выразительный образ снеговика;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- побуждать к декоративному оформлению созданного образа;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- воспитывать умения самостоятельно использовать имеющиеся знания и отработанные изобразительные навыки, аккуратность при работе с ножницами и клеем.</w:t>
      </w:r>
    </w:p>
    <w:p>
      <w:pPr>
        <w:pStyle w:val="Style18"/>
        <w:widowControl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Оборудование и раздаточный материал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: мультимедийная презентация</w:t>
      </w:r>
      <w:r>
        <w:rPr>
          <w:b w:val="false"/>
          <w:i w:val="false"/>
          <w:caps w:val="false"/>
          <w:smallCaps w:val="false"/>
          <w:color w:val="2E74B5"/>
          <w:spacing w:val="0"/>
          <w:sz w:val="24"/>
          <w:szCs w:val="24"/>
        </w:rPr>
        <w:t> </w:t>
      </w:r>
      <w:hyperlink r:id="rId3" w:tgtFrame="_blank">
        <w:r>
          <w:rPr>
            <w:b w:val="false"/>
            <w:i w:val="false"/>
            <w:caps w:val="false"/>
            <w:smallCaps w:val="false"/>
            <w:color w:val="2E74B5"/>
            <w:spacing w:val="0"/>
            <w:sz w:val="24"/>
            <w:szCs w:val="24"/>
          </w:rPr>
          <w:t>https://www.youtube.com/watch?v=Djx2r9W9U0A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ноутбук; На каждого ребёнка: заготовка снеговика, листок белой бумаги и обрезки цветной бумаги, клей карандаш, ножницы, карандаш и линейка;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Занятие рассчитано на 30-35 минут.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Форма проведение занятия: подгрупповая, групповая</w:t>
      </w:r>
    </w:p>
    <w:p>
      <w:pPr>
        <w:pStyle w:val="Style18"/>
        <w:widowControl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История снеговика.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неговик — это настоящий дух зимы и помощник деда Мороза. Зима преображает мир своим морозным дыханием всё становится похожим на чудесную снежную сказку, летит белый пушистый снежок, сверкает на солнце укрытой зимним одеялом спящая земля и в каждом дворе словно по мановению волшебной палочки появляются забавные снеговички. Эта весёлая зимняя затея известна людям уже не одно столетие, но далеко не всем известно какой смысл был у снеговика в прошлом.</w:t>
      </w:r>
    </w:p>
    <w:p>
      <w:pPr>
        <w:pStyle w:val="Style18"/>
        <w:widowControl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Если верить старинному преданию очень давно итальянский скульптор и архитектор </w:t>
      </w:r>
      <w:r>
        <w:rPr>
          <w:b w:val="false"/>
          <w:i w:val="false"/>
          <w:caps w:val="false"/>
          <w:smallCaps w:val="false"/>
          <w:color w:val="52565A"/>
          <w:spacing w:val="0"/>
          <w:sz w:val="24"/>
          <w:szCs w:val="24"/>
        </w:rPr>
        <w:t>Микела́нджело Буонарро́ти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впервые слепил снежную фигуру, она была большая и не добрая. Изображение снежных фигурок впервые появились в качестве иллюстраций к детским книжкам с песенками изданной в Германии в тех книжках снеговики тоже были очень больших размеров и вредные. Это не случайно, ведь в давние времена были очень безжалостные морозные зимы с лютыми морозами, промозглыми вьюгами, и они приносили немало хлопот людям скорее всего именно тогда и появилась поверье согласно которым снежное существа представляют какую-то угрозу для людей.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 только недавно снежные создания подобрели и стали незаменимым атрибутом Рождества и Нового года. Поздравительные открытки с изображением милого улыбчивой снеговика в окружении весёлых детей быстро завоевали популярность и родилась легенда что снеговики — это ангелы, ведь снег — это дар неба, а значит снежный человечек никто иной как ангел, который может передать богу просьбы людей. Для этого из свежевыпавшего снега лепили снежную фигурку и тихонько шептали своё желание и верили, что, когда снеговик растает просьба будет доставлена на небеса и вскоре исполниться. Снеговиков всегда лепили рядом с домами и щедро украшали гирляндами, домашней утварью, укутывал с шарфами, а в руки вручали ветвистые метлы. Вот такая история у наших вроде бы простых снеговиков! Понравилась вам история?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Рассаживайтесь ребята поудобнее и посмотрите внимательно на все материалы. (просмотр материалов и инструментов для работы). Перед работой повторим правила обращения с ножницами и клеем.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FF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FF0000"/>
          <w:spacing w:val="0"/>
          <w:sz w:val="24"/>
          <w:szCs w:val="24"/>
        </w:rPr>
        <w:t>Инструкция по охране труда при работе с ножницами.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 Ножницы во время работы класть справа, кольцами к себе. Лезвия ножниц в нерабочем состоянии должны быть сомкнуты.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 Следить, чтобы ножницы не падали на пол, так как при падении они могут поранить тебя и твоего товарища.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 Передавать ножницы кольцами вперед с сомкнутыми лезвиями.</w:t>
      </w:r>
    </w:p>
    <w:p>
      <w:pPr>
        <w:pStyle w:val="Style18"/>
        <w:widowControl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FF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FF0000"/>
          <w:spacing w:val="0"/>
          <w:sz w:val="24"/>
          <w:szCs w:val="24"/>
        </w:rPr>
        <w:t>Будьте осторожны с клеем.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С клеем обращайтесь осторожно. Клей ядовит!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    Нельзя, чтобы клей попадал на пальцы рук, лицо, особенно глаза.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    При попадании клея в глаза надо немедленно промыть их в большом количестве воды.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    По окончании работы обязательно вымыть руки и кисть.</w:t>
      </w:r>
    </w:p>
    <w:p>
      <w:pPr>
        <w:pStyle w:val="Style18"/>
        <w:widowControl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7030A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7030A0"/>
          <w:spacing w:val="0"/>
          <w:sz w:val="24"/>
          <w:szCs w:val="24"/>
        </w:rPr>
        <w:t>Практическая часть.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Наш снеговичок готов! У нас он получился весёлый, красивый, забавный))) его можно повесить на ниточку как елочную игрушку, можно поставить под ёлочку, а можно с ним поиграть. Вот такую забавную интересную игрушку мы сегодня сделали!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/>
        </w:rPr>
        <w:t>Занятие по аппликации «Цветик-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шести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/>
        </w:rPr>
        <w:t>цветик».</w:t>
      </w:r>
    </w:p>
    <w:p>
      <w:pPr>
        <w:pStyle w:val="Style18"/>
        <w:widowControl/>
        <w:spacing w:lineRule="auto" w:line="384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  <w:shd w:fill="auto" w:val="clear"/>
        </w:rPr>
        <w:t>Цель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: изготовить </w:t>
      </w:r>
      <w:r>
        <w:rPr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«</w:t>
      </w:r>
      <w:r>
        <w:rPr>
          <w:rStyle w:val="Style15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Цветик-шестицветик</w:t>
      </w:r>
      <w:r>
        <w:rPr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»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из </w:t>
      </w:r>
      <w:r>
        <w:rPr>
          <w:rStyle w:val="Style15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цветной бумаги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.</w:t>
      </w:r>
    </w:p>
    <w:p>
      <w:pPr>
        <w:pStyle w:val="Style18"/>
        <w:widowControl/>
        <w:spacing w:lineRule="auto" w:line="384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  <w:shd w:fill="auto" w:val="clear"/>
        </w:rPr>
        <w:t>Задачи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 xml:space="preserve">: </w:t>
      </w:r>
      <w:r>
        <w:rPr>
          <w:b w:val="false"/>
          <w:i/>
          <w:caps w:val="false"/>
          <w:smallCaps w:val="false"/>
          <w:color w:val="111111"/>
          <w:spacing w:val="0"/>
          <w:sz w:val="24"/>
          <w:szCs w:val="24"/>
          <w:u w:val="single"/>
          <w:shd w:fill="auto" w:val="clear"/>
        </w:rPr>
        <w:t>Обучающие</w:t>
      </w:r>
      <w:r>
        <w:rPr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: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закреплять умение правильно пользоваться ножницами, аккуратно наклеивать детали; продолжать формировать навык симметричного вырезания.</w:t>
      </w:r>
    </w:p>
    <w:p>
      <w:pPr>
        <w:pStyle w:val="Style18"/>
        <w:widowControl/>
        <w:spacing w:lineRule="auto" w:line="384" w:before="0" w:after="0"/>
        <w:ind w:left="0" w:right="0" w:hanging="0"/>
        <w:jc w:val="left"/>
        <w:rPr/>
      </w:pPr>
      <w:r>
        <w:rPr>
          <w:b w:val="false"/>
          <w:i/>
          <w:caps w:val="false"/>
          <w:smallCaps w:val="false"/>
          <w:color w:val="111111"/>
          <w:spacing w:val="0"/>
          <w:sz w:val="24"/>
          <w:szCs w:val="24"/>
          <w:u w:val="single"/>
          <w:shd w:fill="auto" w:val="clear"/>
        </w:rPr>
        <w:t>Развивающие</w:t>
      </w:r>
      <w:r>
        <w:rPr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: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развивать мелкую моторику рук, воображение, фантазию, мышление, внимание, память; закреплять знания </w:t>
      </w:r>
      <w:r>
        <w:rPr>
          <w:rStyle w:val="Style15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цветов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;</w:t>
      </w:r>
    </w:p>
    <w:p>
      <w:pPr>
        <w:pStyle w:val="Style18"/>
        <w:widowControl/>
        <w:spacing w:lineRule="auto" w:line="384" w:before="0" w:after="0"/>
        <w:ind w:left="0" w:right="0" w:hanging="0"/>
        <w:jc w:val="left"/>
        <w:rPr/>
      </w:pPr>
      <w:r>
        <w:rPr>
          <w:b w:val="false"/>
          <w:i/>
          <w:caps w:val="false"/>
          <w:smallCaps w:val="false"/>
          <w:color w:val="111111"/>
          <w:spacing w:val="0"/>
          <w:sz w:val="24"/>
          <w:szCs w:val="24"/>
          <w:u w:val="single"/>
          <w:shd w:fill="auto" w:val="clear"/>
        </w:rPr>
        <w:t>Воспитательные</w:t>
      </w:r>
      <w:r>
        <w:rPr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: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воспитывать у </w:t>
      </w:r>
      <w:r>
        <w:rPr>
          <w:rStyle w:val="Style15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детей самостоятельность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, целенаправленность, аккуратность.</w:t>
      </w:r>
    </w:p>
    <w:p>
      <w:pPr>
        <w:pStyle w:val="Style18"/>
        <w:widowControl/>
        <w:spacing w:lineRule="auto" w:line="384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  <w:shd w:fill="auto" w:val="clear"/>
        </w:rPr>
        <w:t>Интегрирование областей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: этетическое развитие; познавательное развитие; физическое развитие; речевое развитие.</w:t>
      </w:r>
    </w:p>
    <w:p>
      <w:pPr>
        <w:pStyle w:val="Style18"/>
        <w:widowControl/>
        <w:spacing w:lineRule="auto" w:line="384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  <w:shd w:fill="auto" w:val="clear"/>
        </w:rPr>
        <w:t>Методы обучения</w:t>
      </w:r>
      <w:r>
        <w:rPr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: словесный, наглядный, практический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Style18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lang w:val="en-US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  <w:lang w:val="en-US"/>
        </w:rPr>
        <w:t>Цель: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  <w:lang w:val="en-US"/>
        </w:rPr>
        <w:t> формировать у детей знаний о правилах пожарной безопасности.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Задачи: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закреплять знания о правилах безопасного поведения дома, развивать интерес к изучению правил пожарной безопасности.</w:t>
      </w:r>
    </w:p>
    <w:p>
      <w:pPr>
        <w:pStyle w:val="Style18"/>
        <w:widowControl/>
        <w:spacing w:before="0" w:after="150"/>
        <w:ind w:left="0" w:right="0" w:hanging="0"/>
        <w:rPr/>
      </w:pPr>
      <w:r>
        <w:rPr/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Методические приемы: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беседа, просмотр иллюстраций, практикум.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Участники: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воспитанники ДДИ младшего и среднего возраста.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Оборудование: 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свеча, спички, вода, песок, земля, полотенце, одеяло</w:t>
      </w:r>
    </w:p>
    <w:p>
      <w:pPr>
        <w:pStyle w:val="Style18"/>
        <w:widowControl/>
        <w:spacing w:before="0" w:after="150"/>
        <w:ind w:left="0" w:right="0" w:hanging="0"/>
        <w:rPr/>
      </w:pPr>
      <w:r>
        <w:rPr/>
      </w:r>
    </w:p>
    <w:p>
      <w:pPr>
        <w:pStyle w:val="Style18"/>
        <w:widowControl/>
        <w:spacing w:before="0" w:after="150"/>
        <w:ind w:left="0" w:right="0" w:hanging="0"/>
        <w:jc w:val="left"/>
        <w:rPr>
          <w:rFonts w:ascii="PT Sans;sans-serif" w:hAnsi="PT Sans;sans-serif"/>
          <w:b/>
          <w:b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«Позитивный огнетушитель»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Знают все: человек без огня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Не живет ни единого дня.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При огне, как при солнце, светло,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При огне и зимою тепло.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Посмотрите друзья вокруг: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Нам огонь – повседневный друг.</w:t>
        <w:br/>
        <w:t>Но когда мы небрежны с огнём –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Он становится нашим врагом!</w:t>
        <w:br/>
        <w:t>Чтоб не ссориться нам с огнём,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Нужно всем больше знать о нём!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далекие времена люди согревались у огня от холода, готовили себе пищу, он давал им свет. Шло время, и люди «приручили» огонь и «поселили» в свои дома.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 еще есть заводы, где также в печах живет огонь. В пекарне в печах пекут хлеб. Есть такие печи, в которых варят металл. Потом из него делают машины, самолеты. Огонь помогает работать таким заводам.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(Рассказ сопровождается показом иллюстраций)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Послушайте, ребята, стихотворение о добром огне.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Нам без доброго огня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Обойтись нельзя ни дня.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Нам огонь хороший нужен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И за то ему почет,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Что ребятам греет ужин,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Варит суп и хлеб печет,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Люди поселили огонь в таком домик. Что это?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(Спички)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Сейчас я зажгу одну спичку. Посмотрите на огонь. А теперь я зажгу свечку.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/>
          <w:b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Игра-превращение.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Вы видите, как танцует пламя в свечи. Давайте, мы с вами превратимся в пламя. Наше тело - это свеча, поэтому мы стоим не двигаемся. А руки – это зажженный огонь. Покажите, как пламя танцует.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Сегодня мы с вами зажгли свечу. А детям можно это делать? Что может случиться?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(Ответы детей)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/>
          <w:b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Чтобы не было пожара, нельзя детям брать в руки спички - это первое правило.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Не имей такой привычки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В домик нос совать, где спички.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Потому, что эти спички,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Не игрушки для ребят.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Воспитатель: А еще пожар может случиться от утюга, если его оставить включенным.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/>
          <w:b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Правило второе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Легко запомнить можно: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С электроприборами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Будьте осторожны,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С утюгом и чайником,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С плитой и паяльником.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/>
          <w:b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А вот вам и третье правило: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Что бы пальчик или гвоздь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Ты в розетку не совал.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Электричество опасно.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Это каждый должен знать.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Молодцы ребята. Вот мы с вами и вспомнили некоторые правила пожарной безопасности.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 теперь скажите мне, если огонь становиться опасный, как человек может с ним справиться?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(Его нужно потушить)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Как вы думайте, а чего боится огонь?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(Воды, песка, земли)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 давайте проверим правильность ваших утверждений. Проведем опыт: на горящую свечу прольем немного воды. Что произошло?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(Огонь погас)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. А почему?  Потому что огонь боится воды. На горящую свечку сыпем песок. Что произошло?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(Огонь погас)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. А почему? Потому что огонь боится песка. А теперь на оставшуюся свечку мы сыпем землю. Что произошло?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(Огонь погас)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. А почему? </w:t>
      </w: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(Потому что огонь боится земли)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/>
          <w:b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Значит огонь боится песок, землю и воду.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Ребята, а ведь мы с вами не зря вспомнили сегодня правила пожарной безопасности.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У людей есть еще один друг, который помогает им тушить пожары. Сможете угадать что это?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1"/>
        </w:rPr>
        <w:t>Если вдруг огонь случится, </w:t>
        <w:br/>
        <w:t>Он на помощь нам примчится. </w:t>
        <w:br/>
        <w:t>Быстро вы чеку сорвите </w:t>
        <w:br/>
        <w:t>И на ручку надавите. </w:t>
        <w:br/>
        <w:t>Черно-красный, небольшой </w:t>
        <w:br/>
        <w:t>Со спасательной трубой. </w:t>
        <w:br/>
        <w:t>И волшебная струя </w:t>
        <w:br/>
        <w:t>Вмиг спасет вас от огня. 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 вы знаете, что сегодня, 7 февраля, День рождения огнетушителя?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Давайте посмотрим, как он выглядит.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Огнетушитель – специальное переносное устройство для тушения пожаров, используя его, можно предотвратить серьезный пожар, человеческие жертвы и материальные потери.</w:t>
      </w:r>
    </w:p>
    <w:p>
      <w:pPr>
        <w:pStyle w:val="Style18"/>
        <w:widowControl/>
        <w:spacing w:before="0" w:after="150"/>
        <w:ind w:left="0" w:right="0" w:hanging="0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Давайте представим, что звучит сигнал пожарной тревоги.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(Разыгрывается спасательная ситуация по сигналу).</w:t>
      </w:r>
    </w:p>
    <w:p>
      <w:pPr>
        <w:pStyle w:val="Style18"/>
        <w:widowControl/>
        <w:spacing w:before="0" w:after="15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Молодцы, ребята, вы все сегодня поработали очень хорошо! Мне очень понравилось, как вы отвечали на вопросы, что не растерялись. Теперь я знаю, что вы будете очень осторожны с огнем. И сделаем вывод, что «День рождения огнетушителя» – еще один повод напомнить детям о возможных последствиях пожаров, правилах и принципах борьбы с огнем – бедствием огромной разрушительной силы.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hd w:val="clear" w:fill="FFFFFF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cc"/>
    <w:family w:val="auto"/>
    <w:pitch w:val="default"/>
  </w:font>
  <w:font w:name="PT Sans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3">
    <w:name w:val="Heading 3"/>
    <w:basedOn w:val="Normal"/>
    <w:qFormat/>
    <w:pPr>
      <w:spacing w:before="280" w:after="280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2">
    <w:name w:val="Выделение"/>
    <w:basedOn w:val="DefaultParagraphFont"/>
    <w:qFormat/>
    <w:rPr>
      <w:i/>
      <w:iCs/>
    </w:rPr>
  </w:style>
  <w:style w:type="character" w:styleId="Style13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C0">
    <w:name w:val="c0"/>
    <w:basedOn w:val="DefaultParagraphFont"/>
    <w:qFormat/>
    <w:rPr/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3">
    <w:name w:val="c3"/>
    <w:basedOn w:val="Normal"/>
    <w:qFormat/>
    <w:pPr>
      <w:spacing w:before="280" w:after="280"/>
    </w:pPr>
    <w:rPr/>
  </w:style>
  <w:style w:type="paragraph" w:styleId="C1">
    <w:name w:val="c1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Djx2r9W9U0A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LibreOffice/7.2.5.2$Windows_X86_64 LibreOffice_project/499f9727c189e6ef3471021d6132d4c694f357e5</Application>
  <AppVersion>15.0000</AppVersion>
  <Pages>11</Pages>
  <Words>2222</Words>
  <Characters>14597</Characters>
  <CharactersWithSpaces>17347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2022-01-12T11:57:00Z</dcterms:created>
  <dc:creator>Психол-пед служба</dc:creator>
  <dc:description/>
  <dc:language>ru-RU</dc:language>
  <cp:lastModifiedBy/>
  <cp:lastPrinted>2023-01-17T10:15:01Z</cp:lastPrinted>
  <dcterms:modified xsi:type="dcterms:W3CDTF">2023-01-17T10:15:54Z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