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007" w:rsidRPr="00E44B19" w:rsidRDefault="00DC6007" w:rsidP="00DC6007">
      <w:pPr>
        <w:pStyle w:val="ConsPlusNormal"/>
        <w:spacing w:before="2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</w:t>
      </w:r>
      <w:r w:rsidRPr="00E44B19">
        <w:rPr>
          <w:rFonts w:ascii="Times New Roman" w:hAnsi="Times New Roman" w:cs="Times New Roman"/>
          <w:b/>
          <w:sz w:val="28"/>
          <w:szCs w:val="28"/>
        </w:rPr>
        <w:t xml:space="preserve"> Финансирование проекта:</w:t>
      </w:r>
    </w:p>
    <w:p w:rsidR="00DC6007" w:rsidRPr="001A348C" w:rsidRDefault="00DC6007" w:rsidP="00DC6007">
      <w:pPr>
        <w:numPr>
          <w:ilvl w:val="0"/>
          <w:numId w:val="1"/>
        </w:numPr>
        <w:spacing w:after="160" w:line="233" w:lineRule="auto"/>
        <w:rPr>
          <w:sz w:val="28"/>
          <w:szCs w:val="28"/>
        </w:rPr>
      </w:pPr>
      <w:r w:rsidRPr="005D639A">
        <w:rPr>
          <w:rFonts w:ascii="Times New Roman" w:hAnsi="Times New Roman"/>
          <w:sz w:val="28"/>
          <w:szCs w:val="28"/>
        </w:rPr>
        <w:t>Смета проекта</w:t>
      </w:r>
      <w:r w:rsidRPr="00565D19">
        <w:rPr>
          <w:sz w:val="28"/>
          <w:szCs w:val="28"/>
        </w:rPr>
        <w:t xml:space="preserve"> </w:t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/>
      </w:tblPr>
      <w:tblGrid>
        <w:gridCol w:w="490"/>
        <w:gridCol w:w="4362"/>
        <w:gridCol w:w="1395"/>
        <w:gridCol w:w="1541"/>
        <w:gridCol w:w="1707"/>
      </w:tblGrid>
      <w:tr w:rsidR="00DC6007" w:rsidRPr="000A09B2" w:rsidTr="00C014B0">
        <w:trPr>
          <w:trHeight w:val="360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Наименование расходов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 xml:space="preserve">Количество 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DC6007" w:rsidRPr="000A09B2" w:rsidTr="00C014B0">
        <w:trPr>
          <w:trHeight w:val="213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DC6007" w:rsidRPr="000A09B2" w:rsidTr="00C014B0">
        <w:trPr>
          <w:trHeight w:val="203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spacing w:line="233" w:lineRule="auto"/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</w:pPr>
            <w:r w:rsidRPr="00260854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Транспортные </w:t>
            </w:r>
            <w:proofErr w:type="gramStart"/>
            <w:r w:rsidRPr="00260854">
              <w:rPr>
                <w:rFonts w:ascii="Times New Roman" w:hAnsi="Times New Roman"/>
                <w:color w:val="181818"/>
                <w:sz w:val="28"/>
                <w:szCs w:val="28"/>
              </w:rPr>
              <w:t>расходы</w:t>
            </w:r>
            <w:proofErr w:type="gramEnd"/>
            <w:r w:rsidRPr="00260854">
              <w:rPr>
                <w:rFonts w:ascii="Times New Roman" w:hAnsi="Times New Roman"/>
                <w:color w:val="181818"/>
                <w:sz w:val="28"/>
                <w:szCs w:val="28"/>
              </w:rPr>
              <w:t xml:space="preserve"> </w:t>
            </w:r>
            <w:r w:rsidRPr="00260854"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>осуществляемые сторонними организациями</w:t>
            </w:r>
          </w:p>
          <w:p w:rsidR="00DC6007" w:rsidRPr="00260854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111115"/>
                <w:sz w:val="28"/>
                <w:szCs w:val="28"/>
              </w:rPr>
              <w:t xml:space="preserve">1200 руб./час*96 часов 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рейс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115 000-00</w:t>
            </w:r>
          </w:p>
        </w:tc>
      </w:tr>
      <w:tr w:rsidR="00DC6007" w:rsidRPr="000A09B2" w:rsidTr="00C014B0">
        <w:trPr>
          <w:trHeight w:val="8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tabs>
                <w:tab w:val="left" w:pos="1350"/>
                <w:tab w:val="center" w:pos="2123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260854">
              <w:rPr>
                <w:rFonts w:ascii="Times New Roman" w:hAnsi="Times New Roman"/>
                <w:sz w:val="28"/>
                <w:szCs w:val="28"/>
              </w:rPr>
              <w:t>Приобретение билетов в театр</w:t>
            </w:r>
          </w:p>
          <w:p w:rsidR="00DC6007" w:rsidRPr="00260854" w:rsidRDefault="00DC6007" w:rsidP="00C014B0">
            <w:pPr>
              <w:tabs>
                <w:tab w:val="left" w:pos="1350"/>
                <w:tab w:val="center" w:pos="2123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руб.*3 концерта*20чел.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билет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18 000-00</w:t>
            </w:r>
          </w:p>
        </w:tc>
      </w:tr>
      <w:tr w:rsidR="00DC6007" w:rsidRPr="000A09B2" w:rsidTr="00C014B0">
        <w:trPr>
          <w:trHeight w:val="8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tabs>
                <w:tab w:val="left" w:pos="270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расходных материалов (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синьтипон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бумага, краски, ткань, картон и т.д.) для проведения Мастер Классов.</w:t>
            </w:r>
          </w:p>
          <w:p w:rsidR="00DC6007" w:rsidRPr="00565D19" w:rsidRDefault="00DC6007" w:rsidP="00C014B0">
            <w:pPr>
              <w:tabs>
                <w:tab w:val="left" w:pos="270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300руб.*кол-во МК 13*20чел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Мастер класс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72 000-00</w:t>
            </w:r>
          </w:p>
        </w:tc>
      </w:tr>
      <w:tr w:rsidR="00DC6007" w:rsidRPr="000A09B2" w:rsidTr="00C014B0">
        <w:trPr>
          <w:trHeight w:val="8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Pr="00565D19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Медицинская аптечка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3 000-00</w:t>
            </w:r>
          </w:p>
        </w:tc>
      </w:tr>
      <w:tr w:rsidR="00DC6007" w:rsidRPr="000A09B2" w:rsidTr="00C014B0">
        <w:trPr>
          <w:trHeight w:val="8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Питание (чай, блины, бутерброды)</w:t>
            </w:r>
          </w:p>
          <w:p w:rsidR="00DC6007" w:rsidRPr="00565D19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Порция 200руб.*20чел*10 экскурсий =40000-00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порция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40 000-00</w:t>
            </w:r>
          </w:p>
        </w:tc>
      </w:tr>
      <w:tr w:rsidR="00DC6007" w:rsidRPr="000A09B2" w:rsidTr="00C014B0">
        <w:trPr>
          <w:trHeight w:val="8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Оплата экскурсовода</w:t>
            </w:r>
          </w:p>
          <w:p w:rsidR="00DC6007" w:rsidRPr="00565D19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50руб*кол-во экскурсий 10*20чел.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экскурсия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10 000-00</w:t>
            </w:r>
          </w:p>
        </w:tc>
      </w:tr>
      <w:tr w:rsidR="00DC6007" w:rsidRPr="000A09B2" w:rsidTr="00C014B0">
        <w:trPr>
          <w:trHeight w:val="8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tabs>
                <w:tab w:val="left" w:pos="1350"/>
                <w:tab w:val="center" w:pos="2123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Приобретение билетов в музей</w:t>
            </w:r>
          </w:p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 руб.*20чел= 2000-00</w:t>
            </w:r>
          </w:p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руб.*20чел.=6000-00</w:t>
            </w:r>
          </w:p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руб.*20чел=20000-00</w:t>
            </w:r>
          </w:p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руб.*20чел.=6000-00</w:t>
            </w:r>
          </w:p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350 руб.*20чел.=7000-00</w:t>
            </w:r>
          </w:p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1000 руб.*20чел=20000-00</w:t>
            </w:r>
          </w:p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800руб.*20чел.=16000-00</w:t>
            </w:r>
          </w:p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800руб.*20чел.=16000-00</w:t>
            </w:r>
          </w:p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 руб.*20чел.=6000-00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шт.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140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99 000-00</w:t>
            </w:r>
          </w:p>
        </w:tc>
      </w:tr>
      <w:tr w:rsidR="00DC6007" w:rsidRPr="000A09B2" w:rsidTr="00C014B0">
        <w:trPr>
          <w:trHeight w:val="8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tabs>
                <w:tab w:val="left" w:pos="1350"/>
                <w:tab w:val="center" w:pos="2123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Сбор в национальный парк</w:t>
            </w:r>
          </w:p>
          <w:p w:rsidR="00DC6007" w:rsidRDefault="00DC6007" w:rsidP="00C014B0">
            <w:pPr>
              <w:tabs>
                <w:tab w:val="left" w:pos="1350"/>
                <w:tab w:val="center" w:pos="2123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 руб.*20чел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3 200-00</w:t>
            </w:r>
          </w:p>
        </w:tc>
      </w:tr>
      <w:tr w:rsidR="00DC6007" w:rsidRPr="000A09B2" w:rsidTr="00C014B0">
        <w:trPr>
          <w:trHeight w:val="8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tabs>
                <w:tab w:val="left" w:pos="1350"/>
                <w:tab w:val="center" w:pos="2123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Парковка транспорта  16 поездок*100 руб.=1600-00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1 600-00</w:t>
            </w:r>
          </w:p>
        </w:tc>
      </w:tr>
      <w:tr w:rsidR="00DC6007" w:rsidRPr="000A09B2" w:rsidTr="00C014B0">
        <w:trPr>
          <w:trHeight w:val="88"/>
          <w:jc w:val="center"/>
        </w:trPr>
        <w:tc>
          <w:tcPr>
            <w:tcW w:w="2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230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tabs>
                <w:tab w:val="left" w:pos="1350"/>
                <w:tab w:val="center" w:pos="2123"/>
              </w:tabs>
              <w:spacing w:line="233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Цветы  100 шт.*100 чел.</w:t>
            </w:r>
          </w:p>
        </w:tc>
        <w:tc>
          <w:tcPr>
            <w:tcW w:w="7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шт.</w:t>
            </w:r>
          </w:p>
        </w:tc>
        <w:tc>
          <w:tcPr>
            <w:tcW w:w="82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10 000-00</w:t>
            </w:r>
          </w:p>
        </w:tc>
      </w:tr>
      <w:tr w:rsidR="00DC6007" w:rsidRPr="000A09B2" w:rsidTr="00C014B0">
        <w:trPr>
          <w:trHeight w:val="155"/>
          <w:jc w:val="center"/>
        </w:trPr>
        <w:tc>
          <w:tcPr>
            <w:tcW w:w="4081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37180</w:t>
            </w:r>
            <w:r w:rsidRPr="00565D19">
              <w:rPr>
                <w:rFonts w:ascii="Times New Roman" w:hAnsi="Times New Roman"/>
                <w:sz w:val="28"/>
                <w:szCs w:val="28"/>
              </w:rPr>
              <w:t>0-00</w:t>
            </w:r>
          </w:p>
        </w:tc>
      </w:tr>
    </w:tbl>
    <w:p w:rsidR="00DC6007" w:rsidRPr="005D639A" w:rsidRDefault="00DC6007" w:rsidP="00DC600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C6007" w:rsidRPr="000A09B2" w:rsidRDefault="00DC6007" w:rsidP="00DC6007">
      <w:pPr>
        <w:pStyle w:val="ConsNormal"/>
        <w:widowControl w:val="0"/>
        <w:tabs>
          <w:tab w:val="num" w:pos="1334"/>
        </w:tabs>
        <w:autoSpaceDE/>
        <w:autoSpaceDN/>
        <w:adjustRightInd/>
        <w:ind w:right="0" w:firstLine="0"/>
        <w:jc w:val="both"/>
        <w:rPr>
          <w:rFonts w:ascii="Times New Roman" w:hAnsi="Times New Roman" w:cs="Times New Roman"/>
          <w:snapToGrid w:val="0"/>
          <w:sz w:val="28"/>
          <w:szCs w:val="28"/>
        </w:rPr>
      </w:pPr>
      <w:r w:rsidRPr="005D639A">
        <w:rPr>
          <w:rFonts w:ascii="Times New Roman" w:hAnsi="Times New Roman" w:cs="Times New Roman"/>
          <w:sz w:val="28"/>
          <w:szCs w:val="28"/>
        </w:rPr>
        <w:t>2) Источники финансирования проекта</w:t>
      </w:r>
      <w:r w:rsidRPr="00565D19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Pr="000A09B2">
        <w:rPr>
          <w:rFonts w:ascii="Times New Roman" w:hAnsi="Times New Roman" w:cs="Times New Roman"/>
          <w:snapToGrid w:val="0"/>
          <w:sz w:val="28"/>
          <w:szCs w:val="28"/>
        </w:rPr>
        <w:t>Финансирование проекта:</w:t>
      </w:r>
    </w:p>
    <w:p w:rsidR="00DC6007" w:rsidRPr="00565D19" w:rsidRDefault="00DC6007" w:rsidP="00DC6007">
      <w:pPr>
        <w:spacing w:line="233" w:lineRule="auto"/>
        <w:rPr>
          <w:sz w:val="26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4"/>
        <w:gridCol w:w="6996"/>
        <w:gridCol w:w="2091"/>
      </w:tblGrid>
      <w:tr w:rsidR="00DC6007" w:rsidRPr="000A09B2" w:rsidTr="00C014B0">
        <w:trPr>
          <w:jc w:val="center"/>
        </w:trPr>
        <w:tc>
          <w:tcPr>
            <w:tcW w:w="249" w:type="pct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57" w:type="pct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Источники финансирования проекта</w:t>
            </w:r>
          </w:p>
        </w:tc>
        <w:tc>
          <w:tcPr>
            <w:tcW w:w="1094" w:type="pct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Сумма, руб.</w:t>
            </w:r>
          </w:p>
        </w:tc>
      </w:tr>
      <w:tr w:rsidR="00DC6007" w:rsidRPr="000A09B2" w:rsidTr="00C014B0">
        <w:trPr>
          <w:jc w:val="center"/>
        </w:trPr>
        <w:tc>
          <w:tcPr>
            <w:tcW w:w="249" w:type="pct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657" w:type="pct"/>
          </w:tcPr>
          <w:p w:rsidR="00DC6007" w:rsidRPr="00565D19" w:rsidRDefault="00DC6007" w:rsidP="00C014B0">
            <w:pPr>
              <w:tabs>
                <w:tab w:val="left" w:pos="3480"/>
              </w:tabs>
              <w:spacing w:line="233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Средства областного бюджета</w:t>
            </w:r>
            <w:r w:rsidRPr="00565D1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094" w:type="pct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150 000-00</w:t>
            </w:r>
          </w:p>
        </w:tc>
      </w:tr>
      <w:tr w:rsidR="00DC6007" w:rsidRPr="000A09B2" w:rsidTr="00C014B0">
        <w:trPr>
          <w:jc w:val="center"/>
        </w:trPr>
        <w:tc>
          <w:tcPr>
            <w:tcW w:w="249" w:type="pct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57" w:type="pct"/>
          </w:tcPr>
          <w:p w:rsidR="00DC6007" w:rsidRPr="00565D19" w:rsidRDefault="00DC6007" w:rsidP="00C014B0">
            <w:pPr>
              <w:tabs>
                <w:tab w:val="left" w:pos="3480"/>
              </w:tabs>
              <w:spacing w:line="233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>Средства жителей</w:t>
            </w:r>
          </w:p>
        </w:tc>
        <w:tc>
          <w:tcPr>
            <w:tcW w:w="1094" w:type="pct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221800</w:t>
            </w:r>
            <w:r w:rsidRPr="00565D19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  <w:tr w:rsidR="00DC6007" w:rsidRPr="000A09B2" w:rsidTr="00C014B0">
        <w:trPr>
          <w:jc w:val="center"/>
        </w:trPr>
        <w:tc>
          <w:tcPr>
            <w:tcW w:w="249" w:type="pct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57" w:type="pct"/>
          </w:tcPr>
          <w:p w:rsidR="00DC6007" w:rsidRPr="00565D19" w:rsidRDefault="00DC6007" w:rsidP="00C014B0">
            <w:pPr>
              <w:tabs>
                <w:tab w:val="left" w:pos="5505"/>
              </w:tabs>
              <w:spacing w:line="233" w:lineRule="auto"/>
              <w:ind w:left="63"/>
              <w:rPr>
                <w:rFonts w:ascii="Times New Roman" w:hAnsi="Times New Roman"/>
                <w:sz w:val="28"/>
                <w:szCs w:val="28"/>
              </w:rPr>
            </w:pPr>
            <w:r w:rsidRPr="00565D19">
              <w:rPr>
                <w:rFonts w:ascii="Times New Roman" w:hAnsi="Times New Roman"/>
                <w:sz w:val="28"/>
                <w:szCs w:val="28"/>
              </w:rPr>
              <w:tab/>
              <w:t>Итого</w:t>
            </w:r>
          </w:p>
        </w:tc>
        <w:tc>
          <w:tcPr>
            <w:tcW w:w="1094" w:type="pct"/>
          </w:tcPr>
          <w:p w:rsidR="00DC6007" w:rsidRPr="00565D19" w:rsidRDefault="00DC6007" w:rsidP="00C014B0">
            <w:pPr>
              <w:spacing w:line="233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371800</w:t>
            </w:r>
            <w:r w:rsidRPr="00565D19">
              <w:rPr>
                <w:rFonts w:ascii="Times New Roman" w:hAnsi="Times New Roman"/>
                <w:sz w:val="28"/>
                <w:szCs w:val="28"/>
              </w:rPr>
              <w:t>-00</w:t>
            </w:r>
          </w:p>
        </w:tc>
      </w:tr>
    </w:tbl>
    <w:p w:rsidR="00621E74" w:rsidRDefault="00621E74"/>
    <w:sectPr w:rsidR="00621E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B4E33"/>
    <w:multiLevelType w:val="hybridMultilevel"/>
    <w:tmpl w:val="93A23E44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6007"/>
    <w:rsid w:val="00621E74"/>
    <w:rsid w:val="00DC60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DC600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</w:rPr>
  </w:style>
  <w:style w:type="paragraph" w:customStyle="1" w:styleId="ConsPlusNormal">
    <w:name w:val="ConsPlusNormal"/>
    <w:rsid w:val="00DC600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207</Words>
  <Characters>1185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2023-10-28T13:33:00Z</dcterms:created>
  <dcterms:modified xsi:type="dcterms:W3CDTF">2023-10-28T13:34:00Z</dcterms:modified>
</cp:coreProperties>
</file>