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2409"/>
        <w:gridCol w:w="981"/>
        <w:gridCol w:w="1134"/>
        <w:gridCol w:w="1276"/>
        <w:gridCol w:w="578"/>
      </w:tblGrid>
      <w:tr w:rsidR="00E25AC2" w:rsidRPr="00E25AC2" w14:paraId="1B572A59" w14:textId="77777777" w:rsidTr="00545AA7">
        <w:trPr>
          <w:trHeight w:val="300"/>
          <w:tblHeader/>
        </w:trPr>
        <w:tc>
          <w:tcPr>
            <w:tcW w:w="6232" w:type="dxa"/>
            <w:gridSpan w:val="3"/>
            <w:vMerge w:val="restart"/>
            <w:shd w:val="clear" w:color="auto" w:fill="auto"/>
            <w:noWrap/>
            <w:hideMark/>
          </w:tcPr>
          <w:p w14:paraId="5DBE60A0" w14:textId="200149EB" w:rsidR="00E25AC2" w:rsidRPr="00E25AC2" w:rsidRDefault="00C344AB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4AE1" wp14:editId="07780C65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-717550</wp:posOffset>
                      </wp:positionV>
                      <wp:extent cx="5038725" cy="65722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9F739" w14:textId="6C7D8C64" w:rsidR="00C344AB" w:rsidRPr="00C344AB" w:rsidRDefault="00C344AB" w:rsidP="00C344A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ru-RU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344AB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Типовой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ru-RU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C344AB">
                                    <w:rPr>
                                      <w:rFonts w:cstheme="minorHAnsi"/>
                                      <w:b/>
                                      <w:bCs/>
                                      <w:sz w:val="72"/>
                                      <w:szCs w:val="72"/>
                                      <w:lang w:val="ru-RU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образец СОП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5.5pt;margin-top:-56.5pt;width:39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" fillcolor="white [3201]" strokecolor="black [3200]" strokeweight="2pt">
                      <v:textbox>
                        <w:txbxContent>
                          <w:p w14:paraId="38B9F739" w14:textId="6C7D8C64" w:rsidR="00C344AB" w:rsidRPr="00C344AB" w:rsidRDefault="00C344AB" w:rsidP="00C344A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344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Типовой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C344AB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  <w:lang w:val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образец СОП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AC2"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ГБУЗ МО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E25AC2"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B8DB23D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35FBBF61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15E9B166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414762A2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  <w:hideMark/>
          </w:tcPr>
          <w:p w14:paraId="6A9FACC0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СТАНДАРТНАЯ</w:t>
            </w:r>
          </w:p>
          <w:p w14:paraId="0AB34208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ОПЕРАЦИОННАЯ</w:t>
            </w:r>
          </w:p>
          <w:p w14:paraId="19F8DF30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ПРОЦЕДУРА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96E357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НОМЕР:</w:t>
            </w:r>
          </w:p>
        </w:tc>
        <w:tc>
          <w:tcPr>
            <w:tcW w:w="708" w:type="dxa"/>
          </w:tcPr>
          <w:p w14:paraId="669C7591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</w:tr>
      <w:tr w:rsidR="00E25AC2" w:rsidRPr="00E25AC2" w14:paraId="51D5C1F5" w14:textId="77777777" w:rsidTr="00545AA7">
        <w:trPr>
          <w:trHeight w:val="300"/>
          <w:tblHeader/>
        </w:trPr>
        <w:tc>
          <w:tcPr>
            <w:tcW w:w="6232" w:type="dxa"/>
            <w:gridSpan w:val="3"/>
            <w:vMerge/>
            <w:shd w:val="clear" w:color="auto" w:fill="auto"/>
            <w:noWrap/>
            <w:hideMark/>
          </w:tcPr>
          <w:p w14:paraId="7A0056AB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hideMark/>
          </w:tcPr>
          <w:p w14:paraId="7A09E31E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85ADF9F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ЛИСТ:</w:t>
            </w:r>
          </w:p>
        </w:tc>
        <w:tc>
          <w:tcPr>
            <w:tcW w:w="708" w:type="dxa"/>
          </w:tcPr>
          <w:p w14:paraId="0141BBFE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E25AC2" w:rsidRPr="00E25AC2" w14:paraId="2FAA6DC9" w14:textId="77777777" w:rsidTr="00545AA7">
        <w:trPr>
          <w:trHeight w:val="300"/>
          <w:tblHeader/>
        </w:trPr>
        <w:tc>
          <w:tcPr>
            <w:tcW w:w="6232" w:type="dxa"/>
            <w:gridSpan w:val="3"/>
            <w:vMerge/>
            <w:shd w:val="clear" w:color="auto" w:fill="auto"/>
            <w:noWrap/>
            <w:hideMark/>
          </w:tcPr>
          <w:p w14:paraId="107EC72C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hideMark/>
          </w:tcPr>
          <w:p w14:paraId="6AABA8E4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67B1EB9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ВСЕГО:</w:t>
            </w:r>
          </w:p>
        </w:tc>
        <w:tc>
          <w:tcPr>
            <w:tcW w:w="708" w:type="dxa"/>
          </w:tcPr>
          <w:p w14:paraId="4C568EA0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E25AC2" w:rsidRPr="00E25AC2" w14:paraId="1E4EA302" w14:textId="77777777" w:rsidTr="00545AA7">
        <w:trPr>
          <w:trHeight w:val="285"/>
          <w:tblHeader/>
        </w:trPr>
        <w:tc>
          <w:tcPr>
            <w:tcW w:w="6232" w:type="dxa"/>
            <w:gridSpan w:val="3"/>
            <w:shd w:val="clear" w:color="auto" w:fill="auto"/>
            <w:noWrap/>
            <w:hideMark/>
          </w:tcPr>
          <w:p w14:paraId="384293CF" w14:textId="558C7172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НАЗВАНИЕ:</w:t>
            </w: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2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Стандарт операционных процедур по направлению на плановую госпитализацию </w:t>
            </w:r>
          </w:p>
          <w:p w14:paraId="5D7BF4C0" w14:textId="77777777" w:rsidR="00072454" w:rsidRPr="00E25AC2" w:rsidRDefault="00E25AC2" w:rsidP="000724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="000724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СОП </w:t>
            </w:r>
            <w:r w:rsidR="00072454" w:rsidRPr="00E25A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«Плановая госпитализация пациентов»</w:t>
            </w:r>
          </w:p>
          <w:p w14:paraId="6D2D333B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7A133FC3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F821A3E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ОТДЕЛ</w:t>
            </w: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4D35A6D9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25AC2" w:rsidRPr="00E25AC2" w14:paraId="4060694F" w14:textId="77777777" w:rsidTr="00545AA7">
        <w:trPr>
          <w:trHeight w:val="300"/>
        </w:trPr>
        <w:tc>
          <w:tcPr>
            <w:tcW w:w="1696" w:type="dxa"/>
            <w:shd w:val="clear" w:color="auto" w:fill="auto"/>
            <w:noWrap/>
            <w:hideMark/>
          </w:tcPr>
          <w:p w14:paraId="49D044D7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ДЕЙСТВУЕТ С:</w:t>
            </w: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5EDC006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ЗАМЕНЯЕТ: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CEC90CE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ПРИЧИНА ПЕРЕСМОТРА:</w:t>
            </w:r>
          </w:p>
        </w:tc>
        <w:tc>
          <w:tcPr>
            <w:tcW w:w="3969" w:type="dxa"/>
            <w:gridSpan w:val="4"/>
            <w:shd w:val="clear" w:color="auto" w:fill="auto"/>
            <w:noWrap/>
            <w:hideMark/>
          </w:tcPr>
          <w:p w14:paraId="3A7BF485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СЛЕДУЮЩЕГО ПЕРЕСМОТРА:</w:t>
            </w:r>
          </w:p>
        </w:tc>
      </w:tr>
      <w:tr w:rsidR="00E25AC2" w:rsidRPr="00E25AC2" w14:paraId="18D47228" w14:textId="77777777" w:rsidTr="00545AA7">
        <w:trPr>
          <w:trHeight w:val="300"/>
        </w:trPr>
        <w:tc>
          <w:tcPr>
            <w:tcW w:w="1696" w:type="dxa"/>
            <w:shd w:val="clear" w:color="auto" w:fill="auto"/>
            <w:noWrap/>
            <w:hideMark/>
          </w:tcPr>
          <w:p w14:paraId="4DB4D11E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14:paraId="2CC74870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C32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Вводится впервые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432B0AC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57B0BB55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gridSpan w:val="4"/>
            <w:shd w:val="clear" w:color="auto" w:fill="auto"/>
            <w:noWrap/>
            <w:hideMark/>
          </w:tcPr>
          <w:p w14:paraId="320F87AB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25AC2" w:rsidRPr="00E25AC2" w14:paraId="6161D670" w14:textId="77777777" w:rsidTr="00545AA7">
        <w:trPr>
          <w:trHeight w:val="300"/>
        </w:trPr>
        <w:tc>
          <w:tcPr>
            <w:tcW w:w="3823" w:type="dxa"/>
            <w:gridSpan w:val="2"/>
            <w:shd w:val="clear" w:color="auto" w:fill="auto"/>
            <w:noWrap/>
            <w:hideMark/>
          </w:tcPr>
          <w:p w14:paraId="292C2380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СОСТАВИЛ:</w:t>
            </w:r>
          </w:p>
          <w:p w14:paraId="1D5ABD78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3D236183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1160ABEB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44B01B3B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33117D80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78" w:type="dxa"/>
            <w:gridSpan w:val="5"/>
            <w:vMerge w:val="restart"/>
            <w:shd w:val="clear" w:color="auto" w:fill="auto"/>
            <w:noWrap/>
            <w:hideMark/>
          </w:tcPr>
          <w:p w14:paraId="410873E3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УТВЕРДИЛ:</w:t>
            </w:r>
          </w:p>
          <w:p w14:paraId="7C52A3E0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0965D578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22BB1145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7D925223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71661341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73FD9F45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63D4013E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14:paraId="57408602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25AC2" w:rsidRPr="00E25AC2" w14:paraId="4479984B" w14:textId="77777777" w:rsidTr="00545AA7">
        <w:trPr>
          <w:trHeight w:val="1691"/>
        </w:trPr>
        <w:tc>
          <w:tcPr>
            <w:tcW w:w="3823" w:type="dxa"/>
            <w:gridSpan w:val="2"/>
            <w:shd w:val="clear" w:color="auto" w:fill="auto"/>
            <w:noWrap/>
            <w:hideMark/>
          </w:tcPr>
          <w:p w14:paraId="016C6D1E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ПРОВЕРИЛ:</w:t>
            </w:r>
          </w:p>
          <w:p w14:paraId="37A2D6FD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C4A9031" w14:textId="77777777" w:rsidR="00E25AC2" w:rsidRPr="00E25AC2" w:rsidRDefault="00E25AC2" w:rsidP="001F15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378" w:type="dxa"/>
            <w:gridSpan w:val="5"/>
            <w:vMerge/>
            <w:shd w:val="clear" w:color="auto" w:fill="auto"/>
            <w:noWrap/>
            <w:hideMark/>
          </w:tcPr>
          <w:p w14:paraId="138A876A" w14:textId="77777777" w:rsidR="00E25AC2" w:rsidRPr="00E25AC2" w:rsidRDefault="00E25AC2" w:rsidP="00E25A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07D44439" w14:textId="77777777" w:rsidR="00E25AC2" w:rsidRPr="00E25AC2" w:rsidRDefault="00E25AC2" w:rsidP="00E25AC2">
      <w:pPr>
        <w:spacing w:before="0" w:beforeAutospacing="0" w:after="160" w:afterAutospacing="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val="ru-RU"/>
          <w14:ligatures w14:val="standardContextual"/>
        </w:rPr>
      </w:pPr>
    </w:p>
    <w:p w14:paraId="673F7B3C" w14:textId="7C642509" w:rsidR="003C5036" w:rsidRPr="00E25AC2" w:rsidRDefault="00E25AC2" w:rsidP="00E25A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СОП </w:t>
      </w:r>
      <w:r w:rsidRPr="00E25A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98169B" w:rsidRPr="00E25A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Плановая госпитализация пациентов»</w:t>
      </w:r>
    </w:p>
    <w:p w14:paraId="290864F0" w14:textId="0B63F766" w:rsidR="003C5036" w:rsidRPr="0089314E" w:rsidRDefault="0098169B" w:rsidP="00472F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внедрения СОП:</w:t>
      </w:r>
    </w:p>
    <w:p w14:paraId="42150375" w14:textId="606C82BE" w:rsidR="003C5036" w:rsidRDefault="001C34D0" w:rsidP="00C344AB">
      <w:pPr>
        <w:pStyle w:val="a4"/>
        <w:numPr>
          <w:ilvl w:val="0"/>
          <w:numId w:val="6"/>
        </w:numPr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768C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Стандартизация процессов обследования пациентов на </w:t>
      </w:r>
      <w:proofErr w:type="spellStart"/>
      <w:r w:rsidRPr="00B7768C">
        <w:rPr>
          <w:rFonts w:hAnsi="Times New Roman" w:cs="Times New Roman"/>
          <w:color w:val="000000"/>
          <w:sz w:val="24"/>
          <w:szCs w:val="24"/>
          <w:lang w:val="ru-RU"/>
        </w:rPr>
        <w:t>догоспитальном</w:t>
      </w:r>
      <w:proofErr w:type="spellEnd"/>
      <w:r w:rsidRPr="00B7768C">
        <w:rPr>
          <w:rFonts w:hAnsi="Times New Roman" w:cs="Times New Roman"/>
          <w:color w:val="000000"/>
          <w:sz w:val="24"/>
          <w:szCs w:val="24"/>
          <w:lang w:val="ru-RU"/>
        </w:rPr>
        <w:t xml:space="preserve"> этапе для сокращения сроков </w:t>
      </w:r>
      <w:r w:rsidR="0098169B" w:rsidRPr="00B7768C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плановой </w:t>
      </w:r>
      <w:r w:rsidR="00465090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="0098169B" w:rsidRPr="00B776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3DBA" w:rsidRPr="00B7768C">
        <w:rPr>
          <w:rFonts w:hAnsi="Times New Roman" w:cs="Times New Roman"/>
          <w:color w:val="000000"/>
          <w:sz w:val="24"/>
          <w:szCs w:val="24"/>
          <w:lang w:val="ru-RU"/>
        </w:rPr>
        <w:t xml:space="preserve">пациентов </w:t>
      </w:r>
      <w:r w:rsidRPr="00B7768C">
        <w:rPr>
          <w:rFonts w:hAnsi="Times New Roman" w:cs="Times New Roman"/>
          <w:color w:val="000000"/>
          <w:sz w:val="24"/>
          <w:szCs w:val="24"/>
          <w:lang w:val="ru-RU"/>
        </w:rPr>
        <w:t>в профильные отделения</w:t>
      </w:r>
      <w:r w:rsidR="00C344AB">
        <w:rPr>
          <w:rFonts w:hAnsi="Times New Roman" w:cs="Times New Roman"/>
          <w:color w:val="000000"/>
          <w:sz w:val="24"/>
          <w:szCs w:val="24"/>
          <w:lang w:val="ru-RU"/>
        </w:rPr>
        <w:t xml:space="preserve"> стационара (или иные организации, участвующие в реализации </w:t>
      </w:r>
      <w:r w:rsidR="00C344AB" w:rsidRPr="00C344AB">
        <w:rPr>
          <w:rFonts w:hAnsi="Times New Roman" w:cs="Times New Roman"/>
          <w:color w:val="000000"/>
          <w:sz w:val="24"/>
          <w:szCs w:val="24"/>
          <w:lang w:val="ru-RU"/>
        </w:rPr>
        <w:t>Московской областной  программы государственных гарантий бесплатного оказания гражданам медицинской помощи</w:t>
      </w:r>
      <w:r w:rsidR="00C344A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14:paraId="7A193204" w14:textId="6FC5ABB3" w:rsidR="00BC320C" w:rsidRPr="00B7768C" w:rsidRDefault="00BC320C" w:rsidP="00B7768C">
      <w:pPr>
        <w:pStyle w:val="a4"/>
        <w:numPr>
          <w:ilvl w:val="0"/>
          <w:numId w:val="6"/>
        </w:numPr>
        <w:ind w:left="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Сокращение сроков обследования на догоспитальном этапе</w:t>
      </w:r>
      <w:r w:rsidR="00214C2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плановой госпитализации. </w:t>
      </w:r>
    </w:p>
    <w:p w14:paraId="3B328927" w14:textId="608500E7" w:rsidR="003C5036" w:rsidRDefault="00B7768C" w:rsidP="00B7768C">
      <w:pPr>
        <w:pStyle w:val="a4"/>
        <w:numPr>
          <w:ilvl w:val="0"/>
          <w:numId w:val="6"/>
        </w:numPr>
        <w:ind w:left="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8169B" w:rsidRPr="00B7768C">
        <w:rPr>
          <w:rFonts w:hAnsi="Times New Roman" w:cs="Times New Roman"/>
          <w:color w:val="000000"/>
          <w:sz w:val="24"/>
          <w:szCs w:val="24"/>
          <w:lang w:val="ru-RU"/>
        </w:rPr>
        <w:t>овышение эффективности использования коечного фонда стационаров, сокращения числа необоснованных госпитализаций, оптимизации объема и повышения качества оказываемой медицинской помощи.</w:t>
      </w:r>
    </w:p>
    <w:p w14:paraId="2C217928" w14:textId="22ABB86D" w:rsidR="007E158F" w:rsidRDefault="007E158F" w:rsidP="00B7768C">
      <w:pPr>
        <w:pStyle w:val="a4"/>
        <w:numPr>
          <w:ilvl w:val="0"/>
          <w:numId w:val="6"/>
        </w:numPr>
        <w:ind w:left="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удовлетворенности населения качеством оказания первичной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медик</w:t>
      </w:r>
      <w:r w:rsidR="005152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анитарной и специализированной помощи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239E93" w14:textId="64F05DFF" w:rsidR="00E25AC2" w:rsidRDefault="00E25AC2" w:rsidP="00E25AC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5A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 применения:</w:t>
      </w:r>
    </w:p>
    <w:p w14:paraId="5FA81A0F" w14:textId="1093E0D7" w:rsidR="00E25AC2" w:rsidRPr="00E25AC2" w:rsidRDefault="00E25AC2" w:rsidP="00E25AC2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C2">
        <w:rPr>
          <w:rFonts w:hAnsi="Times New Roman" w:cs="Times New Roman"/>
          <w:color w:val="000000"/>
          <w:sz w:val="24"/>
          <w:szCs w:val="24"/>
          <w:lang w:val="ru-RU"/>
        </w:rPr>
        <w:t>Поликлинические подразделения</w:t>
      </w:r>
    </w:p>
    <w:p w14:paraId="79E97358" w14:textId="4AB6CCD2" w:rsidR="00E25AC2" w:rsidRDefault="00E25AC2" w:rsidP="00E25AC2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C2">
        <w:rPr>
          <w:rFonts w:hAnsi="Times New Roman" w:cs="Times New Roman"/>
          <w:color w:val="000000"/>
          <w:sz w:val="24"/>
          <w:szCs w:val="24"/>
          <w:lang w:val="ru-RU"/>
        </w:rPr>
        <w:t>Стационарные отделения</w:t>
      </w:r>
    </w:p>
    <w:p w14:paraId="3DE0A06B" w14:textId="77777777" w:rsidR="00C344AB" w:rsidRDefault="00C344AB" w:rsidP="00E25AC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C3139D" w14:textId="06F6E0DB" w:rsidR="00E25AC2" w:rsidRDefault="00E25AC2" w:rsidP="00E25AC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5A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Ресурсы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E4BB768" w14:textId="151AB617" w:rsidR="00E25AC2" w:rsidRPr="00E25AC2" w:rsidRDefault="00E25AC2" w:rsidP="00E25AC2">
      <w:pPr>
        <w:pStyle w:val="a5"/>
        <w:numPr>
          <w:ilvl w:val="0"/>
          <w:numId w:val="10"/>
        </w:numPr>
        <w:rPr>
          <w:lang w:val="ru-RU"/>
        </w:rPr>
      </w:pPr>
      <w:r w:rsidRPr="00E25AC2">
        <w:rPr>
          <w:lang w:val="ru-RU"/>
        </w:rPr>
        <w:t>Сотрудники поликлинических подразделений</w:t>
      </w:r>
    </w:p>
    <w:p w14:paraId="2B740DF5" w14:textId="3F9077D0" w:rsidR="00E25AC2" w:rsidRPr="00E25AC2" w:rsidRDefault="00E25AC2" w:rsidP="00E25AC2">
      <w:pPr>
        <w:pStyle w:val="a5"/>
        <w:numPr>
          <w:ilvl w:val="0"/>
          <w:numId w:val="10"/>
        </w:numPr>
        <w:rPr>
          <w:lang w:val="ru-RU"/>
        </w:rPr>
      </w:pPr>
      <w:r w:rsidRPr="00E25AC2">
        <w:rPr>
          <w:lang w:val="ru-RU"/>
        </w:rPr>
        <w:t>Сотрудники стационарных отделений</w:t>
      </w:r>
    </w:p>
    <w:p w14:paraId="52885B50" w14:textId="77777777" w:rsidR="00B7768C" w:rsidRDefault="0098169B" w:rsidP="00472F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Hlk135306357"/>
      <w:r w:rsidRPr="00893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="00B776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893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bookmarkEnd w:id="1"/>
    <w:p w14:paraId="30EC88E6" w14:textId="097ACFEB" w:rsidR="00B7768C" w:rsidRPr="00B7768C" w:rsidRDefault="00B7768C" w:rsidP="00B7768C">
      <w:pPr>
        <w:pStyle w:val="a4"/>
        <w:numPr>
          <w:ilvl w:val="0"/>
          <w:numId w:val="8"/>
        </w:numPr>
        <w:ind w:left="0" w:firstLine="284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7768C">
        <w:rPr>
          <w:rFonts w:hAnsi="Times New Roman" w:cs="Times New Roman"/>
          <w:color w:val="000000"/>
          <w:sz w:val="24"/>
          <w:szCs w:val="24"/>
          <w:lang w:val="ru-RU"/>
        </w:rPr>
        <w:t>На догоспитальном этапе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ответственными являются заведующие поликлиническими подразделениями 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медицинской организации. </w:t>
      </w:r>
      <w:r w:rsidRPr="00B7768C">
        <w:rPr>
          <w:lang w:val="ru-RU"/>
        </w:rPr>
        <w:t xml:space="preserve"> </w:t>
      </w:r>
    </w:p>
    <w:p w14:paraId="40F5AD0B" w14:textId="654841C5" w:rsidR="00B7768C" w:rsidRDefault="00B7768C" w:rsidP="00B7768C">
      <w:pPr>
        <w:pStyle w:val="a4"/>
        <w:numPr>
          <w:ilvl w:val="0"/>
          <w:numId w:val="8"/>
        </w:numPr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госпитальном этапе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заведующие </w:t>
      </w:r>
      <w:r w:rsidR="0051526C" w:rsidRPr="00D84FF7">
        <w:rPr>
          <w:rFonts w:hAnsi="Times New Roman" w:cs="Times New Roman"/>
          <w:color w:val="000000"/>
          <w:sz w:val="24"/>
          <w:szCs w:val="24"/>
          <w:lang w:val="ru-RU"/>
        </w:rPr>
        <w:t>отделений</w:t>
      </w:r>
      <w:proofErr w:type="gramEnd"/>
      <w:r w:rsid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 стационара круглосуточного пребывания. </w:t>
      </w:r>
      <w:r w:rsidR="0051526C" w:rsidRP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BD2E495" w14:textId="77777777" w:rsidR="00E25AC2" w:rsidRDefault="00E25AC2" w:rsidP="00E25AC2">
      <w:pPr>
        <w:pStyle w:val="a4"/>
        <w:ind w:left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1929E2" w14:textId="332554C7" w:rsidR="00E25AC2" w:rsidRPr="001F15D3" w:rsidRDefault="00E25AC2" w:rsidP="001F15D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15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Нормативно-справочная документация</w:t>
      </w:r>
    </w:p>
    <w:p w14:paraId="0EF19F11" w14:textId="690861EE" w:rsidR="005E1BFC" w:rsidRPr="001F15D3" w:rsidRDefault="001F15D3" w:rsidP="001F15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   </w:t>
      </w:r>
      <w:r w:rsidR="005E1BFC" w:rsidRPr="001F15D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закон "Об основах охраны здоровья граждан в Российской Федерации" от 21.11.2011 N 323-ФЗ </w:t>
      </w:r>
    </w:p>
    <w:p w14:paraId="368CD834" w14:textId="1B28D3D1" w:rsidR="005E1BFC" w:rsidRPr="001F15D3" w:rsidRDefault="001F15D3" w:rsidP="001F15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 </w:t>
      </w:r>
      <w:r w:rsidR="005E1BFC" w:rsidRPr="001F15D3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 Правительства Московской области от 30.12.2022 № 1499/48 «О Московской областной программе государственных гарантий бесплатного оказания гражданам </w:t>
      </w:r>
      <w:r w:rsidRPr="001F15D3">
        <w:rPr>
          <w:rFonts w:hAnsi="Times New Roman" w:cs="Times New Roman"/>
          <w:color w:val="000000"/>
          <w:sz w:val="24"/>
          <w:szCs w:val="24"/>
          <w:lang w:val="ru-RU"/>
        </w:rPr>
        <w:t>медицинской помощи</w:t>
      </w:r>
      <w:r w:rsidR="005E1BFC" w:rsidRPr="001F15D3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2023 год и на плановый период 2024 и 2025 годов»</w:t>
      </w:r>
    </w:p>
    <w:p w14:paraId="797E4A12" w14:textId="37F9DC32" w:rsidR="005E1BFC" w:rsidRPr="001F15D3" w:rsidRDefault="001F15D3" w:rsidP="001F15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 </w:t>
      </w:r>
      <w:r w:rsidR="005E1BFC" w:rsidRPr="001F15D3">
        <w:rPr>
          <w:rFonts w:hAnsi="Times New Roman" w:cs="Times New Roman"/>
          <w:color w:val="000000"/>
          <w:sz w:val="24"/>
          <w:szCs w:val="24"/>
          <w:lang w:val="ru-RU"/>
        </w:rPr>
        <w:t>Приказ Минздравсоцразвития России от 15.05.2012 N 543н (ред. от 21.02.2020) "Об утверждении Положения об организации оказания первичной медико-санитарной помощи взрослому населению" (Зарегистрировано в Минюсте России 27.06.2012 N 24726)</w:t>
      </w:r>
    </w:p>
    <w:p w14:paraId="019B6FA6" w14:textId="59B5E008" w:rsidR="007E158F" w:rsidRPr="001F15D3" w:rsidRDefault="001F15D3" w:rsidP="001F15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  </w:t>
      </w:r>
      <w:r w:rsidR="005E1BFC" w:rsidRPr="001F15D3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здравоохранения РФ от 2 декабря 2014 г. N 796н "Об утверждении Положения об организации оказания специализированной, в том числе высокотехнологичной, медицинской помощи" с изменениями и дополнениями от 27 августа 2015 г.</w:t>
      </w:r>
    </w:p>
    <w:p w14:paraId="5D89DBE4" w14:textId="08664C87" w:rsidR="007E158F" w:rsidRPr="005E1BFC" w:rsidRDefault="001F15D3" w:rsidP="001F15D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E1BFC" w:rsidRPr="005E1B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часть СОП</w:t>
      </w:r>
    </w:p>
    <w:p w14:paraId="643622ED" w14:textId="0D58E5B8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proofErr w:type="gramEnd"/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последовательность действий работников кабинета </w:t>
      </w:r>
      <w:r w:rsidR="00214C2B">
        <w:rPr>
          <w:rFonts w:hAnsi="Times New Roman" w:cs="Times New Roman"/>
          <w:color w:val="000000"/>
          <w:sz w:val="24"/>
          <w:szCs w:val="24"/>
          <w:lang w:val="ru-RU"/>
        </w:rPr>
        <w:t xml:space="preserve">(медицинского поста) 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плановой госпитализации граждан всех возрастных категорий в медицинских организациях государственной системы здравоохранения Московской области, оказывающих первичную медико-санитарную помощь</w:t>
      </w:r>
    </w:p>
    <w:p w14:paraId="0BE6C32E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2.  Решение о плановой госпитализации принимает:</w:t>
      </w:r>
    </w:p>
    <w:p w14:paraId="2EDA7076" w14:textId="30E60301" w:rsid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2.1 врач первичного звена или врач специалист </w:t>
      </w:r>
      <w:r w:rsidRPr="00D84FF7">
        <w:rPr>
          <w:rFonts w:hAnsi="Times New Roman" w:cs="Times New Roman"/>
          <w:sz w:val="24"/>
          <w:szCs w:val="24"/>
          <w:lang w:val="ru-RU"/>
        </w:rPr>
        <w:t>на приеме</w:t>
      </w:r>
      <w:r w:rsidR="00822DBD" w:rsidRPr="00D84FF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в поликлиническом подразделении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B1A0BB" w14:textId="774E9D21" w:rsidR="00D84FF7" w:rsidRPr="005E1BFC" w:rsidRDefault="00D84FF7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  медицинский работник при посещении пациента на дому;</w:t>
      </w:r>
    </w:p>
    <w:p w14:paraId="0D1933EA" w14:textId="4AC8FC74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="00D84FF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51526C" w:rsidRPr="00D84FF7">
        <w:rPr>
          <w:rFonts w:hAnsi="Times New Roman" w:cs="Times New Roman"/>
          <w:color w:val="000000"/>
          <w:sz w:val="24"/>
          <w:szCs w:val="24"/>
          <w:lang w:val="ru-RU"/>
        </w:rPr>
        <w:t>аведующий отделения</w:t>
      </w:r>
      <w:proofErr w:type="gramEnd"/>
      <w:r w:rsidR="0051526C" w:rsidRP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FF7">
        <w:rPr>
          <w:rFonts w:hAnsi="Times New Roman" w:cs="Times New Roman"/>
          <w:color w:val="000000"/>
          <w:sz w:val="24"/>
          <w:szCs w:val="24"/>
          <w:lang w:val="ru-RU"/>
        </w:rPr>
        <w:t>врач – консультант</w:t>
      </w:r>
      <w:r w:rsidR="0051526C" w:rsidRPr="00D84FF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профильного отделения стационара медицинского учреждения или иной медицинской организации.</w:t>
      </w:r>
    </w:p>
    <w:p w14:paraId="1AE951B5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 Показаниями для оказания специализированной медицинской помощи в круглосуточном стационаре взрослой сети в плановом порядке являются:</w:t>
      </w:r>
    </w:p>
    <w:p w14:paraId="03F03AFD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3.1 невозможность проведения лечебных и/или диагностических мероприятий в поликлинических условиях.</w:t>
      </w:r>
    </w:p>
    <w:p w14:paraId="3213B229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3.2    состояния больного, требующие круглосуточного наблюдения в связи с возможностью развития осложнений основного заболевания, угрожаемых жизни больного.</w:t>
      </w:r>
    </w:p>
    <w:p w14:paraId="38A695DA" w14:textId="11DEC5BB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3.3 состояния больного, требующие круглосуточного наблюдения, планового обследования, коррекции лечени</w:t>
      </w:r>
      <w:r w:rsidR="0051526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CFA68E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4.  Показаниями для направления пациентов в иные медицинские организации, согласно перечню медицинских организаций участвующих в реализации Московской областной программы государственных гарантий, является наличие или подозрение у пациента заболевания и состояния, требующего оказания специализированной медицинской помощи, при условии:  </w:t>
      </w:r>
    </w:p>
    <w:p w14:paraId="5E359809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4.1 необходимости применения методов лечения, диагностики не выполняемых в медицинской организации.</w:t>
      </w:r>
    </w:p>
    <w:p w14:paraId="4916742D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4.2 нетипичного течения заболевания и(или) отсутствия эффекта от проводимого лечения. </w:t>
      </w:r>
    </w:p>
    <w:p w14:paraId="7D73B331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4.3 высокого риска хирургического лечения в связи с осложненным течением основного заболевания или наличием коморбидных заболеваний.</w:t>
      </w:r>
    </w:p>
    <w:p w14:paraId="5AAE5EA1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4.4 необходимости выполнения повторных хирургических вмешательств </w:t>
      </w:r>
    </w:p>
    <w:p w14:paraId="6E711BD4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4.5 необходимости дополнительного обследования в диагностически сложных случаях и(или) комплексной предоперационной подготовки у больных с осложненными формами заболеваний и (или) коморбидными заболеваниями для последующего хирургического лечения.</w:t>
      </w:r>
    </w:p>
    <w:p w14:paraId="04458FF3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4.6 необходимости повторной госпитализации по рекомендации вышестоящих медицинских организаций.</w:t>
      </w:r>
    </w:p>
    <w:p w14:paraId="7BB02189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4.7   необходимости оказания высокотехнологичной медицинской помощи.</w:t>
      </w:r>
    </w:p>
    <w:p w14:paraId="2F0370D1" w14:textId="267188B4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5.  Запись в кабинет</w:t>
      </w:r>
      <w:r w:rsidR="00214C2B">
        <w:rPr>
          <w:rFonts w:hAnsi="Times New Roman" w:cs="Times New Roman"/>
          <w:color w:val="000000"/>
          <w:sz w:val="24"/>
          <w:szCs w:val="24"/>
          <w:lang w:val="ru-RU"/>
        </w:rPr>
        <w:t xml:space="preserve"> (медицинский пост)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плановой госпитализации осуществляет врач поликлинического подразделения на приеме и/или сотрудники сестринского медицинского поста по системе врач-врач в соответствии со сроками обследования пациента (не более 7 дней) с предоставлением информации пациенту о дате приема в кабинете плановой госпитализации (срок ожидания записи не более 24 часов). </w:t>
      </w:r>
    </w:p>
    <w:p w14:paraId="320BD912" w14:textId="6C963874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6. Сотрудник кабинета</w:t>
      </w:r>
      <w:r w:rsidR="00214C2B">
        <w:rPr>
          <w:rFonts w:hAnsi="Times New Roman" w:cs="Times New Roman"/>
          <w:color w:val="000000"/>
          <w:sz w:val="24"/>
          <w:szCs w:val="24"/>
          <w:lang w:val="ru-RU"/>
        </w:rPr>
        <w:t xml:space="preserve"> (медицинского поста) 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плановой госпитализации (врач, входящий в состав ВК подразделения, фельдшер, либо медицинская сестра): </w:t>
      </w:r>
    </w:p>
    <w:p w14:paraId="0B934489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 проводит сверку персональных данных пациента и его прикрепление к медицинской организации в Единой информационно-аналитической системе Московской области.</w:t>
      </w:r>
    </w:p>
    <w:p w14:paraId="2BB8E9B4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6.2 определяет профиль госпитализации пациента в соответствии с имеющимися рекомендациями.</w:t>
      </w:r>
    </w:p>
    <w:p w14:paraId="6FEA5F20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6.3 производит запись на обследования в соответствии с профилем и объемом необходимых исследований (оформление направлений на обследования, согласно рекомендациям в ЕМИАС):</w:t>
      </w:r>
    </w:p>
    <w:p w14:paraId="5540D96B" w14:textId="515DF904" w:rsidR="005E1BFC" w:rsidRPr="005E1BFC" w:rsidRDefault="00D84FF7" w:rsidP="005E1B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Базовый и дополнительный перечни обследований при направлении на плановую госпитализацию регламентированы приказом Министерства здравоохранения Московской области – ПРИКАЗ НА СОГЛАСОВАНИИ</w:t>
      </w:r>
    </w:p>
    <w:p w14:paraId="29718372" w14:textId="0E754FD2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6.4  информирует пациента о возможности госпитализации по профилю, в первую очередь в 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организацию, к которой имеет прикрепление по территориальному признаку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, в медицинские организации Московской области (при отсутствии необходимого профиля) или в иные медицинские организации, входящие в перечень программы государственных гарантий бесплатного оказания гражданам медицинской помощи на 2023 год и на плановый период 2024 и 2025 годов.</w:t>
      </w:r>
      <w:proofErr w:type="gramEnd"/>
    </w:p>
    <w:p w14:paraId="02CC6EE1" w14:textId="399138C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6.5 производит запись пациентов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 (в случае необходимости)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консультацию </w:t>
      </w:r>
      <w:proofErr w:type="gramStart"/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заведующими</w:t>
      </w:r>
      <w:proofErr w:type="gramEnd"/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профильных отделений стационаров (филиалов) посредством ТМК в ЕМИАС для определения показаний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(противопоказаний) 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и сроков госпитализации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(прибытия пациента в приемное отделение)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7C665A2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6.6 контролирует получение результатов анализов и организует проведение дополнительных видов исследований. </w:t>
      </w:r>
    </w:p>
    <w:p w14:paraId="1135E507" w14:textId="133BEB7C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6.7 по результатам консультации и получения результатов исследований формирует электронное направление на плановую госпитализацию (ф057/у) в Единой медицинской информационно-аналитической системе Московской области (далее - ЕМИАС) на конкретную дату госпитализации, согласованную с пациентом. 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>Организует запись пациента посредством  ЕМИАС в приемное отделение стационара.</w:t>
      </w:r>
    </w:p>
    <w:p w14:paraId="5B9FFA9C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6.8 регистрирует информацию в электронном журнале ВК «госпитализация пациента» структурного подразделения. </w:t>
      </w:r>
    </w:p>
    <w:p w14:paraId="235E0DF0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6.9 в рамках ТМК проводит информирование пациентов об окончательной дате госпитализации и месте получения пакета документов (при отсутствии противопоказаний) </w:t>
      </w:r>
    </w:p>
    <w:p w14:paraId="6A496CCD" w14:textId="7AB84943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6.10 организует ежедневный </w:t>
      </w:r>
      <w:r w:rsidRPr="00D84FF7">
        <w:rPr>
          <w:rFonts w:hAnsi="Times New Roman" w:cs="Times New Roman"/>
          <w:color w:val="000000"/>
          <w:sz w:val="24"/>
          <w:szCs w:val="24"/>
          <w:lang w:val="ru-RU"/>
        </w:rPr>
        <w:t>контроль явки пациентов на запланированные даты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госпитализаций (ведение журнала учета плановых госпитализаций и координация работы с ответственным </w:t>
      </w:r>
      <w:r w:rsidRPr="00D84FF7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="00D84FF7">
        <w:rPr>
          <w:rFonts w:hAnsi="Times New Roman" w:cs="Times New Roman"/>
          <w:color w:val="000000"/>
          <w:sz w:val="24"/>
          <w:szCs w:val="24"/>
          <w:lang w:val="ru-RU"/>
        </w:rPr>
        <w:t xml:space="preserve"> приёмного отделения стационара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DDFF2A8" w14:textId="4469451B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7.  Заведующие профильными отделениями</w:t>
      </w:r>
      <w:r w:rsidR="00822DBD">
        <w:rPr>
          <w:rFonts w:hAnsi="Times New Roman" w:cs="Times New Roman"/>
          <w:color w:val="000000"/>
          <w:sz w:val="24"/>
          <w:szCs w:val="24"/>
          <w:lang w:val="ru-RU"/>
        </w:rPr>
        <w:t xml:space="preserve"> стационаров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филиалов организуют:</w:t>
      </w:r>
    </w:p>
    <w:p w14:paraId="336CC603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7.1 консультации, отбор и запись пациентов в рамках ТМК на плановую госпитализацию</w:t>
      </w:r>
    </w:p>
    <w:p w14:paraId="6EF536A8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 контроль госпитализации записанных пациентов </w:t>
      </w:r>
    </w:p>
    <w:p w14:paraId="503EB581" w14:textId="77AC1544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7.3 передачу </w:t>
      </w:r>
      <w:r w:rsidR="001269AF" w:rsidRPr="00822DBD">
        <w:rPr>
          <w:rFonts w:hAnsi="Times New Roman" w:cs="Times New Roman"/>
          <w:color w:val="000000"/>
          <w:sz w:val="24"/>
          <w:szCs w:val="24"/>
          <w:lang w:val="ru-RU"/>
        </w:rPr>
        <w:t>документаци</w:t>
      </w:r>
      <w:r w:rsidR="001269AF">
        <w:rPr>
          <w:rFonts w:hAnsi="Times New Roman" w:cs="Times New Roman"/>
          <w:color w:val="000000"/>
          <w:sz w:val="24"/>
          <w:szCs w:val="24"/>
          <w:lang w:val="ru-RU"/>
        </w:rPr>
        <w:t>и по месту фактического прикрепления пациента, а также по месту выдачи направления на плановую госпитализацию (в случае если медицинская организация, выдавшая направление на плановую госпитализацию и медицинская организация по месту фактического прикрепления не совпадают).</w:t>
      </w:r>
    </w:p>
    <w:p w14:paraId="10C5F40D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8. Заведующие поликлиническими подразделениями назначают ответственных заведующих отделениями (иных сотрудников) за организацию и контроль работы кабинетов плановой госпитализации.</w:t>
      </w:r>
    </w:p>
    <w:p w14:paraId="15305691" w14:textId="59E4321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9.   Ответственное лицо по </w:t>
      </w:r>
      <w:r w:rsidR="001269AF">
        <w:rPr>
          <w:rFonts w:hAnsi="Times New Roman" w:cs="Times New Roman"/>
          <w:color w:val="000000"/>
          <w:sz w:val="24"/>
          <w:szCs w:val="24"/>
          <w:lang w:val="ru-RU"/>
        </w:rPr>
        <w:t>амбулаторно-поликлинической помощи</w:t>
      </w: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организует:</w:t>
      </w:r>
    </w:p>
    <w:p w14:paraId="7A75A2DB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9.1 контроль работы врачей первичного звена и специалистов по пациентам с ХНИЗ (формирование списков каждым врачом, обзвон, информирование о необходимости плановой госпитализации в рамках диспасерного наблюдения)</w:t>
      </w:r>
    </w:p>
    <w:p w14:paraId="0DF5B5E1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9.2 консультации пациентов для госпитализации</w:t>
      </w:r>
    </w:p>
    <w:p w14:paraId="264F3834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 xml:space="preserve">9.3 контроль доступности расписания по всем видам исследований, ТМК с филиалами (по системе </w:t>
      </w:r>
      <w:proofErr w:type="spellStart"/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TrueConf</w:t>
      </w:r>
      <w:proofErr w:type="spellEnd"/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), ТМК с пациентами (по системе ЕМИАС).</w:t>
      </w:r>
    </w:p>
    <w:p w14:paraId="482BF6F6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9.4 предоставление еженедельного отчёта по направленным и госпитализированным пациентам заведующему АПП</w:t>
      </w:r>
    </w:p>
    <w:p w14:paraId="59AE0D90" w14:textId="77777777" w:rsidR="005E1BFC" w:rsidRPr="005E1BFC" w:rsidRDefault="005E1BFC" w:rsidP="005E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BFC">
        <w:rPr>
          <w:rFonts w:hAnsi="Times New Roman" w:cs="Times New Roman"/>
          <w:color w:val="000000"/>
          <w:sz w:val="24"/>
          <w:szCs w:val="24"/>
          <w:lang w:val="ru-RU"/>
        </w:rPr>
        <w:t>9.5 работу сотрудников по выписанным пациентам из стационаров (приглашение и запись на прием, проведение консультаций, оформление и внесение в регистры ДН, составление планов наблюдения пациентов и получения лекарственных препаратов)</w:t>
      </w:r>
    </w:p>
    <w:p w14:paraId="5B774888" w14:textId="77777777" w:rsidR="001F15D3" w:rsidRDefault="005E1BFC" w:rsidP="00472F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15D3">
        <w:rPr>
          <w:rFonts w:hAnsi="Times New Roman" w:cs="Times New Roman"/>
          <w:color w:val="000000"/>
          <w:sz w:val="24"/>
          <w:szCs w:val="24"/>
          <w:lang w:val="ru-RU"/>
        </w:rPr>
        <w:t>Распределение СОП</w:t>
      </w:r>
    </w:p>
    <w:p w14:paraId="672E6B9E" w14:textId="202F8E6A" w:rsidR="005E1BFC" w:rsidRPr="001F15D3" w:rsidRDefault="001F15D3" w:rsidP="00472F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15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E1BFC" w:rsidRPr="001F15D3">
        <w:rPr>
          <w:rFonts w:hAnsi="Times New Roman" w:cs="Times New Roman"/>
          <w:color w:val="000000"/>
          <w:sz w:val="24"/>
          <w:szCs w:val="24"/>
          <w:lang w:val="ru-RU"/>
        </w:rPr>
        <w:t>тветственные исполнители ознакомлены и обязуются исполнять.</w:t>
      </w:r>
    </w:p>
    <w:sectPr w:rsidR="005E1BFC" w:rsidRPr="001F15D3" w:rsidSect="001F15D3">
      <w:pgSz w:w="12240" w:h="15840"/>
      <w:pgMar w:top="1135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6A"/>
    <w:multiLevelType w:val="hybridMultilevel"/>
    <w:tmpl w:val="C0C2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EDA"/>
    <w:multiLevelType w:val="hybridMultilevel"/>
    <w:tmpl w:val="840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BCC"/>
    <w:multiLevelType w:val="hybridMultilevel"/>
    <w:tmpl w:val="305A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4DC1"/>
    <w:multiLevelType w:val="hybridMultilevel"/>
    <w:tmpl w:val="A33CCF04"/>
    <w:lvl w:ilvl="0" w:tplc="61E291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6277"/>
    <w:multiLevelType w:val="hybridMultilevel"/>
    <w:tmpl w:val="CAF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2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C115C"/>
    <w:multiLevelType w:val="hybridMultilevel"/>
    <w:tmpl w:val="F176BC5E"/>
    <w:lvl w:ilvl="0" w:tplc="FDB8312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FF874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D2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82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45C50"/>
    <w:multiLevelType w:val="hybridMultilevel"/>
    <w:tmpl w:val="CC989A00"/>
    <w:lvl w:ilvl="0" w:tplc="7AA8E5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DD2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A50"/>
    <w:rsid w:val="00072454"/>
    <w:rsid w:val="00095290"/>
    <w:rsid w:val="000A3E9D"/>
    <w:rsid w:val="001269AF"/>
    <w:rsid w:val="001C34D0"/>
    <w:rsid w:val="001F15D3"/>
    <w:rsid w:val="00214C2B"/>
    <w:rsid w:val="002D33B1"/>
    <w:rsid w:val="002D3591"/>
    <w:rsid w:val="003514A0"/>
    <w:rsid w:val="003C5036"/>
    <w:rsid w:val="00465090"/>
    <w:rsid w:val="00472FB0"/>
    <w:rsid w:val="004F7E17"/>
    <w:rsid w:val="0051526C"/>
    <w:rsid w:val="005A05CE"/>
    <w:rsid w:val="005E1BFC"/>
    <w:rsid w:val="00653AF6"/>
    <w:rsid w:val="007679ED"/>
    <w:rsid w:val="007E158F"/>
    <w:rsid w:val="00822DBD"/>
    <w:rsid w:val="0089314E"/>
    <w:rsid w:val="0098169B"/>
    <w:rsid w:val="00B73A5A"/>
    <w:rsid w:val="00B7768C"/>
    <w:rsid w:val="00BC320C"/>
    <w:rsid w:val="00C344AB"/>
    <w:rsid w:val="00D84FF7"/>
    <w:rsid w:val="00E04414"/>
    <w:rsid w:val="00E25AC2"/>
    <w:rsid w:val="00E41B80"/>
    <w:rsid w:val="00E438A1"/>
    <w:rsid w:val="00EA3DB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locked/>
    <w:rsid w:val="001C34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34D0"/>
    <w:pPr>
      <w:widowControl w:val="0"/>
      <w:shd w:val="clear" w:color="auto" w:fill="FFFFFF"/>
      <w:spacing w:before="0" w:beforeAutospacing="0" w:after="0" w:afterAutospacing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B7768C"/>
    <w:pPr>
      <w:ind w:left="720"/>
      <w:contextualSpacing/>
    </w:pPr>
  </w:style>
  <w:style w:type="paragraph" w:styleId="a5">
    <w:name w:val="No Spacing"/>
    <w:uiPriority w:val="1"/>
    <w:qFormat/>
    <w:rsid w:val="00E25AC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locked/>
    <w:rsid w:val="001C34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34D0"/>
    <w:pPr>
      <w:widowControl w:val="0"/>
      <w:shd w:val="clear" w:color="auto" w:fill="FFFFFF"/>
      <w:spacing w:before="0" w:beforeAutospacing="0" w:after="0" w:afterAutospacing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B7768C"/>
    <w:pPr>
      <w:ind w:left="720"/>
      <w:contextualSpacing/>
    </w:pPr>
  </w:style>
  <w:style w:type="paragraph" w:styleId="a5">
    <w:name w:val="No Spacing"/>
    <w:uiPriority w:val="1"/>
    <w:qFormat/>
    <w:rsid w:val="00E25AC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Корнилов Алексей Александрович</cp:lastModifiedBy>
  <cp:revision>3</cp:revision>
  <cp:lastPrinted>2023-05-18T10:06:00Z</cp:lastPrinted>
  <dcterms:created xsi:type="dcterms:W3CDTF">2023-05-31T11:58:00Z</dcterms:created>
  <dcterms:modified xsi:type="dcterms:W3CDTF">2023-05-31T12:03:00Z</dcterms:modified>
</cp:coreProperties>
</file>