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9" w:rsidRPr="00B66789" w:rsidRDefault="00B66789" w:rsidP="00B667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B6678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Систе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ма мониторинга для детей старшей</w:t>
      </w:r>
      <w:r w:rsidRPr="00B6678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группы</w:t>
      </w:r>
    </w:p>
    <w:p w:rsidR="00B66789" w:rsidRPr="00B66789" w:rsidRDefault="00B66789" w:rsidP="00B66789">
      <w:pPr>
        <w:rPr>
          <w:rFonts w:ascii="Times New Roman" w:hAnsi="Times New Roman" w:cs="Times New Roman"/>
          <w:sz w:val="28"/>
          <w:szCs w:val="28"/>
        </w:rPr>
      </w:pP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Система мониторинга содержит 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области развития («Способность к адаптации», «Развитие когнитивных функций»),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года, что позволяет комплексно оценить качество 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сопровождающей 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деятельности в группе и при необходимости индивидуализировать его для достижения достаточного уровня освоения каждым ребенком 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нормы.  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Оценка педагогического процесса связана с уровнем овладения каждым ребенком необходимыми навыками и умениями по двум областям: 1 балл — ребенок не может выполнить все параметры оценки, помощь взрослого не принимает; 2 балла — ребенок с помощью взрослого выполняет некоторые параметры оценки; 3 балла — ребенок выполняет все параметры оценки с частичной помощью взрослого; 4 балла — ребенок выполняет самостоятельно и с частичной помощью взрослого все параметры оценки; 5 баллов — ребенок выполняет все параметры оценки самостоятельно. Таблицы диагностики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(мониторинга)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заполняются трижды в год, — в начале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середине 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 конце учебного года (лучше использовать ручки разных цветов), для проведения сравнительного анализа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корректировки мишеней развития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Технология работы с таблицами проста и включает 2 этапа. Этап 1.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результатов. Этап 2.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общегрупповых промежуточных результатов.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Двух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система мониторинга позволяет оперативно находить неточности в построении 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педагогического процесса в группе в целом и индивидуальном сопровождении.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параметру.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психолого-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педагогический процесс в группе детей. Важно отметить, что каждый параметр 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Основные диагностические методы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наблюдение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проблемная (диагностическая) ситуация</w:t>
      </w:r>
      <w:r w:rsidRPr="00B66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78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беседа.</w:t>
      </w:r>
      <w:r w:rsidRPr="00B6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89" w:rsidRPr="00B66789" w:rsidRDefault="00B66789" w:rsidP="00B66789">
      <w:pPr>
        <w:rPr>
          <w:rFonts w:ascii="Times New Roman" w:hAnsi="Times New Roman" w:cs="Times New Roman"/>
          <w:b/>
          <w:sz w:val="24"/>
          <w:szCs w:val="24"/>
        </w:rPr>
      </w:pPr>
      <w:r w:rsidRPr="00B66789">
        <w:rPr>
          <w:rFonts w:ascii="Times New Roman" w:hAnsi="Times New Roman" w:cs="Times New Roman"/>
          <w:b/>
          <w:sz w:val="24"/>
          <w:szCs w:val="24"/>
        </w:rPr>
        <w:t xml:space="preserve">Улучшением считается повышение в 1 балл при индивидуальном подсчете и групповом. </w:t>
      </w:r>
    </w:p>
    <w:p w:rsidR="00B66789" w:rsidRDefault="00B66789" w:rsidP="00CC2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789" w:rsidRDefault="00B66789" w:rsidP="00CC2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789" w:rsidRDefault="00B66789" w:rsidP="00CC2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CC26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2E2">
        <w:rPr>
          <w:rFonts w:ascii="Times New Roman" w:hAnsi="Times New Roman" w:cs="Times New Roman"/>
          <w:sz w:val="28"/>
          <w:szCs w:val="28"/>
        </w:rPr>
        <w:lastRenderedPageBreak/>
        <w:t>Показатель «Развитие когнитивных функций»</w:t>
      </w:r>
    </w:p>
    <w:tbl>
      <w:tblPr>
        <w:tblStyle w:val="a3"/>
        <w:tblpPr w:leftFromText="180" w:rightFromText="180" w:vertAnchor="page" w:horzAnchor="page" w:tblpX="1165" w:tblpY="1813"/>
        <w:tblW w:w="0" w:type="auto"/>
        <w:tblLook w:val="04A0" w:firstRow="1" w:lastRow="0" w:firstColumn="1" w:lastColumn="0" w:noHBand="0" w:noVBand="1"/>
      </w:tblPr>
      <w:tblGrid>
        <w:gridCol w:w="440"/>
        <w:gridCol w:w="1327"/>
        <w:gridCol w:w="734"/>
        <w:gridCol w:w="699"/>
        <w:gridCol w:w="711"/>
        <w:gridCol w:w="701"/>
        <w:gridCol w:w="668"/>
        <w:gridCol w:w="680"/>
        <w:gridCol w:w="757"/>
        <w:gridCol w:w="721"/>
        <w:gridCol w:w="734"/>
        <w:gridCol w:w="591"/>
        <w:gridCol w:w="562"/>
        <w:gridCol w:w="573"/>
        <w:gridCol w:w="654"/>
        <w:gridCol w:w="623"/>
        <w:gridCol w:w="634"/>
        <w:gridCol w:w="676"/>
        <w:gridCol w:w="642"/>
        <w:gridCol w:w="654"/>
        <w:gridCol w:w="535"/>
        <w:gridCol w:w="536"/>
        <w:gridCol w:w="536"/>
      </w:tblGrid>
      <w:tr w:rsidR="00CC26A7" w:rsidTr="00244D65">
        <w:trPr>
          <w:trHeight w:val="1084"/>
        </w:trPr>
        <w:tc>
          <w:tcPr>
            <w:tcW w:w="0" w:type="auto"/>
            <w:vMerge w:val="restart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26A7" w:rsidRPr="00B52686" w:rsidRDefault="00CC26A7" w:rsidP="0024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и различает круг, квадрат, прямоугольник, овал. Соотносит фигуры по двум признакам.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Ориентируется в пространстве (на себе, на другом человеке, от предмета, на плоскости)</w:t>
            </w:r>
          </w:p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пользуется порядковыми и количественными числительными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Выделяет и определяет место звука в слове с наглядной опорой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 верно согласовывает слова в предложении</w:t>
            </w:r>
          </w:p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обобщать слова по лексическим темам: «Животные», «Птицы», «Деревья», «Одежда», «Обувь»</w:t>
            </w:r>
          </w:p>
        </w:tc>
        <w:tc>
          <w:tcPr>
            <w:tcW w:w="0" w:type="auto"/>
            <w:gridSpan w:val="3"/>
          </w:tcPr>
          <w:p w:rsidR="00CC26A7" w:rsidRPr="009A6A53" w:rsidRDefault="00CC26A7" w:rsidP="00244D65">
            <w:pPr>
              <w:rPr>
                <w:rFonts w:ascii="Times New Roman" w:hAnsi="Times New Roman" w:cs="Times New Roman"/>
                <w:b/>
              </w:rPr>
            </w:pPr>
            <w:r w:rsidRPr="009A6A53">
              <w:rPr>
                <w:rFonts w:ascii="Times New Roman" w:hAnsi="Times New Roman" w:cs="Times New Roman"/>
                <w:b/>
              </w:rPr>
              <w:t>Итоговый показатель по ребенку</w:t>
            </w:r>
          </w:p>
          <w:p w:rsidR="00CC26A7" w:rsidRPr="00B52686" w:rsidRDefault="00CC26A7" w:rsidP="00244D65">
            <w:pPr>
              <w:rPr>
                <w:rFonts w:ascii="Times New Roman" w:hAnsi="Times New Roman" w:cs="Times New Roman"/>
              </w:rPr>
            </w:pPr>
            <w:r w:rsidRPr="009A6A53">
              <w:rPr>
                <w:rFonts w:ascii="Times New Roman" w:hAnsi="Times New Roman" w:cs="Times New Roman"/>
                <w:b/>
              </w:rPr>
              <w:t>(среднее значение)</w:t>
            </w:r>
          </w:p>
        </w:tc>
      </w:tr>
      <w:tr w:rsidR="00244D65" w:rsidTr="00244D65">
        <w:tc>
          <w:tcPr>
            <w:tcW w:w="0" w:type="auto"/>
            <w:vMerge/>
          </w:tcPr>
          <w:p w:rsidR="00CC26A7" w:rsidRDefault="00CC26A7" w:rsidP="00244D65"/>
        </w:tc>
        <w:tc>
          <w:tcPr>
            <w:tcW w:w="0" w:type="auto"/>
            <w:vMerge/>
          </w:tcPr>
          <w:p w:rsidR="00CC26A7" w:rsidRDefault="00CC26A7" w:rsidP="00244D65"/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  <w:tc>
          <w:tcPr>
            <w:tcW w:w="0" w:type="auto"/>
          </w:tcPr>
          <w:p w:rsidR="00CC26A7" w:rsidRDefault="00CC26A7" w:rsidP="00244D65">
            <w:r>
              <w:t>н/г</w:t>
            </w:r>
          </w:p>
        </w:tc>
        <w:tc>
          <w:tcPr>
            <w:tcW w:w="0" w:type="auto"/>
          </w:tcPr>
          <w:p w:rsidR="00CC26A7" w:rsidRDefault="00CC26A7" w:rsidP="00244D65">
            <w:r>
              <w:t>с/г</w:t>
            </w:r>
          </w:p>
        </w:tc>
        <w:tc>
          <w:tcPr>
            <w:tcW w:w="0" w:type="auto"/>
          </w:tcPr>
          <w:p w:rsidR="00CC26A7" w:rsidRDefault="00CC26A7" w:rsidP="00244D65">
            <w:r>
              <w:t>к/г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М.Дмитрий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М. Матвей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П. Филипп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С. Артем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Я. Вероника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6</w:t>
            </w:r>
          </w:p>
        </w:tc>
        <w:tc>
          <w:tcPr>
            <w:tcW w:w="0" w:type="auto"/>
          </w:tcPr>
          <w:p w:rsidR="00CC26A7" w:rsidRDefault="00CC26A7" w:rsidP="00CC26A7">
            <w:r>
              <w:t>К. Максим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7</w:t>
            </w:r>
          </w:p>
        </w:tc>
        <w:tc>
          <w:tcPr>
            <w:tcW w:w="0" w:type="auto"/>
          </w:tcPr>
          <w:p w:rsidR="00CC26A7" w:rsidRDefault="00CC26A7" w:rsidP="00CC26A7">
            <w:r>
              <w:t>Ч. Федор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8</w:t>
            </w:r>
          </w:p>
        </w:tc>
        <w:tc>
          <w:tcPr>
            <w:tcW w:w="0" w:type="auto"/>
          </w:tcPr>
          <w:p w:rsidR="00CC26A7" w:rsidRDefault="00CC26A7" w:rsidP="00CC26A7">
            <w:r>
              <w:t>Р.Лилия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9</w:t>
            </w:r>
          </w:p>
        </w:tc>
        <w:tc>
          <w:tcPr>
            <w:tcW w:w="0" w:type="auto"/>
          </w:tcPr>
          <w:p w:rsidR="00CC26A7" w:rsidRDefault="00CC26A7" w:rsidP="00CC26A7">
            <w:r>
              <w:t>В. Света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10</w:t>
            </w:r>
          </w:p>
        </w:tc>
        <w:tc>
          <w:tcPr>
            <w:tcW w:w="0" w:type="auto"/>
          </w:tcPr>
          <w:p w:rsidR="00CC26A7" w:rsidRDefault="00CC26A7" w:rsidP="00CC26A7">
            <w:r>
              <w:t>С. Вера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  <w:tc>
          <w:tcPr>
            <w:tcW w:w="0" w:type="auto"/>
          </w:tcPr>
          <w:p w:rsidR="00CC26A7" w:rsidRDefault="00CC26A7" w:rsidP="00CC26A7">
            <w:r>
              <w:t>1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11</w:t>
            </w:r>
          </w:p>
        </w:tc>
        <w:tc>
          <w:tcPr>
            <w:tcW w:w="0" w:type="auto"/>
          </w:tcPr>
          <w:p w:rsidR="00CC26A7" w:rsidRDefault="00CC26A7" w:rsidP="00CC26A7">
            <w:r>
              <w:t>И. Сергей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5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12</w:t>
            </w:r>
          </w:p>
        </w:tc>
        <w:tc>
          <w:tcPr>
            <w:tcW w:w="0" w:type="auto"/>
          </w:tcPr>
          <w:p w:rsidR="00CC26A7" w:rsidRDefault="00CC26A7" w:rsidP="00CC26A7">
            <w:r>
              <w:t>К. Никита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13</w:t>
            </w:r>
          </w:p>
        </w:tc>
        <w:tc>
          <w:tcPr>
            <w:tcW w:w="0" w:type="auto"/>
          </w:tcPr>
          <w:p w:rsidR="00CC26A7" w:rsidRDefault="00CC26A7" w:rsidP="00CC26A7">
            <w:r>
              <w:t>К. Ярослав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4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14</w:t>
            </w:r>
          </w:p>
        </w:tc>
        <w:tc>
          <w:tcPr>
            <w:tcW w:w="0" w:type="auto"/>
          </w:tcPr>
          <w:p w:rsidR="00CC26A7" w:rsidRDefault="00CC26A7" w:rsidP="00CC26A7">
            <w:r>
              <w:t>К. Сергей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2</w:t>
            </w:r>
          </w:p>
        </w:tc>
        <w:tc>
          <w:tcPr>
            <w:tcW w:w="0" w:type="auto"/>
          </w:tcPr>
          <w:p w:rsidR="00CC26A7" w:rsidRDefault="00CC26A7" w:rsidP="00CC26A7">
            <w:r>
              <w:t>3</w:t>
            </w:r>
          </w:p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15</w:t>
            </w:r>
          </w:p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16</w:t>
            </w:r>
          </w:p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17</w:t>
            </w:r>
          </w:p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18</w:t>
            </w:r>
          </w:p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</w:tr>
      <w:tr w:rsidR="00244D65" w:rsidTr="00244D65">
        <w:tc>
          <w:tcPr>
            <w:tcW w:w="0" w:type="auto"/>
          </w:tcPr>
          <w:p w:rsidR="00CC26A7" w:rsidRDefault="00CC26A7" w:rsidP="00CC26A7">
            <w:r>
              <w:t>19</w:t>
            </w:r>
          </w:p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/>
        </w:tc>
      </w:tr>
      <w:tr w:rsidR="00244D65" w:rsidRPr="00244D65" w:rsidTr="00244D65"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Итог по группе</w:t>
            </w: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CC26A7" w:rsidP="00CC26A7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CC26A7" w:rsidRPr="00244D65" w:rsidRDefault="001920A0" w:rsidP="00CC26A7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2</w:t>
            </w:r>
          </w:p>
        </w:tc>
        <w:tc>
          <w:tcPr>
            <w:tcW w:w="0" w:type="auto"/>
          </w:tcPr>
          <w:p w:rsidR="00CC26A7" w:rsidRPr="00244D65" w:rsidRDefault="00244D65" w:rsidP="00CC26A7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2,6</w:t>
            </w:r>
          </w:p>
        </w:tc>
        <w:tc>
          <w:tcPr>
            <w:tcW w:w="0" w:type="auto"/>
          </w:tcPr>
          <w:p w:rsidR="00CC26A7" w:rsidRPr="00244D65" w:rsidRDefault="00244D65" w:rsidP="00CC26A7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3,8</w:t>
            </w:r>
          </w:p>
        </w:tc>
      </w:tr>
    </w:tbl>
    <w:p w:rsidR="00CC26A7" w:rsidRPr="00244D65" w:rsidRDefault="00CC26A7" w:rsidP="00CC26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6A7" w:rsidRPr="00244D65" w:rsidRDefault="00CC26A7" w:rsidP="00CC26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4D65" w:rsidRPr="00C802E2" w:rsidRDefault="00244D65" w:rsidP="00244D65">
      <w:pPr>
        <w:rPr>
          <w:rFonts w:ascii="Times New Roman" w:hAnsi="Times New Roman" w:cs="Times New Roman"/>
          <w:b/>
          <w:sz w:val="28"/>
          <w:szCs w:val="28"/>
        </w:rPr>
      </w:pPr>
      <w:r w:rsidRPr="00C802E2">
        <w:rPr>
          <w:rFonts w:ascii="Times New Roman" w:hAnsi="Times New Roman" w:cs="Times New Roman"/>
          <w:b/>
          <w:sz w:val="28"/>
          <w:szCs w:val="28"/>
        </w:rPr>
        <w:lastRenderedPageBreak/>
        <w:t>Оценка по показателям связана с уровнем овладения каждым ребенком необходимым навыком:</w:t>
      </w:r>
    </w:p>
    <w:p w:rsidR="00244D65" w:rsidRPr="00C802E2" w:rsidRDefault="00244D65" w:rsidP="00244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</w:t>
      </w:r>
      <w:r w:rsidRPr="00C802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E2">
        <w:rPr>
          <w:rFonts w:ascii="Times New Roman" w:hAnsi="Times New Roman" w:cs="Times New Roman"/>
          <w:sz w:val="28"/>
          <w:szCs w:val="28"/>
        </w:rPr>
        <w:t>ребенок не может выполнить все параметры оценки, помощь взрослого не принимает</w:t>
      </w:r>
    </w:p>
    <w:p w:rsidR="00244D65" w:rsidRPr="00C802E2" w:rsidRDefault="00244D65" w:rsidP="00244D65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2 балла – ребенок с помощью взрослого выполняет все параметры оценки</w:t>
      </w:r>
    </w:p>
    <w:p w:rsidR="00244D65" w:rsidRPr="00C802E2" w:rsidRDefault="00244D65" w:rsidP="00244D65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3 балла – ребенок выполняет все параметры оценки с частичной помощью взрослого</w:t>
      </w:r>
    </w:p>
    <w:p w:rsidR="00244D65" w:rsidRPr="00C802E2" w:rsidRDefault="00244D65" w:rsidP="00244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</w:t>
      </w:r>
      <w:r w:rsidRPr="00C802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E2">
        <w:rPr>
          <w:rFonts w:ascii="Times New Roman" w:hAnsi="Times New Roman" w:cs="Times New Roman"/>
          <w:sz w:val="28"/>
          <w:szCs w:val="28"/>
        </w:rPr>
        <w:t xml:space="preserve"> ребенок выполняет самостоятельно и с частичной помощью взрослого все параметры оценки</w:t>
      </w:r>
    </w:p>
    <w:p w:rsidR="00CC26A7" w:rsidRDefault="00244D65" w:rsidP="00244D65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5 баллов – ребенок выполняет все параметры оценки самостоятельно</w:t>
      </w: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A7" w:rsidRDefault="00CC26A7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93"/>
        <w:tblW w:w="0" w:type="auto"/>
        <w:tblLook w:val="04A0" w:firstRow="1" w:lastRow="0" w:firstColumn="1" w:lastColumn="0" w:noHBand="0" w:noVBand="1"/>
      </w:tblPr>
      <w:tblGrid>
        <w:gridCol w:w="440"/>
        <w:gridCol w:w="1345"/>
        <w:gridCol w:w="939"/>
        <w:gridCol w:w="893"/>
        <w:gridCol w:w="909"/>
        <w:gridCol w:w="705"/>
        <w:gridCol w:w="671"/>
        <w:gridCol w:w="683"/>
        <w:gridCol w:w="662"/>
        <w:gridCol w:w="630"/>
        <w:gridCol w:w="642"/>
        <w:gridCol w:w="558"/>
        <w:gridCol w:w="531"/>
        <w:gridCol w:w="541"/>
        <w:gridCol w:w="563"/>
        <w:gridCol w:w="536"/>
        <w:gridCol w:w="546"/>
        <w:gridCol w:w="637"/>
        <w:gridCol w:w="606"/>
        <w:gridCol w:w="618"/>
        <w:gridCol w:w="577"/>
        <w:gridCol w:w="578"/>
        <w:gridCol w:w="578"/>
      </w:tblGrid>
      <w:tr w:rsidR="00CC26A7" w:rsidRPr="00B52686" w:rsidTr="00CC26A7">
        <w:trPr>
          <w:trHeight w:val="1084"/>
        </w:trPr>
        <w:tc>
          <w:tcPr>
            <w:tcW w:w="0" w:type="auto"/>
            <w:vMerge w:val="restart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CC26A7" w:rsidRPr="00B52686" w:rsidRDefault="00CC26A7" w:rsidP="00CC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 к совместным играм с другими детьми, умеет играть по правилам, предпочитает сюжетно-ролевую игру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предпочтение в игре, выборе видов труда и творчества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 короткие стихи и сказки без визуальной опоры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бытовыми навыками </w:t>
            </w:r>
          </w:p>
        </w:tc>
        <w:tc>
          <w:tcPr>
            <w:tcW w:w="0" w:type="auto"/>
            <w:gridSpan w:val="3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очередность в игре</w:t>
            </w:r>
          </w:p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Старается соблюдать правила поведения в группе</w:t>
            </w:r>
          </w:p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CC26A7" w:rsidRPr="009A6A53" w:rsidRDefault="00CC26A7" w:rsidP="00CC26A7">
            <w:pPr>
              <w:rPr>
                <w:rFonts w:ascii="Times New Roman" w:hAnsi="Times New Roman" w:cs="Times New Roman"/>
                <w:b/>
              </w:rPr>
            </w:pPr>
            <w:r w:rsidRPr="009A6A53">
              <w:rPr>
                <w:rFonts w:ascii="Times New Roman" w:hAnsi="Times New Roman" w:cs="Times New Roman"/>
                <w:b/>
              </w:rPr>
              <w:t>Итоговый показатель по ребенку</w:t>
            </w:r>
          </w:p>
          <w:p w:rsidR="00CC26A7" w:rsidRPr="00B52686" w:rsidRDefault="00CC26A7" w:rsidP="00CC26A7">
            <w:pPr>
              <w:rPr>
                <w:rFonts w:ascii="Times New Roman" w:hAnsi="Times New Roman" w:cs="Times New Roman"/>
              </w:rPr>
            </w:pPr>
            <w:r w:rsidRPr="009A6A53">
              <w:rPr>
                <w:rFonts w:ascii="Times New Roman" w:hAnsi="Times New Roman" w:cs="Times New Roman"/>
                <w:b/>
              </w:rPr>
              <w:t>(среднее значение)</w:t>
            </w:r>
          </w:p>
        </w:tc>
      </w:tr>
      <w:tr w:rsidR="00CC26A7" w:rsidTr="00CC26A7">
        <w:tc>
          <w:tcPr>
            <w:tcW w:w="0" w:type="auto"/>
            <w:vMerge/>
          </w:tcPr>
          <w:p w:rsidR="00CC26A7" w:rsidRDefault="00CC26A7" w:rsidP="00CC26A7"/>
        </w:tc>
        <w:tc>
          <w:tcPr>
            <w:tcW w:w="0" w:type="auto"/>
            <w:vMerge/>
          </w:tcPr>
          <w:p w:rsidR="00CC26A7" w:rsidRDefault="00CC26A7" w:rsidP="00CC26A7"/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  <w:tc>
          <w:tcPr>
            <w:tcW w:w="0" w:type="auto"/>
          </w:tcPr>
          <w:p w:rsidR="00CC26A7" w:rsidRDefault="00CC26A7" w:rsidP="00CC26A7">
            <w:r>
              <w:t>н/г</w:t>
            </w:r>
          </w:p>
        </w:tc>
        <w:tc>
          <w:tcPr>
            <w:tcW w:w="0" w:type="auto"/>
          </w:tcPr>
          <w:p w:rsidR="00CC26A7" w:rsidRDefault="00CC26A7" w:rsidP="00CC26A7">
            <w:r>
              <w:t>с/г</w:t>
            </w:r>
          </w:p>
        </w:tc>
        <w:tc>
          <w:tcPr>
            <w:tcW w:w="0" w:type="auto"/>
          </w:tcPr>
          <w:p w:rsidR="00CC26A7" w:rsidRDefault="00CC26A7" w:rsidP="00CC26A7">
            <w:r>
              <w:t>к/г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М.Дмитрий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М. Матвей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П. Филипп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С. Артем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Я. Вероника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6</w:t>
            </w:r>
          </w:p>
        </w:tc>
        <w:tc>
          <w:tcPr>
            <w:tcW w:w="0" w:type="auto"/>
          </w:tcPr>
          <w:p w:rsidR="000E2624" w:rsidRDefault="000E2624" w:rsidP="000E2624">
            <w:r>
              <w:t>К. Максим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7</w:t>
            </w:r>
          </w:p>
        </w:tc>
        <w:tc>
          <w:tcPr>
            <w:tcW w:w="0" w:type="auto"/>
          </w:tcPr>
          <w:p w:rsidR="000E2624" w:rsidRDefault="000E2624" w:rsidP="000E2624">
            <w:r>
              <w:t>Ч. Федор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8</w:t>
            </w:r>
          </w:p>
        </w:tc>
        <w:tc>
          <w:tcPr>
            <w:tcW w:w="0" w:type="auto"/>
          </w:tcPr>
          <w:p w:rsidR="000E2624" w:rsidRDefault="000E2624" w:rsidP="000E2624">
            <w:r>
              <w:t>Р.Лилия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9</w:t>
            </w:r>
          </w:p>
        </w:tc>
        <w:tc>
          <w:tcPr>
            <w:tcW w:w="0" w:type="auto"/>
          </w:tcPr>
          <w:p w:rsidR="000E2624" w:rsidRDefault="000E2624" w:rsidP="000E2624">
            <w:r>
              <w:t>В. Света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5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10</w:t>
            </w:r>
          </w:p>
        </w:tc>
        <w:tc>
          <w:tcPr>
            <w:tcW w:w="0" w:type="auto"/>
          </w:tcPr>
          <w:p w:rsidR="000E2624" w:rsidRDefault="000E2624" w:rsidP="000E2624">
            <w:r>
              <w:t>С. Вера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  <w:tc>
          <w:tcPr>
            <w:tcW w:w="0" w:type="auto"/>
          </w:tcPr>
          <w:p w:rsidR="000E2624" w:rsidRDefault="000E2624" w:rsidP="000E2624">
            <w:r>
              <w:t>1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11</w:t>
            </w:r>
          </w:p>
        </w:tc>
        <w:tc>
          <w:tcPr>
            <w:tcW w:w="0" w:type="auto"/>
          </w:tcPr>
          <w:p w:rsidR="000E2624" w:rsidRDefault="000E2624" w:rsidP="000E2624">
            <w:r>
              <w:t>И. Сергей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12</w:t>
            </w:r>
          </w:p>
        </w:tc>
        <w:tc>
          <w:tcPr>
            <w:tcW w:w="0" w:type="auto"/>
          </w:tcPr>
          <w:p w:rsidR="000E2624" w:rsidRDefault="000E2624" w:rsidP="000E2624">
            <w:r>
              <w:t>К. Никита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13</w:t>
            </w:r>
          </w:p>
        </w:tc>
        <w:tc>
          <w:tcPr>
            <w:tcW w:w="0" w:type="auto"/>
          </w:tcPr>
          <w:p w:rsidR="000E2624" w:rsidRDefault="000E2624" w:rsidP="000E2624">
            <w:r>
              <w:t>К. Ярослав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4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14</w:t>
            </w:r>
          </w:p>
        </w:tc>
        <w:tc>
          <w:tcPr>
            <w:tcW w:w="0" w:type="auto"/>
          </w:tcPr>
          <w:p w:rsidR="000E2624" w:rsidRDefault="000E2624" w:rsidP="000E2624">
            <w:r>
              <w:t>К. Сергей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2</w:t>
            </w:r>
          </w:p>
        </w:tc>
        <w:tc>
          <w:tcPr>
            <w:tcW w:w="0" w:type="auto"/>
          </w:tcPr>
          <w:p w:rsidR="000E2624" w:rsidRDefault="000E2624" w:rsidP="000E2624">
            <w:r>
              <w:t>3</w:t>
            </w:r>
          </w:p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15</w:t>
            </w:r>
          </w:p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16</w:t>
            </w:r>
          </w:p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17</w:t>
            </w:r>
          </w:p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</w:tr>
      <w:tr w:rsidR="000E2624" w:rsidTr="00CC26A7">
        <w:tc>
          <w:tcPr>
            <w:tcW w:w="0" w:type="auto"/>
          </w:tcPr>
          <w:p w:rsidR="000E2624" w:rsidRDefault="000E2624" w:rsidP="000E2624">
            <w:r>
              <w:t>18</w:t>
            </w:r>
          </w:p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</w:tr>
      <w:tr w:rsidR="000E2624" w:rsidTr="00CC26A7">
        <w:tc>
          <w:tcPr>
            <w:tcW w:w="0" w:type="auto"/>
          </w:tcPr>
          <w:p w:rsidR="000E2624" w:rsidRPr="000E2624" w:rsidRDefault="000E2624" w:rsidP="000E2624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E2624" w:rsidRPr="000E2624" w:rsidRDefault="000E2624" w:rsidP="000E2624">
            <w:pPr>
              <w:rPr>
                <w:b/>
                <w:color w:val="FF0000"/>
              </w:rPr>
            </w:pPr>
            <w:r w:rsidRPr="000E2624">
              <w:rPr>
                <w:b/>
                <w:color w:val="FF0000"/>
              </w:rPr>
              <w:t>Итог по группе</w:t>
            </w:r>
          </w:p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Default="000E2624" w:rsidP="000E2624"/>
        </w:tc>
        <w:tc>
          <w:tcPr>
            <w:tcW w:w="0" w:type="auto"/>
          </w:tcPr>
          <w:p w:rsidR="000E2624" w:rsidRPr="00244D65" w:rsidRDefault="000E2624" w:rsidP="000E2624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2</w:t>
            </w:r>
          </w:p>
        </w:tc>
        <w:tc>
          <w:tcPr>
            <w:tcW w:w="0" w:type="auto"/>
          </w:tcPr>
          <w:p w:rsidR="000E2624" w:rsidRPr="00244D65" w:rsidRDefault="000E2624" w:rsidP="000E2624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2,6</w:t>
            </w:r>
          </w:p>
        </w:tc>
        <w:tc>
          <w:tcPr>
            <w:tcW w:w="0" w:type="auto"/>
          </w:tcPr>
          <w:p w:rsidR="000E2624" w:rsidRPr="00244D65" w:rsidRDefault="000E2624" w:rsidP="000E2624">
            <w:pPr>
              <w:rPr>
                <w:b/>
                <w:color w:val="FF0000"/>
              </w:rPr>
            </w:pPr>
            <w:r w:rsidRPr="00244D65">
              <w:rPr>
                <w:b/>
                <w:color w:val="FF0000"/>
              </w:rPr>
              <w:t>3,8</w:t>
            </w:r>
          </w:p>
        </w:tc>
      </w:tr>
    </w:tbl>
    <w:p w:rsidR="003F28D8" w:rsidRPr="00CC26A7" w:rsidRDefault="003F28D8" w:rsidP="00CC2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«Способность к адаптации</w:t>
      </w:r>
      <w:r w:rsidR="00CC26A7">
        <w:rPr>
          <w:rFonts w:ascii="Times New Roman" w:hAnsi="Times New Roman" w:cs="Times New Roman"/>
          <w:sz w:val="28"/>
          <w:szCs w:val="28"/>
        </w:rPr>
        <w:t>»</w:t>
      </w:r>
    </w:p>
    <w:p w:rsidR="007C0C05" w:rsidRPr="00CC26A7" w:rsidRDefault="007C0C05" w:rsidP="00C802E2">
      <w:pPr>
        <w:rPr>
          <w:rFonts w:ascii="Times New Roman" w:hAnsi="Times New Roman" w:cs="Times New Roman"/>
          <w:sz w:val="28"/>
          <w:szCs w:val="28"/>
        </w:rPr>
      </w:pPr>
    </w:p>
    <w:p w:rsidR="007C0C05" w:rsidRDefault="007C0C05" w:rsidP="00C802E2"/>
    <w:p w:rsidR="007C0C05" w:rsidRPr="00C802E2" w:rsidRDefault="007C0C05" w:rsidP="007C0C05">
      <w:pPr>
        <w:rPr>
          <w:rFonts w:ascii="Times New Roman" w:hAnsi="Times New Roman" w:cs="Times New Roman"/>
          <w:b/>
          <w:sz w:val="28"/>
          <w:szCs w:val="28"/>
        </w:rPr>
      </w:pPr>
      <w:r w:rsidRPr="00C802E2">
        <w:rPr>
          <w:rFonts w:ascii="Times New Roman" w:hAnsi="Times New Roman" w:cs="Times New Roman"/>
          <w:b/>
          <w:sz w:val="28"/>
          <w:szCs w:val="28"/>
        </w:rPr>
        <w:t>Оценка по показателям связана с уровнем овладения каждым ребенком необходимым навыком:</w:t>
      </w:r>
    </w:p>
    <w:p w:rsidR="007C0C05" w:rsidRPr="00C802E2" w:rsidRDefault="009A6A53" w:rsidP="007C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</w:t>
      </w:r>
      <w:r w:rsidRPr="00C802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05" w:rsidRPr="00C802E2">
        <w:rPr>
          <w:rFonts w:ascii="Times New Roman" w:hAnsi="Times New Roman" w:cs="Times New Roman"/>
          <w:sz w:val="28"/>
          <w:szCs w:val="28"/>
        </w:rPr>
        <w:t>ребенок не может выполнить все параметры оценки, помощь взрослого не принимает</w:t>
      </w:r>
    </w:p>
    <w:p w:rsidR="007C0C05" w:rsidRPr="00C802E2" w:rsidRDefault="007C0C05" w:rsidP="007C0C05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lastRenderedPageBreak/>
        <w:t>2 балла – ребенок с помощью взрослого выполняет все параметры оценки</w:t>
      </w:r>
    </w:p>
    <w:p w:rsidR="007C0C05" w:rsidRPr="00C802E2" w:rsidRDefault="007C0C05" w:rsidP="007C0C05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3 балла – ребенок выполняет все параметры оценки с частичной помощью взрослого</w:t>
      </w:r>
    </w:p>
    <w:p w:rsidR="007C0C05" w:rsidRPr="00C802E2" w:rsidRDefault="009A6A53" w:rsidP="007C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</w:t>
      </w:r>
      <w:r w:rsidRPr="00C802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05" w:rsidRPr="00C802E2">
        <w:rPr>
          <w:rFonts w:ascii="Times New Roman" w:hAnsi="Times New Roman" w:cs="Times New Roman"/>
          <w:sz w:val="28"/>
          <w:szCs w:val="28"/>
        </w:rPr>
        <w:t xml:space="preserve"> ребенок выполняет самостоятельно и с частичной помощью взрослого все параметры оценки</w:t>
      </w:r>
    </w:p>
    <w:p w:rsidR="007C0C05" w:rsidRDefault="007C0C05" w:rsidP="007C0C05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5 баллов – ребенок выполняет все параметры оценки самостоятельно</w:t>
      </w:r>
    </w:p>
    <w:p w:rsidR="007C0C05" w:rsidRPr="00C802E2" w:rsidRDefault="007C0C05" w:rsidP="007C0C05"/>
    <w:p w:rsidR="007C0C05" w:rsidRPr="00C802E2" w:rsidRDefault="007C0C05" w:rsidP="00C802E2"/>
    <w:sectPr w:rsidR="007C0C05" w:rsidRPr="00C802E2" w:rsidSect="00447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3E" w:rsidRDefault="0058753E" w:rsidP="00447DFD">
      <w:pPr>
        <w:spacing w:after="0" w:line="240" w:lineRule="auto"/>
      </w:pPr>
      <w:r>
        <w:separator/>
      </w:r>
    </w:p>
  </w:endnote>
  <w:endnote w:type="continuationSeparator" w:id="0">
    <w:p w:rsidR="0058753E" w:rsidRDefault="0058753E" w:rsidP="0044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3E" w:rsidRDefault="0058753E" w:rsidP="00447DFD">
      <w:pPr>
        <w:spacing w:after="0" w:line="240" w:lineRule="auto"/>
      </w:pPr>
      <w:r>
        <w:separator/>
      </w:r>
    </w:p>
  </w:footnote>
  <w:footnote w:type="continuationSeparator" w:id="0">
    <w:p w:rsidR="0058753E" w:rsidRDefault="0058753E" w:rsidP="0044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70E4"/>
    <w:multiLevelType w:val="hybridMultilevel"/>
    <w:tmpl w:val="32AE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CAE"/>
    <w:multiLevelType w:val="hybridMultilevel"/>
    <w:tmpl w:val="5640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09"/>
    <w:rsid w:val="000E2624"/>
    <w:rsid w:val="001920A0"/>
    <w:rsid w:val="001979EE"/>
    <w:rsid w:val="00244D65"/>
    <w:rsid w:val="003E0A79"/>
    <w:rsid w:val="003F28D8"/>
    <w:rsid w:val="00447DFD"/>
    <w:rsid w:val="004F7346"/>
    <w:rsid w:val="0058753E"/>
    <w:rsid w:val="007C0C05"/>
    <w:rsid w:val="0080191D"/>
    <w:rsid w:val="00817604"/>
    <w:rsid w:val="009A6A53"/>
    <w:rsid w:val="009A707B"/>
    <w:rsid w:val="00B52686"/>
    <w:rsid w:val="00B66789"/>
    <w:rsid w:val="00B85449"/>
    <w:rsid w:val="00C25D60"/>
    <w:rsid w:val="00C802E2"/>
    <w:rsid w:val="00CC26A7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C67"/>
  <w15:chartTrackingRefBased/>
  <w15:docId w15:val="{35476A3A-4B3A-4BE0-8DCF-7527365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D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DFD"/>
  </w:style>
  <w:style w:type="paragraph" w:styleId="a7">
    <w:name w:val="footer"/>
    <w:basedOn w:val="a"/>
    <w:link w:val="a8"/>
    <w:uiPriority w:val="99"/>
    <w:unhideWhenUsed/>
    <w:rsid w:val="0044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DFD"/>
  </w:style>
  <w:style w:type="paragraph" w:styleId="a9">
    <w:name w:val="Balloon Text"/>
    <w:basedOn w:val="a"/>
    <w:link w:val="aa"/>
    <w:uiPriority w:val="99"/>
    <w:semiHidden/>
    <w:unhideWhenUsed/>
    <w:rsid w:val="009A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9AAE-1715-4CAB-8644-5FC6B2FA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cp:lastPrinted>2024-04-02T13:38:00Z</cp:lastPrinted>
  <dcterms:created xsi:type="dcterms:W3CDTF">2024-04-02T08:32:00Z</dcterms:created>
  <dcterms:modified xsi:type="dcterms:W3CDTF">2024-05-22T11:39:00Z</dcterms:modified>
</cp:coreProperties>
</file>