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Look w:val="00A0"/>
      </w:tblPr>
      <w:tblGrid>
        <w:gridCol w:w="10007"/>
      </w:tblGrid>
      <w:tr w:rsidR="00C03940" w:rsidTr="00EC425E">
        <w:trPr>
          <w:trHeight w:val="1438"/>
        </w:trPr>
        <w:tc>
          <w:tcPr>
            <w:tcW w:w="10007" w:type="dxa"/>
            <w:hideMark/>
          </w:tcPr>
          <w:tbl>
            <w:tblPr>
              <w:tblW w:w="9781" w:type="dxa"/>
              <w:tblLook w:val="00A0"/>
            </w:tblPr>
            <w:tblGrid>
              <w:gridCol w:w="4962"/>
              <w:gridCol w:w="4819"/>
            </w:tblGrid>
            <w:tr w:rsidR="00C03940" w:rsidTr="00EC425E">
              <w:trPr>
                <w:trHeight w:val="143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940" w:rsidRDefault="00C03940" w:rsidP="00EC425E">
                  <w:pPr>
                    <w:pStyle w:val="a8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ПРИНЯТО                                                                                                 педагогическим советом  </w:t>
                  </w:r>
                </w:p>
                <w:p w:rsidR="00C03940" w:rsidRDefault="00C03940" w:rsidP="00EC425E">
                  <w:pPr>
                    <w:pStyle w:val="a8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Г(О)БУ ППМСП-центра</w:t>
                  </w:r>
                </w:p>
                <w:p w:rsidR="00C03940" w:rsidRDefault="00C03940" w:rsidP="00EC425E">
                  <w:pPr>
                    <w:pStyle w:val="a8"/>
                    <w:rPr>
                      <w:rFonts w:ascii="Times New Roman" w:hAnsi="Times New Roman"/>
                      <w:szCs w:val="24"/>
                    </w:rPr>
                  </w:pPr>
                </w:p>
                <w:p w:rsidR="00C03940" w:rsidRDefault="00C03940" w:rsidP="00C03940">
                  <w:pPr>
                    <w:pStyle w:val="a8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Протокол №__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Cs w:val="24"/>
                    </w:rPr>
                    <w:t xml:space="preserve">от «____»___________20__г.                                                                                            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940" w:rsidRDefault="00C03940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                                                          Директор Г(О)БУ ППМСП-центра</w:t>
                  </w:r>
                </w:p>
                <w:p w:rsidR="00C03940" w:rsidRDefault="00C03940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 Е.А.Вишнякова</w:t>
                  </w:r>
                </w:p>
                <w:p w:rsidR="00C03940" w:rsidRDefault="00C03940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3940" w:rsidRDefault="00C03940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№__от «____»___________20__г.                                                                                             </w:t>
                  </w:r>
                </w:p>
                <w:p w:rsidR="00C03940" w:rsidRDefault="00C03940" w:rsidP="00EC425E">
                  <w:pPr>
                    <w:pStyle w:val="a8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C03940" w:rsidRDefault="00C03940" w:rsidP="00EC425E">
            <w:pPr>
              <w:rPr>
                <w:rFonts w:ascii="Calibri" w:hAnsi="Calibri"/>
              </w:rPr>
            </w:pPr>
          </w:p>
        </w:tc>
      </w:tr>
    </w:tbl>
    <w:p w:rsidR="00E039A4" w:rsidRDefault="00E039A4" w:rsidP="00E039A4">
      <w:pPr>
        <w:pStyle w:val="a3"/>
        <w:spacing w:line="240" w:lineRule="auto"/>
        <w:ind w:firstLine="0"/>
        <w:jc w:val="left"/>
        <w:outlineLvl w:val="0"/>
        <w:rPr>
          <w:sz w:val="28"/>
          <w:szCs w:val="28"/>
        </w:rPr>
      </w:pPr>
    </w:p>
    <w:p w:rsidR="00E039A4" w:rsidRPr="00E61707" w:rsidRDefault="00E039A4" w:rsidP="00E039A4">
      <w:pPr>
        <w:pStyle w:val="a3"/>
        <w:spacing w:line="240" w:lineRule="auto"/>
        <w:outlineLvl w:val="0"/>
      </w:pPr>
    </w:p>
    <w:p w:rsidR="00E039A4" w:rsidRPr="00E61707" w:rsidRDefault="00E039A4" w:rsidP="00E039A4">
      <w:pPr>
        <w:pStyle w:val="a3"/>
        <w:spacing w:line="240" w:lineRule="auto"/>
        <w:outlineLvl w:val="0"/>
      </w:pPr>
      <w:r w:rsidRPr="00E61707">
        <w:t xml:space="preserve">ПОЛОЖЕНИЕ </w:t>
      </w:r>
    </w:p>
    <w:p w:rsidR="00E039A4" w:rsidRPr="00E61707" w:rsidRDefault="00E039A4" w:rsidP="00601544">
      <w:pPr>
        <w:pStyle w:val="a3"/>
        <w:spacing w:line="240" w:lineRule="auto"/>
        <w:ind w:firstLine="0"/>
      </w:pPr>
      <w:r w:rsidRPr="00E61707">
        <w:t>о структурном подразделении «</w:t>
      </w:r>
      <w:r w:rsidR="00601544">
        <w:t>Беседка</w:t>
      </w:r>
      <w:r w:rsidRPr="00E61707">
        <w:t>»</w:t>
      </w:r>
    </w:p>
    <w:p w:rsidR="00E039A4" w:rsidRPr="003218F5" w:rsidRDefault="00E039A4" w:rsidP="00E039A4">
      <w:pPr>
        <w:jc w:val="center"/>
        <w:rPr>
          <w:b/>
        </w:rPr>
      </w:pPr>
      <w:r w:rsidRPr="003218F5">
        <w:rPr>
          <w:b/>
        </w:rPr>
        <w:t xml:space="preserve">государственного (областного) бюджетного учреждения </w:t>
      </w:r>
    </w:p>
    <w:p w:rsidR="00E039A4" w:rsidRPr="003218F5" w:rsidRDefault="00E039A4" w:rsidP="00E039A4">
      <w:pPr>
        <w:jc w:val="center"/>
        <w:rPr>
          <w:b/>
        </w:rPr>
      </w:pPr>
      <w:r w:rsidRPr="003218F5">
        <w:rPr>
          <w:b/>
        </w:rPr>
        <w:t>Центра психолого-педагогической, медицинской и социальной помощи</w:t>
      </w:r>
    </w:p>
    <w:p w:rsidR="00E039A4" w:rsidRPr="003218F5" w:rsidRDefault="00E039A4" w:rsidP="00E039A4">
      <w:pPr>
        <w:rPr>
          <w:b/>
        </w:rPr>
      </w:pPr>
    </w:p>
    <w:p w:rsidR="00E039A4" w:rsidRPr="006145E9" w:rsidRDefault="00E039A4" w:rsidP="00E039A4">
      <w:pPr>
        <w:jc w:val="center"/>
        <w:rPr>
          <w:b/>
        </w:rPr>
      </w:pPr>
      <w:r w:rsidRPr="003218F5">
        <w:rPr>
          <w:b/>
        </w:rPr>
        <w:t>1. Общие положения</w:t>
      </w:r>
    </w:p>
    <w:p w:rsidR="00E039A4" w:rsidRPr="00601544" w:rsidRDefault="00E039A4" w:rsidP="00601544">
      <w:pPr>
        <w:pStyle w:val="a3"/>
        <w:spacing w:line="240" w:lineRule="auto"/>
        <w:ind w:firstLine="567"/>
        <w:jc w:val="both"/>
        <w:rPr>
          <w:rFonts w:eastAsia="DejaVu Sans"/>
          <w:b w:val="0"/>
          <w:bCs w:val="0"/>
          <w:kern w:val="3"/>
          <w:lang w:eastAsia="zh-CN" w:bidi="hi-IN"/>
        </w:rPr>
      </w:pPr>
      <w:r w:rsidRPr="00601544">
        <w:rPr>
          <w:rFonts w:eastAsia="DejaVu Sans"/>
          <w:b w:val="0"/>
          <w:bCs w:val="0"/>
          <w:kern w:val="3"/>
          <w:lang w:eastAsia="zh-CN" w:bidi="hi-IN"/>
        </w:rPr>
        <w:t xml:space="preserve">1.1. Настоящее Положение регламентирует деятельность </w:t>
      </w:r>
      <w:r w:rsidR="00601544" w:rsidRPr="00601544">
        <w:rPr>
          <w:rFonts w:eastAsia="DejaVu Sans"/>
          <w:b w:val="0"/>
          <w:bCs w:val="0"/>
          <w:kern w:val="3"/>
          <w:lang w:eastAsia="zh-CN" w:bidi="hi-IN"/>
        </w:rPr>
        <w:t>структурного подразделени</w:t>
      </w:r>
      <w:r w:rsidR="00DB5AA3">
        <w:rPr>
          <w:rFonts w:eastAsia="DejaVu Sans"/>
          <w:b w:val="0"/>
          <w:bCs w:val="0"/>
          <w:kern w:val="3"/>
          <w:lang w:eastAsia="zh-CN" w:bidi="hi-IN"/>
        </w:rPr>
        <w:t>я</w:t>
      </w:r>
      <w:r w:rsidR="00601544" w:rsidRPr="00601544">
        <w:rPr>
          <w:rFonts w:eastAsia="DejaVu Sans"/>
          <w:b w:val="0"/>
          <w:bCs w:val="0"/>
          <w:kern w:val="3"/>
          <w:lang w:eastAsia="zh-CN" w:bidi="hi-IN"/>
        </w:rPr>
        <w:t xml:space="preserve"> «Беседка» </w:t>
      </w:r>
      <w:r w:rsidRPr="00601544">
        <w:rPr>
          <w:rFonts w:eastAsia="DejaVu Sans"/>
          <w:b w:val="0"/>
          <w:bCs w:val="0"/>
          <w:kern w:val="3"/>
          <w:lang w:eastAsia="zh-CN" w:bidi="hi-IN"/>
        </w:rPr>
        <w:t xml:space="preserve">(далее по тексту </w:t>
      </w:r>
      <w:r w:rsidR="00601544">
        <w:rPr>
          <w:rFonts w:eastAsia="DejaVu Sans"/>
          <w:b w:val="0"/>
          <w:bCs w:val="0"/>
          <w:kern w:val="3"/>
          <w:lang w:eastAsia="zh-CN" w:bidi="hi-IN"/>
        </w:rPr>
        <w:t>–Служба)</w:t>
      </w:r>
      <w:r w:rsidRPr="00601544">
        <w:rPr>
          <w:rFonts w:eastAsia="DejaVu Sans"/>
          <w:b w:val="0"/>
          <w:bCs w:val="0"/>
          <w:kern w:val="3"/>
          <w:lang w:eastAsia="zh-CN" w:bidi="hi-IN"/>
        </w:rPr>
        <w:t xml:space="preserve"> государственного (областного) бюджетного учреждения Центра психолого-педагогической, медицинской и социальной помощи (далее по тексту - Центр).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1.2. В своей деятельности Служба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Липецкой области, приказами органа, осуществляющего функции и полномочия учредителя, Уставом Центра, настоящим Положением.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1.3. Служба функционирует во взаимодействии с другими Службами Центра.</w:t>
      </w:r>
    </w:p>
    <w:p w:rsidR="00E039A4" w:rsidRPr="00E61707" w:rsidRDefault="00E039A4" w:rsidP="00E039A4">
      <w:pPr>
        <w:ind w:firstLine="567"/>
        <w:jc w:val="both"/>
      </w:pPr>
      <w:r w:rsidRPr="00E61707">
        <w:rPr>
          <w:rFonts w:eastAsia="Lohit Hindi"/>
        </w:rPr>
        <w:t xml:space="preserve">1.4.  Деятельность Службы строится на принципах демократии, гуманизма, общедоступности, приоритета общечеловеческих ценностей, гражданственности, конфиденциальности,  свободного развития личности, защиты прав и </w:t>
      </w:r>
      <w:r w:rsidRPr="00E61707">
        <w:t>законных</w:t>
      </w:r>
      <w:r w:rsidRPr="00E61707">
        <w:rPr>
          <w:rFonts w:eastAsia="Lohit Hindi"/>
        </w:rPr>
        <w:t xml:space="preserve"> интересов о</w:t>
      </w:r>
      <w:r w:rsidRPr="00E61707">
        <w:rPr>
          <w:color w:val="000000"/>
        </w:rPr>
        <w:t xml:space="preserve">бучающихся </w:t>
      </w:r>
      <w:r w:rsidRPr="00E61707">
        <w:t>и воспитанников, попавших в сложную жизненную ситуацию.</w:t>
      </w:r>
    </w:p>
    <w:p w:rsidR="00E039A4" w:rsidRPr="008667F7" w:rsidRDefault="00E039A4" w:rsidP="00E039A4">
      <w:pPr>
        <w:pStyle w:val="a8"/>
        <w:ind w:firstLine="567"/>
        <w:jc w:val="both"/>
        <w:rPr>
          <w:rFonts w:ascii="Times New Roman" w:eastAsia="Lohit Hindi" w:hAnsi="Times New Roman" w:cs="Times New Roman"/>
          <w:kern w:val="0"/>
          <w:szCs w:val="24"/>
          <w:lang w:eastAsia="ru-RU" w:bidi="ar-SA"/>
        </w:rPr>
      </w:pP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1.5. Общее руководство Службой осуществляет директор Центра.</w:t>
      </w:r>
    </w:p>
    <w:p w:rsidR="00E039A4" w:rsidRPr="008667F7" w:rsidRDefault="00E039A4" w:rsidP="00E039A4">
      <w:pPr>
        <w:pStyle w:val="a8"/>
        <w:ind w:firstLine="567"/>
        <w:jc w:val="both"/>
        <w:rPr>
          <w:rFonts w:ascii="Times New Roman" w:eastAsia="Lohit Hindi" w:hAnsi="Times New Roman" w:cs="Times New Roman"/>
          <w:kern w:val="0"/>
          <w:szCs w:val="24"/>
          <w:lang w:eastAsia="ru-RU" w:bidi="ar-SA"/>
        </w:rPr>
      </w:pP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 xml:space="preserve">1.6. Структурное подразделение возглавляет руководитель, ответственный за организацию его работы, на общественных началах. </w:t>
      </w:r>
    </w:p>
    <w:p w:rsidR="00E039A4" w:rsidRPr="008667F7" w:rsidRDefault="00E039A4" w:rsidP="00E039A4">
      <w:pPr>
        <w:pStyle w:val="a8"/>
        <w:ind w:firstLine="567"/>
        <w:jc w:val="both"/>
        <w:rPr>
          <w:rFonts w:ascii="Times New Roman" w:eastAsia="Lohit Hindi" w:hAnsi="Times New Roman" w:cs="Times New Roman"/>
          <w:kern w:val="0"/>
          <w:szCs w:val="24"/>
          <w:lang w:eastAsia="ru-RU" w:bidi="ar-SA"/>
        </w:rPr>
      </w:pP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1.</w:t>
      </w:r>
      <w:r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7</w:t>
      </w: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.  Руководителем Службы назначается сотрудник из числа специалистов Службы.</w:t>
      </w:r>
    </w:p>
    <w:p w:rsidR="00E039A4" w:rsidRPr="008667F7" w:rsidRDefault="00E039A4" w:rsidP="00E039A4">
      <w:pPr>
        <w:pStyle w:val="a8"/>
        <w:ind w:firstLine="567"/>
        <w:jc w:val="both"/>
        <w:rPr>
          <w:rFonts w:ascii="Times New Roman" w:eastAsia="Lohit Hindi" w:hAnsi="Times New Roman" w:cs="Times New Roman"/>
          <w:kern w:val="0"/>
          <w:szCs w:val="24"/>
          <w:lang w:eastAsia="ru-RU" w:bidi="ar-SA"/>
        </w:rPr>
      </w:pPr>
      <w:r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 xml:space="preserve">1.8. </w:t>
      </w: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 xml:space="preserve">Руководитель подразделения назначается приказом </w:t>
      </w:r>
      <w:r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директора Центра.</w:t>
      </w:r>
    </w:p>
    <w:p w:rsidR="00E039A4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1.</w:t>
      </w:r>
      <w:r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9</w:t>
      </w:r>
      <w:r w:rsidRPr="008667F7">
        <w:rPr>
          <w:rFonts w:ascii="Times New Roman" w:eastAsia="Lohit Hindi" w:hAnsi="Times New Roman" w:cs="Times New Roman"/>
          <w:kern w:val="0"/>
          <w:szCs w:val="24"/>
          <w:lang w:eastAsia="ru-RU" w:bidi="ar-SA"/>
        </w:rPr>
        <w:t>.  Работа подразделения осуществляется в соответствии с годовым планом работы и графиком</w:t>
      </w:r>
      <w:r w:rsidRPr="00E17EF1">
        <w:rPr>
          <w:rFonts w:ascii="Times New Roman" w:hAnsi="Times New Roman" w:cs="Times New Roman"/>
          <w:szCs w:val="24"/>
          <w:lang w:eastAsia="ru-RU"/>
        </w:rPr>
        <w:t xml:space="preserve"> работы подразделения.</w:t>
      </w:r>
    </w:p>
    <w:p w:rsidR="00601544" w:rsidRPr="00E17EF1" w:rsidRDefault="0060154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1.10. Руководитель Службы предоставляет директору Центра отчет о работе структурного подразделения.</w:t>
      </w:r>
    </w:p>
    <w:p w:rsidR="00E039A4" w:rsidRPr="00D557A9" w:rsidRDefault="00E039A4" w:rsidP="00E039A4">
      <w:pPr>
        <w:pStyle w:val="a8"/>
        <w:ind w:firstLine="567"/>
        <w:jc w:val="both"/>
        <w:rPr>
          <w:rFonts w:ascii="Times New Roman" w:eastAsia="Lohit Hindi" w:hAnsi="Times New Roman" w:cs="Times New Roman"/>
          <w:szCs w:val="24"/>
        </w:rPr>
      </w:pPr>
    </w:p>
    <w:p w:rsidR="00E039A4" w:rsidRPr="00E61707" w:rsidRDefault="00E039A4" w:rsidP="00E039A4">
      <w:pPr>
        <w:pStyle w:val="a8"/>
        <w:jc w:val="center"/>
        <w:rPr>
          <w:rFonts w:ascii="Times New Roman" w:hAnsi="Times New Roman" w:cs="Times New Roman"/>
          <w:b/>
          <w:szCs w:val="24"/>
        </w:rPr>
      </w:pPr>
      <w:r w:rsidRPr="00E61707">
        <w:rPr>
          <w:rFonts w:ascii="Times New Roman" w:eastAsia="Lohit Hindi" w:hAnsi="Times New Roman" w:cs="Times New Roman"/>
          <w:b/>
          <w:iCs/>
          <w:szCs w:val="24"/>
        </w:rPr>
        <w:t>2. Структура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eastAsia="Lohit Hindi" w:hAnsi="Times New Roman" w:cs="Times New Roman"/>
          <w:szCs w:val="24"/>
        </w:rPr>
        <w:t>Штатная численность Службы определяется штатным расписанием Центра.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eastAsia="Lohit Hindi" w:hAnsi="Times New Roman" w:cs="Times New Roman"/>
          <w:szCs w:val="24"/>
        </w:rPr>
        <w:t>В состав службы входят педагоги-психологи</w:t>
      </w:r>
      <w:r w:rsidR="00601544">
        <w:rPr>
          <w:rFonts w:ascii="Times New Roman" w:eastAsia="Lohit Hindi" w:hAnsi="Times New Roman" w:cs="Times New Roman"/>
          <w:szCs w:val="24"/>
        </w:rPr>
        <w:t>, воспитатели.</w:t>
      </w:r>
      <w:r w:rsidRPr="00E61707">
        <w:rPr>
          <w:rFonts w:ascii="Times New Roman" w:eastAsia="Lohit Hindi" w:hAnsi="Times New Roman" w:cs="Times New Roman"/>
          <w:szCs w:val="24"/>
        </w:rPr>
        <w:t xml:space="preserve"> В целях повышения эффективности работы Службы могут привлекаться специалисты других Служб Центра.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</w:p>
    <w:p w:rsidR="00E039A4" w:rsidRPr="00E61707" w:rsidRDefault="00E039A4" w:rsidP="00E039A4">
      <w:pPr>
        <w:pStyle w:val="a8"/>
        <w:jc w:val="center"/>
        <w:rPr>
          <w:rFonts w:ascii="Times New Roman" w:eastAsia="Lohit Hindi" w:hAnsi="Times New Roman" w:cs="Times New Roman"/>
          <w:b/>
          <w:iCs/>
          <w:szCs w:val="24"/>
        </w:rPr>
      </w:pPr>
      <w:r w:rsidRPr="00E61707">
        <w:rPr>
          <w:rFonts w:ascii="Times New Roman" w:eastAsia="Lohit Hindi" w:hAnsi="Times New Roman" w:cs="Times New Roman"/>
          <w:b/>
          <w:iCs/>
          <w:szCs w:val="24"/>
        </w:rPr>
        <w:t>3.  Предмет, цели</w:t>
      </w:r>
      <w:r w:rsidR="00541EE6">
        <w:rPr>
          <w:rFonts w:ascii="Times New Roman" w:eastAsia="Lohit Hindi" w:hAnsi="Times New Roman" w:cs="Times New Roman"/>
          <w:b/>
          <w:iCs/>
          <w:szCs w:val="24"/>
        </w:rPr>
        <w:t>, задачи</w:t>
      </w:r>
      <w:r w:rsidRPr="00E61707">
        <w:rPr>
          <w:rFonts w:ascii="Times New Roman" w:eastAsia="Lohit Hindi" w:hAnsi="Times New Roman" w:cs="Times New Roman"/>
          <w:b/>
          <w:iCs/>
          <w:szCs w:val="24"/>
        </w:rPr>
        <w:t xml:space="preserve"> и основные направления деятельности Службы</w:t>
      </w:r>
    </w:p>
    <w:p w:rsidR="00E039A4" w:rsidRPr="005F4D20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 xml:space="preserve">3.1. Предметом деятельности Службы является создание условий для получения психологической помощи </w:t>
      </w:r>
      <w:r w:rsidR="00601544" w:rsidRPr="005F4D20">
        <w:rPr>
          <w:rFonts w:ascii="Times New Roman" w:hAnsi="Times New Roman" w:cs="Times New Roman"/>
          <w:szCs w:val="24"/>
        </w:rPr>
        <w:t xml:space="preserve">подростками и их родителями </w:t>
      </w:r>
      <w:r w:rsidRPr="005F4D20">
        <w:rPr>
          <w:rFonts w:ascii="Times New Roman" w:hAnsi="Times New Roman" w:cs="Times New Roman"/>
          <w:szCs w:val="24"/>
        </w:rPr>
        <w:t>на основе специальных психолого-педагогических подходов.</w:t>
      </w:r>
    </w:p>
    <w:p w:rsidR="00601544" w:rsidRPr="005F4D20" w:rsidRDefault="00E039A4" w:rsidP="00601544">
      <w:pPr>
        <w:pStyle w:val="a8"/>
        <w:ind w:firstLine="567"/>
        <w:jc w:val="both"/>
        <w:rPr>
          <w:szCs w:val="24"/>
        </w:rPr>
      </w:pPr>
      <w:r w:rsidRPr="005F4D20">
        <w:rPr>
          <w:rFonts w:ascii="Times New Roman" w:hAnsi="Times New Roman" w:cs="Times New Roman"/>
          <w:szCs w:val="24"/>
        </w:rPr>
        <w:t xml:space="preserve">3.2. Целью деятельности Службы является оказание </w:t>
      </w:r>
      <w:r w:rsidR="00601544" w:rsidRPr="005F4D20">
        <w:rPr>
          <w:szCs w:val="24"/>
        </w:rPr>
        <w:t>очной экстренной психологической помощи подросткам</w:t>
      </w:r>
      <w:r w:rsidR="00DA435D">
        <w:rPr>
          <w:szCs w:val="24"/>
        </w:rPr>
        <w:t xml:space="preserve"> с 8:00-20:00</w:t>
      </w:r>
      <w:r w:rsidR="00DB5AA3">
        <w:rPr>
          <w:szCs w:val="24"/>
        </w:rPr>
        <w:t xml:space="preserve"> ежедневно, без выходных.</w:t>
      </w:r>
    </w:p>
    <w:p w:rsidR="00E039A4" w:rsidRPr="005F4D20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3.3.  Для достижения цели Служба решает следующие задачи:</w:t>
      </w:r>
    </w:p>
    <w:p w:rsidR="00601544" w:rsidRPr="005F4D20" w:rsidRDefault="00E039A4" w:rsidP="005F4D20">
      <w:pPr>
        <w:ind w:firstLine="567"/>
        <w:jc w:val="both"/>
      </w:pPr>
      <w:r w:rsidRPr="005F4D20">
        <w:lastRenderedPageBreak/>
        <w:t xml:space="preserve">3.3.1. Сохранение психологического, психического, физического и социального здоровья </w:t>
      </w:r>
      <w:r w:rsidR="00601544" w:rsidRPr="005F4D20">
        <w:t>подростков, находящихся в сложной жизненной ситуации (суицидальное поведение/ попытки, жестокое обращение и пр.).</w:t>
      </w:r>
    </w:p>
    <w:p w:rsidR="00EE4A05" w:rsidRPr="005F4D20" w:rsidRDefault="00EE4A05" w:rsidP="005F4D20">
      <w:pPr>
        <w:ind w:firstLine="567"/>
        <w:jc w:val="both"/>
      </w:pPr>
      <w:r w:rsidRPr="005F4D20">
        <w:t xml:space="preserve">3.3.2. Развитие системы работы с подростками, направленной на их социализацию, включая информационно-просветительское, консультационное, психолого-педагогическое и методическое обеспечение работы с подростками. </w:t>
      </w:r>
    </w:p>
    <w:p w:rsidR="00E039A4" w:rsidRPr="005F4D20" w:rsidRDefault="00E039A4" w:rsidP="005F4D20">
      <w:pPr>
        <w:ind w:firstLine="567"/>
        <w:jc w:val="both"/>
      </w:pPr>
      <w:r w:rsidRPr="005F4D20">
        <w:t>3.3.</w:t>
      </w:r>
      <w:r w:rsidR="00EE4A05" w:rsidRPr="005F4D20">
        <w:t>3</w:t>
      </w:r>
      <w:r w:rsidRPr="005F4D20">
        <w:t>. Выявление и устранение причин, условий, способствующих безнадзорности, беспризорности</w:t>
      </w:r>
      <w:r w:rsidR="00601544" w:rsidRPr="005F4D20">
        <w:t>.</w:t>
      </w:r>
    </w:p>
    <w:p w:rsidR="00E039A4" w:rsidRPr="005F4D20" w:rsidRDefault="00E039A4" w:rsidP="005F4D20">
      <w:pPr>
        <w:ind w:firstLine="567"/>
        <w:jc w:val="both"/>
      </w:pPr>
      <w:r w:rsidRPr="005F4D20">
        <w:t>3.3.</w:t>
      </w:r>
      <w:r w:rsidR="00EE4A05" w:rsidRPr="005F4D20">
        <w:t>4</w:t>
      </w:r>
      <w:r w:rsidRPr="005F4D20">
        <w:t xml:space="preserve">. </w:t>
      </w:r>
      <w:r w:rsidR="00EE4A05" w:rsidRPr="005F4D20">
        <w:t xml:space="preserve">Создание комплексной системы поддержки несовершеннолетних, находящихся в сложной жизненной ситуации.  </w:t>
      </w:r>
    </w:p>
    <w:p w:rsidR="00E039A4" w:rsidRPr="005F4D20" w:rsidRDefault="00E039A4" w:rsidP="005F4D20">
      <w:pPr>
        <w:ind w:firstLine="567"/>
        <w:jc w:val="both"/>
      </w:pPr>
      <w:r w:rsidRPr="005F4D20">
        <w:t>3.3.</w:t>
      </w:r>
      <w:r w:rsidR="00EE4A05" w:rsidRPr="005F4D20">
        <w:t>5</w:t>
      </w:r>
      <w:r w:rsidRPr="005F4D20">
        <w:t xml:space="preserve">. Разработка и реализация мер по социально-педагогическому сопровождению несовершеннолетних, находящихся в «группе риска». </w:t>
      </w:r>
    </w:p>
    <w:p w:rsidR="00E039A4" w:rsidRPr="005F4D20" w:rsidRDefault="00E039A4" w:rsidP="005F4D20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3.3.</w:t>
      </w:r>
      <w:r w:rsidR="00EE4A05" w:rsidRPr="005F4D20">
        <w:rPr>
          <w:rFonts w:ascii="Times New Roman" w:hAnsi="Times New Roman" w:cs="Times New Roman"/>
          <w:szCs w:val="24"/>
        </w:rPr>
        <w:t>6</w:t>
      </w:r>
      <w:r w:rsidRPr="005F4D20">
        <w:rPr>
          <w:rFonts w:ascii="Times New Roman" w:hAnsi="Times New Roman" w:cs="Times New Roman"/>
          <w:szCs w:val="24"/>
        </w:rPr>
        <w:t xml:space="preserve">. Составление индивидуальных дополнительных общеразвивающих программ. </w:t>
      </w:r>
    </w:p>
    <w:p w:rsidR="00E039A4" w:rsidRPr="005F4D20" w:rsidRDefault="00E039A4" w:rsidP="005F4D20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3.3.</w:t>
      </w:r>
      <w:r w:rsidR="00EE4A05" w:rsidRPr="005F4D20">
        <w:rPr>
          <w:rFonts w:ascii="Times New Roman" w:hAnsi="Times New Roman" w:cs="Times New Roman"/>
          <w:szCs w:val="24"/>
        </w:rPr>
        <w:t>7</w:t>
      </w:r>
      <w:r w:rsidRPr="005F4D20">
        <w:rPr>
          <w:rFonts w:ascii="Times New Roman" w:hAnsi="Times New Roman" w:cs="Times New Roman"/>
          <w:szCs w:val="24"/>
        </w:rPr>
        <w:t>.  Организация взаимодействия родителей и специалистов Службы.</w:t>
      </w:r>
    </w:p>
    <w:p w:rsidR="00E039A4" w:rsidRPr="005F4D20" w:rsidRDefault="00E039A4" w:rsidP="005F4D20">
      <w:pPr>
        <w:pStyle w:val="a8"/>
        <w:ind w:firstLine="567"/>
        <w:jc w:val="both"/>
        <w:rPr>
          <w:szCs w:val="24"/>
        </w:rPr>
      </w:pPr>
      <w:r w:rsidRPr="005F4D20">
        <w:rPr>
          <w:rFonts w:ascii="Times New Roman" w:hAnsi="Times New Roman" w:cs="Times New Roman"/>
          <w:szCs w:val="24"/>
        </w:rPr>
        <w:t>3.3.</w:t>
      </w:r>
      <w:r w:rsidR="00EE4A05" w:rsidRPr="005F4D20">
        <w:rPr>
          <w:rFonts w:ascii="Times New Roman" w:hAnsi="Times New Roman" w:cs="Times New Roman"/>
          <w:szCs w:val="24"/>
        </w:rPr>
        <w:t>8</w:t>
      </w:r>
      <w:r w:rsidRPr="005F4D20">
        <w:rPr>
          <w:rFonts w:ascii="Times New Roman" w:hAnsi="Times New Roman" w:cs="Times New Roman"/>
          <w:szCs w:val="24"/>
        </w:rPr>
        <w:t xml:space="preserve">. Оказание консультативной помощи родителям (законным представителям) по развитию и воспитанию детей, </w:t>
      </w:r>
      <w:r w:rsidR="00601544" w:rsidRPr="005F4D20">
        <w:rPr>
          <w:szCs w:val="24"/>
        </w:rPr>
        <w:t>находящихся в сложной жизненной ситуации</w:t>
      </w:r>
      <w:r w:rsidR="00EE4A05" w:rsidRPr="005F4D20">
        <w:rPr>
          <w:szCs w:val="24"/>
        </w:rPr>
        <w:t>.</w:t>
      </w:r>
    </w:p>
    <w:p w:rsidR="00EE4A05" w:rsidRPr="005F4D20" w:rsidRDefault="00EE4A05" w:rsidP="005F4D20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szCs w:val="24"/>
        </w:rPr>
        <w:t xml:space="preserve">3.3.9. </w:t>
      </w:r>
      <w:r w:rsidRPr="005F4D20">
        <w:rPr>
          <w:rFonts w:ascii="Times New Roman" w:hAnsi="Times New Roman" w:cs="Times New Roman"/>
          <w:szCs w:val="24"/>
        </w:rPr>
        <w:t>Проведение мониторинговых исследований в сфере работы с подростками, находящимися в трудной жизненной ситуации или социально-опасном положении.</w:t>
      </w:r>
    </w:p>
    <w:p w:rsidR="00601544" w:rsidRPr="005F4D20" w:rsidRDefault="00E039A4" w:rsidP="005F4D20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3.3.</w:t>
      </w:r>
      <w:r w:rsidR="00EE4A05" w:rsidRPr="005F4D20">
        <w:rPr>
          <w:rFonts w:ascii="Times New Roman" w:hAnsi="Times New Roman" w:cs="Times New Roman"/>
          <w:szCs w:val="24"/>
        </w:rPr>
        <w:t>10</w:t>
      </w:r>
      <w:r w:rsidRPr="005F4D20">
        <w:rPr>
          <w:rFonts w:ascii="Times New Roman" w:hAnsi="Times New Roman" w:cs="Times New Roman"/>
          <w:szCs w:val="24"/>
        </w:rPr>
        <w:t xml:space="preserve">. </w:t>
      </w:r>
      <w:r w:rsidR="00EE4A05" w:rsidRPr="005F4D20">
        <w:rPr>
          <w:rFonts w:ascii="Times New Roman" w:hAnsi="Times New Roman" w:cs="Times New Roman"/>
          <w:szCs w:val="24"/>
        </w:rPr>
        <w:t>Подготовка и ведение документации, отражающей актуальное состояние ребенка, динамику происходящих изменений.</w:t>
      </w:r>
    </w:p>
    <w:p w:rsidR="00601544" w:rsidRPr="005F4D20" w:rsidRDefault="0060154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</w:p>
    <w:p w:rsidR="00E039A4" w:rsidRPr="00E61707" w:rsidRDefault="00E039A4" w:rsidP="00E039A4">
      <w:pPr>
        <w:pStyle w:val="a8"/>
        <w:jc w:val="center"/>
        <w:rPr>
          <w:rFonts w:ascii="Times New Roman" w:hAnsi="Times New Roman" w:cs="Times New Roman"/>
          <w:b/>
          <w:iCs/>
          <w:szCs w:val="24"/>
        </w:rPr>
      </w:pPr>
      <w:r w:rsidRPr="00E61707">
        <w:rPr>
          <w:rFonts w:ascii="Times New Roman" w:hAnsi="Times New Roman" w:cs="Times New Roman"/>
          <w:b/>
          <w:iCs/>
          <w:szCs w:val="24"/>
        </w:rPr>
        <w:t>4. Функции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4.1.  Проводить первичное обследование несовершеннолетних с целью определения отклонений в поведенческой, эмоционально-личностной сферах, установления причин</w:t>
      </w:r>
      <w:r w:rsidR="00DB5AA3">
        <w:rPr>
          <w:rFonts w:ascii="Times New Roman" w:hAnsi="Times New Roman" w:cs="Times New Roman"/>
          <w:szCs w:val="24"/>
        </w:rPr>
        <w:t xml:space="preserve"> </w:t>
      </w:r>
      <w:r w:rsidRPr="00E61707">
        <w:rPr>
          <w:rFonts w:ascii="Times New Roman" w:hAnsi="Times New Roman" w:cs="Times New Roman"/>
          <w:szCs w:val="24"/>
        </w:rPr>
        <w:t>возникших у них проблем.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4.2. Разрабатывать индивидуальные дополнительные общеразвивающие   программы по коррекционно-развивающему, профилактическому, образовательному (просветительскому) направлениям.</w:t>
      </w:r>
    </w:p>
    <w:p w:rsidR="00E039A4" w:rsidRPr="00E61707" w:rsidRDefault="00E039A4" w:rsidP="00E039A4">
      <w:pPr>
        <w:pStyle w:val="a8"/>
        <w:tabs>
          <w:tab w:val="left" w:pos="142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4.3. Проводить ознакомительные разъяснительные беседы, встречи с несовершеннолетними и их родителями.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4.4. Разрабатывать рекомендации для родителей по проблемам развития и воспитания.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4.5. Осуществлять планирование и отчетность по работе Службы.</w:t>
      </w:r>
    </w:p>
    <w:p w:rsidR="00E039A4" w:rsidRPr="00E61707" w:rsidRDefault="00E039A4" w:rsidP="00E039A4">
      <w:pPr>
        <w:pStyle w:val="a8"/>
        <w:jc w:val="both"/>
        <w:rPr>
          <w:rFonts w:ascii="Times New Roman" w:hAnsi="Times New Roman" w:cs="Times New Roman"/>
          <w:i/>
          <w:iCs/>
          <w:szCs w:val="24"/>
        </w:rPr>
      </w:pPr>
    </w:p>
    <w:p w:rsidR="00E039A4" w:rsidRPr="00E61707" w:rsidRDefault="00E039A4" w:rsidP="00E039A4">
      <w:pPr>
        <w:pStyle w:val="a8"/>
        <w:jc w:val="center"/>
        <w:rPr>
          <w:rFonts w:ascii="Times New Roman" w:hAnsi="Times New Roman" w:cs="Times New Roman"/>
          <w:b/>
          <w:iCs/>
          <w:szCs w:val="24"/>
        </w:rPr>
      </w:pPr>
      <w:r w:rsidRPr="00E61707">
        <w:rPr>
          <w:rFonts w:ascii="Times New Roman" w:hAnsi="Times New Roman" w:cs="Times New Roman"/>
          <w:b/>
          <w:iCs/>
          <w:szCs w:val="24"/>
        </w:rPr>
        <w:t>5. Права и обязанности педагогов-психологов Службы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Для осуществления своих задач и функций специалисты Службы имеют право: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5.1. Получать и использовать необходимую для работы Службы информацию, материалы, документы.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5.2. Определять приоритетные направления работы, выбирать формы и методы работы.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5.3. Планировать свою деятельность, вносить предложения по совершенствованию деятельности Службы, связанной с предусмотренными должностной инструкцией обязанностями.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5.4. Определять систему делопроизводства Службы, выбирать и внедрять в практику, по согласованию с администрацией Центра, наиболее эффективные варианты.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>5.5. Повышать свою квалификацию в установленном порядке.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</w:p>
    <w:p w:rsidR="00E039A4" w:rsidRPr="00E61707" w:rsidRDefault="00E039A4" w:rsidP="00E039A4">
      <w:pPr>
        <w:tabs>
          <w:tab w:val="num" w:pos="0"/>
        </w:tabs>
        <w:jc w:val="center"/>
        <w:outlineLvl w:val="0"/>
        <w:rPr>
          <w:b/>
        </w:rPr>
      </w:pPr>
      <w:r w:rsidRPr="00E61707">
        <w:rPr>
          <w:b/>
        </w:rPr>
        <w:t>6. Права и обязанности обучающихся и их родителей</w:t>
      </w:r>
    </w:p>
    <w:p w:rsidR="00E039A4" w:rsidRPr="00E61707" w:rsidRDefault="00E039A4" w:rsidP="00E039A4">
      <w:pPr>
        <w:tabs>
          <w:tab w:val="num" w:pos="0"/>
        </w:tabs>
        <w:ind w:firstLine="709"/>
        <w:jc w:val="both"/>
        <w:outlineLvl w:val="0"/>
      </w:pPr>
      <w:r w:rsidRPr="00E61707">
        <w:t xml:space="preserve">6.1. </w:t>
      </w:r>
      <w:r w:rsidR="00541EE6">
        <w:t>Подростки</w:t>
      </w:r>
      <w:r w:rsidRPr="00E61707">
        <w:t xml:space="preserve"> имеют право сами обратиться с просьбой </w:t>
      </w:r>
      <w:r w:rsidR="00541EE6">
        <w:t>за помощью в Службу</w:t>
      </w:r>
      <w:r w:rsidRPr="00E61707">
        <w:t xml:space="preserve"> по беспокоящему их вопросу.</w:t>
      </w:r>
    </w:p>
    <w:p w:rsidR="00E039A4" w:rsidRPr="00E61707" w:rsidRDefault="00E039A4" w:rsidP="00E039A4">
      <w:pPr>
        <w:tabs>
          <w:tab w:val="num" w:pos="0"/>
        </w:tabs>
        <w:ind w:firstLine="709"/>
        <w:jc w:val="both"/>
        <w:outlineLvl w:val="0"/>
      </w:pPr>
      <w:r w:rsidRPr="00E61707">
        <w:lastRenderedPageBreak/>
        <w:t xml:space="preserve">6.2. </w:t>
      </w:r>
      <w:r w:rsidR="00541EE6">
        <w:t>Подростки</w:t>
      </w:r>
      <w:r w:rsidRPr="00E61707">
        <w:t xml:space="preserve"> имеют право на защиту своих прав, касающейся здоровья в психическом, психологическом и личностном плане согласно законам Российской Федерации.</w:t>
      </w:r>
    </w:p>
    <w:p w:rsidR="00E039A4" w:rsidRPr="00E61707" w:rsidRDefault="00E039A4" w:rsidP="00E039A4">
      <w:pPr>
        <w:tabs>
          <w:tab w:val="num" w:pos="0"/>
        </w:tabs>
        <w:ind w:firstLine="709"/>
        <w:jc w:val="both"/>
        <w:outlineLvl w:val="0"/>
      </w:pPr>
      <w:r w:rsidRPr="00E61707">
        <w:t xml:space="preserve">6.3. </w:t>
      </w:r>
      <w:r w:rsidR="00541EE6">
        <w:t>Подростки и р</w:t>
      </w:r>
      <w:r w:rsidRPr="00E61707">
        <w:t xml:space="preserve">одители имеют право отказаться от помощи со стороны педагога-психолога. </w:t>
      </w:r>
    </w:p>
    <w:p w:rsidR="00E039A4" w:rsidRPr="00E61707" w:rsidRDefault="00E039A4" w:rsidP="00E039A4">
      <w:pPr>
        <w:tabs>
          <w:tab w:val="num" w:pos="0"/>
        </w:tabs>
        <w:ind w:firstLine="709"/>
        <w:jc w:val="both"/>
        <w:outlineLvl w:val="0"/>
      </w:pPr>
      <w:r w:rsidRPr="00E61707">
        <w:t xml:space="preserve">6.4. </w:t>
      </w:r>
      <w:r w:rsidR="00541EE6">
        <w:t>Подростки и их родители</w:t>
      </w:r>
      <w:r w:rsidRPr="00E61707">
        <w:t xml:space="preserve"> имеют право на составление, совместно со специалистами Центра, единого коррекционного плана, а также на прерывание коррекционной работы в случае выявления со стороны </w:t>
      </w:r>
      <w:r w:rsidR="00541EE6">
        <w:t>подростка</w:t>
      </w:r>
      <w:r w:rsidRPr="00E61707">
        <w:t xml:space="preserve"> негативной реакции на проводимые мероприятия.</w:t>
      </w:r>
    </w:p>
    <w:p w:rsidR="00E039A4" w:rsidRPr="00E61707" w:rsidRDefault="00E039A4" w:rsidP="00E039A4">
      <w:pPr>
        <w:tabs>
          <w:tab w:val="num" w:pos="0"/>
        </w:tabs>
        <w:ind w:firstLine="709"/>
        <w:jc w:val="both"/>
        <w:outlineLvl w:val="0"/>
      </w:pPr>
      <w:r w:rsidRPr="00E61707">
        <w:t>6.5. Родители обязаны соблюдать п. 6, ст. 44, гл.4 закона РФ «Об образовании».</w:t>
      </w:r>
    </w:p>
    <w:p w:rsidR="00E039A4" w:rsidRPr="00E61707" w:rsidRDefault="00E039A4" w:rsidP="00E039A4">
      <w:pPr>
        <w:tabs>
          <w:tab w:val="num" w:pos="0"/>
        </w:tabs>
        <w:ind w:firstLine="709"/>
        <w:jc w:val="both"/>
        <w:outlineLvl w:val="0"/>
      </w:pPr>
      <w:r w:rsidRPr="00E61707">
        <w:t xml:space="preserve">6.6. </w:t>
      </w:r>
      <w:r w:rsidR="00541EE6">
        <w:t>Подростки</w:t>
      </w:r>
      <w:r w:rsidRPr="00E61707">
        <w:t xml:space="preserve"> обязаны соблюдать Устав Центра.</w:t>
      </w:r>
    </w:p>
    <w:p w:rsidR="00E039A4" w:rsidRPr="00E61707" w:rsidRDefault="00E039A4" w:rsidP="00E039A4">
      <w:pPr>
        <w:ind w:firstLine="567"/>
        <w:jc w:val="both"/>
        <w:outlineLvl w:val="0"/>
        <w:rPr>
          <w:b/>
        </w:rPr>
      </w:pPr>
    </w:p>
    <w:p w:rsidR="00E039A4" w:rsidRDefault="00E039A4" w:rsidP="00E039A4">
      <w:pPr>
        <w:pStyle w:val="a8"/>
        <w:jc w:val="center"/>
        <w:rPr>
          <w:rFonts w:ascii="Times New Roman" w:hAnsi="Times New Roman" w:cs="Times New Roman"/>
          <w:b/>
          <w:szCs w:val="24"/>
        </w:rPr>
      </w:pPr>
      <w:r w:rsidRPr="00E61707">
        <w:rPr>
          <w:rFonts w:ascii="Times New Roman" w:hAnsi="Times New Roman" w:cs="Times New Roman"/>
          <w:b/>
          <w:szCs w:val="24"/>
        </w:rPr>
        <w:t xml:space="preserve">7. </w:t>
      </w:r>
      <w:r w:rsidRPr="00E61707">
        <w:rPr>
          <w:rFonts w:ascii="Times New Roman" w:hAnsi="Times New Roman" w:cs="Times New Roman"/>
          <w:b/>
          <w:iCs/>
          <w:szCs w:val="24"/>
        </w:rPr>
        <w:t>Ответственность</w:t>
      </w:r>
    </w:p>
    <w:p w:rsidR="00E039A4" w:rsidRPr="00E61707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E61707">
        <w:rPr>
          <w:rFonts w:ascii="Times New Roman" w:hAnsi="Times New Roman" w:cs="Times New Roman"/>
          <w:szCs w:val="24"/>
        </w:rPr>
        <w:t>Специалисты Службы несут персональную ответственность за несвоевременное и некачественное выполнение возложенных на Службу задач и функций в соответствии с действующим законодательством.</w:t>
      </w:r>
    </w:p>
    <w:p w:rsidR="00E039A4" w:rsidRPr="00E61707" w:rsidRDefault="00E039A4" w:rsidP="00E039A4">
      <w:pPr>
        <w:tabs>
          <w:tab w:val="num" w:pos="0"/>
        </w:tabs>
        <w:jc w:val="both"/>
      </w:pPr>
    </w:p>
    <w:p w:rsidR="00E039A4" w:rsidRPr="00E61707" w:rsidRDefault="00E039A4" w:rsidP="00E039A4">
      <w:pPr>
        <w:pStyle w:val="a8"/>
        <w:jc w:val="center"/>
        <w:rPr>
          <w:rFonts w:ascii="Times New Roman" w:hAnsi="Times New Roman" w:cs="Times New Roman"/>
          <w:b/>
          <w:iCs/>
          <w:szCs w:val="24"/>
        </w:rPr>
      </w:pPr>
      <w:r w:rsidRPr="00E61707">
        <w:rPr>
          <w:rFonts w:ascii="Times New Roman" w:hAnsi="Times New Roman" w:cs="Times New Roman"/>
          <w:b/>
          <w:iCs/>
          <w:szCs w:val="24"/>
        </w:rPr>
        <w:t>8. Взаимодействие</w:t>
      </w:r>
    </w:p>
    <w:p w:rsidR="00E039A4" w:rsidRPr="009F6541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E61707">
        <w:rPr>
          <w:rFonts w:ascii="Times New Roman" w:hAnsi="Times New Roman" w:cs="Times New Roman"/>
          <w:szCs w:val="24"/>
        </w:rPr>
        <w:t xml:space="preserve">Взаимодействие специалистов </w:t>
      </w:r>
      <w:r w:rsidRPr="009F6541">
        <w:rPr>
          <w:rFonts w:ascii="Times New Roman" w:hAnsi="Times New Roman" w:cs="Times New Roman"/>
          <w:szCs w:val="24"/>
        </w:rPr>
        <w:t xml:space="preserve">Службы осуществляется на основе комплексного подхода к решению потенциальных и актуальных проблем несовершеннолетних, </w:t>
      </w:r>
      <w:r w:rsidR="00541EE6" w:rsidRPr="009F6541">
        <w:rPr>
          <w:szCs w:val="24"/>
        </w:rPr>
        <w:t>находящихся в сложной жизненной ситуации</w:t>
      </w:r>
      <w:r w:rsidRPr="009F6541">
        <w:rPr>
          <w:rFonts w:ascii="Times New Roman" w:hAnsi="Times New Roman" w:cs="Times New Roman"/>
          <w:szCs w:val="24"/>
        </w:rPr>
        <w:t xml:space="preserve">, что предполагает тесное взаимодействие с </w:t>
      </w:r>
      <w:r w:rsidR="00541EE6" w:rsidRPr="009F6541">
        <w:rPr>
          <w:rFonts w:ascii="Times New Roman" w:hAnsi="Times New Roman" w:cs="Times New Roman"/>
          <w:szCs w:val="24"/>
        </w:rPr>
        <w:t xml:space="preserve">органами и </w:t>
      </w:r>
      <w:r w:rsidRPr="009F6541">
        <w:rPr>
          <w:rFonts w:ascii="Times New Roman" w:hAnsi="Times New Roman" w:cs="Times New Roman"/>
          <w:szCs w:val="24"/>
        </w:rPr>
        <w:t>учреждениями системы профилактики Липецкой области.</w:t>
      </w:r>
    </w:p>
    <w:p w:rsidR="00E039A4" w:rsidRPr="009F6541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9F6541">
        <w:rPr>
          <w:rFonts w:ascii="Times New Roman" w:hAnsi="Times New Roman" w:cs="Times New Roman"/>
          <w:szCs w:val="24"/>
        </w:rPr>
        <w:t>Взаимодействие между Службой и организациями регламентируется договорами о сотрудничестве.</w:t>
      </w:r>
    </w:p>
    <w:p w:rsidR="00E039A4" w:rsidRPr="00E61707" w:rsidRDefault="00E039A4" w:rsidP="00E039A4">
      <w:pPr>
        <w:tabs>
          <w:tab w:val="num" w:pos="0"/>
        </w:tabs>
        <w:jc w:val="both"/>
      </w:pPr>
    </w:p>
    <w:p w:rsidR="00E039A4" w:rsidRPr="00E61707" w:rsidRDefault="00E039A4" w:rsidP="00E039A4">
      <w:pPr>
        <w:pStyle w:val="a8"/>
        <w:jc w:val="center"/>
        <w:rPr>
          <w:rFonts w:ascii="Times New Roman" w:hAnsi="Times New Roman" w:cs="Times New Roman"/>
          <w:b/>
          <w:szCs w:val="24"/>
        </w:rPr>
      </w:pPr>
      <w:r w:rsidRPr="00E61707">
        <w:rPr>
          <w:rFonts w:ascii="Times New Roman" w:hAnsi="Times New Roman" w:cs="Times New Roman"/>
          <w:b/>
          <w:iCs/>
          <w:szCs w:val="24"/>
        </w:rPr>
        <w:t xml:space="preserve">9.Организация </w:t>
      </w:r>
      <w:r w:rsidRPr="00E61707">
        <w:rPr>
          <w:rFonts w:ascii="Times New Roman" w:hAnsi="Times New Roman" w:cs="Times New Roman"/>
          <w:b/>
          <w:szCs w:val="24"/>
        </w:rPr>
        <w:t>работы</w:t>
      </w:r>
    </w:p>
    <w:p w:rsidR="00E039A4" w:rsidRPr="005F4D20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9.</w:t>
      </w:r>
      <w:r w:rsidR="005F4D20">
        <w:rPr>
          <w:rFonts w:ascii="Times New Roman" w:hAnsi="Times New Roman" w:cs="Times New Roman"/>
          <w:szCs w:val="24"/>
        </w:rPr>
        <w:t>1</w:t>
      </w:r>
      <w:r w:rsidRPr="005F4D20">
        <w:rPr>
          <w:rFonts w:ascii="Times New Roman" w:hAnsi="Times New Roman" w:cs="Times New Roman"/>
          <w:szCs w:val="24"/>
        </w:rPr>
        <w:t xml:space="preserve">. </w:t>
      </w:r>
      <w:bookmarkStart w:id="1" w:name="sub_10302"/>
      <w:r w:rsidRPr="005F4D20">
        <w:rPr>
          <w:rFonts w:ascii="Times New Roman" w:hAnsi="Times New Roman" w:cs="Times New Roman"/>
          <w:szCs w:val="24"/>
        </w:rPr>
        <w:t>Оказание психолого-педагогических услуг Службой на базе Центра осуществляется по договору и личному заявлению родителей.</w:t>
      </w:r>
    </w:p>
    <w:p w:rsidR="00E039A4" w:rsidRPr="005F4D20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9.</w:t>
      </w:r>
      <w:r w:rsidR="005F4D20">
        <w:rPr>
          <w:rFonts w:ascii="Times New Roman" w:hAnsi="Times New Roman" w:cs="Times New Roman"/>
          <w:szCs w:val="24"/>
        </w:rPr>
        <w:t>2</w:t>
      </w:r>
      <w:r w:rsidRPr="005F4D20">
        <w:rPr>
          <w:rFonts w:ascii="Times New Roman" w:hAnsi="Times New Roman" w:cs="Times New Roman"/>
          <w:szCs w:val="24"/>
        </w:rPr>
        <w:t>.  Психолого-педагогические услуги несовершеннолетним могут оказываться Службой в индивидуальном порядке и группами.</w:t>
      </w:r>
    </w:p>
    <w:p w:rsidR="00541EE6" w:rsidRPr="005F4D20" w:rsidRDefault="00E039A4" w:rsidP="00E039A4">
      <w:pPr>
        <w:pStyle w:val="a8"/>
        <w:ind w:firstLine="567"/>
        <w:jc w:val="both"/>
        <w:rPr>
          <w:szCs w:val="24"/>
        </w:rPr>
      </w:pPr>
      <w:r w:rsidRPr="005F4D20">
        <w:rPr>
          <w:rFonts w:ascii="Times New Roman" w:hAnsi="Times New Roman" w:cs="Times New Roman"/>
          <w:szCs w:val="24"/>
        </w:rPr>
        <w:t>9.</w:t>
      </w:r>
      <w:r w:rsidR="005F4D20">
        <w:rPr>
          <w:rFonts w:ascii="Times New Roman" w:hAnsi="Times New Roman" w:cs="Times New Roman"/>
          <w:szCs w:val="24"/>
        </w:rPr>
        <w:t>3</w:t>
      </w:r>
      <w:r w:rsidRPr="005F4D20">
        <w:rPr>
          <w:rFonts w:ascii="Times New Roman" w:hAnsi="Times New Roman" w:cs="Times New Roman"/>
          <w:szCs w:val="24"/>
        </w:rPr>
        <w:t xml:space="preserve">. Специалистами Службы разрабатывается индивидуальный маршрут по сопровождению </w:t>
      </w:r>
      <w:r w:rsidR="00541EE6" w:rsidRPr="005F4D20">
        <w:rPr>
          <w:rFonts w:ascii="Times New Roman" w:hAnsi="Times New Roman" w:cs="Times New Roman"/>
          <w:szCs w:val="24"/>
        </w:rPr>
        <w:t>подростков</w:t>
      </w:r>
      <w:r w:rsidRPr="005F4D20">
        <w:rPr>
          <w:rFonts w:ascii="Times New Roman" w:hAnsi="Times New Roman" w:cs="Times New Roman"/>
          <w:szCs w:val="24"/>
        </w:rPr>
        <w:t xml:space="preserve">, </w:t>
      </w:r>
      <w:r w:rsidR="00541EE6" w:rsidRPr="005F4D20">
        <w:rPr>
          <w:szCs w:val="24"/>
        </w:rPr>
        <w:t xml:space="preserve">находящихся в сложной жизненной ситуации. </w:t>
      </w:r>
    </w:p>
    <w:p w:rsidR="00E039A4" w:rsidRPr="005F4D20" w:rsidRDefault="00E039A4" w:rsidP="00E039A4">
      <w:pPr>
        <w:pStyle w:val="a8"/>
        <w:ind w:firstLine="567"/>
        <w:jc w:val="both"/>
        <w:rPr>
          <w:rFonts w:ascii="Times New Roman" w:hAnsi="Times New Roman" w:cs="Times New Roman"/>
          <w:szCs w:val="24"/>
        </w:rPr>
      </w:pPr>
      <w:r w:rsidRPr="005F4D20">
        <w:rPr>
          <w:rFonts w:ascii="Times New Roman" w:hAnsi="Times New Roman" w:cs="Times New Roman"/>
          <w:szCs w:val="24"/>
        </w:rPr>
        <w:t>9.</w:t>
      </w:r>
      <w:r w:rsidR="005F4D20">
        <w:rPr>
          <w:rFonts w:ascii="Times New Roman" w:hAnsi="Times New Roman" w:cs="Times New Roman"/>
          <w:szCs w:val="24"/>
        </w:rPr>
        <w:t>4</w:t>
      </w:r>
      <w:r w:rsidRPr="005F4D20">
        <w:rPr>
          <w:rFonts w:ascii="Times New Roman" w:hAnsi="Times New Roman" w:cs="Times New Roman"/>
          <w:szCs w:val="24"/>
        </w:rPr>
        <w:t xml:space="preserve">. </w:t>
      </w:r>
      <w:r w:rsidR="00541EE6" w:rsidRPr="005F4D20">
        <w:rPr>
          <w:rFonts w:ascii="Times New Roman" w:hAnsi="Times New Roman" w:cs="Times New Roman"/>
          <w:szCs w:val="24"/>
        </w:rPr>
        <w:t xml:space="preserve">Несовершеннолетним оказывается </w:t>
      </w:r>
      <w:r w:rsidR="00541EE6" w:rsidRPr="005F4D20">
        <w:rPr>
          <w:szCs w:val="24"/>
        </w:rPr>
        <w:t>экстренная психолого-педагогическая помощь</w:t>
      </w:r>
      <w:r w:rsidR="00DA435D">
        <w:rPr>
          <w:szCs w:val="24"/>
        </w:rPr>
        <w:t xml:space="preserve"> с 8:00-20:00</w:t>
      </w:r>
      <w:r w:rsidR="009F6541">
        <w:rPr>
          <w:szCs w:val="24"/>
        </w:rPr>
        <w:t>.</w:t>
      </w:r>
    </w:p>
    <w:bookmarkEnd w:id="1"/>
    <w:p w:rsidR="00E039A4" w:rsidRPr="005F4D20" w:rsidRDefault="00E039A4" w:rsidP="00E039A4">
      <w:pPr>
        <w:pStyle w:val="a8"/>
        <w:jc w:val="center"/>
        <w:rPr>
          <w:rFonts w:ascii="Times New Roman" w:hAnsi="Times New Roman"/>
          <w:b/>
          <w:szCs w:val="24"/>
        </w:rPr>
      </w:pPr>
    </w:p>
    <w:sectPr w:rsidR="00E039A4" w:rsidRPr="005F4D20" w:rsidSect="005F4D20">
      <w:pgSz w:w="11900" w:h="1682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27" w:rsidRDefault="00331627" w:rsidP="00072D82">
      <w:r>
        <w:separator/>
      </w:r>
    </w:p>
  </w:endnote>
  <w:endnote w:type="continuationSeparator" w:id="1">
    <w:p w:rsidR="00331627" w:rsidRDefault="00331627" w:rsidP="0007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27" w:rsidRDefault="00331627" w:rsidP="00072D82">
      <w:r>
        <w:separator/>
      </w:r>
    </w:p>
  </w:footnote>
  <w:footnote w:type="continuationSeparator" w:id="1">
    <w:p w:rsidR="00331627" w:rsidRDefault="00331627" w:rsidP="0007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F61"/>
    <w:multiLevelType w:val="multilevel"/>
    <w:tmpl w:val="42D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967C7"/>
    <w:multiLevelType w:val="multilevel"/>
    <w:tmpl w:val="393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563B1"/>
    <w:multiLevelType w:val="multilevel"/>
    <w:tmpl w:val="B444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5F2ED0"/>
    <w:multiLevelType w:val="multilevel"/>
    <w:tmpl w:val="1C72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6268B"/>
    <w:multiLevelType w:val="multilevel"/>
    <w:tmpl w:val="9A8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C453C4"/>
    <w:multiLevelType w:val="multilevel"/>
    <w:tmpl w:val="B7A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212B73"/>
    <w:multiLevelType w:val="multilevel"/>
    <w:tmpl w:val="2344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9A4"/>
    <w:rsid w:val="00072D82"/>
    <w:rsid w:val="001B20E1"/>
    <w:rsid w:val="00331627"/>
    <w:rsid w:val="00395515"/>
    <w:rsid w:val="0047213B"/>
    <w:rsid w:val="00541EE6"/>
    <w:rsid w:val="005B6B7D"/>
    <w:rsid w:val="005F4D20"/>
    <w:rsid w:val="00601544"/>
    <w:rsid w:val="006F404D"/>
    <w:rsid w:val="008A5600"/>
    <w:rsid w:val="009F6541"/>
    <w:rsid w:val="00A2355E"/>
    <w:rsid w:val="00A27BA6"/>
    <w:rsid w:val="00A54DA3"/>
    <w:rsid w:val="00A76BD9"/>
    <w:rsid w:val="00A861AD"/>
    <w:rsid w:val="00AD2A54"/>
    <w:rsid w:val="00B161DC"/>
    <w:rsid w:val="00B46F3F"/>
    <w:rsid w:val="00B73C89"/>
    <w:rsid w:val="00C03940"/>
    <w:rsid w:val="00C04C7C"/>
    <w:rsid w:val="00C629E2"/>
    <w:rsid w:val="00D651C7"/>
    <w:rsid w:val="00DA435D"/>
    <w:rsid w:val="00DB5AA3"/>
    <w:rsid w:val="00E039A4"/>
    <w:rsid w:val="00E152D9"/>
    <w:rsid w:val="00EE4A05"/>
    <w:rsid w:val="00F32CD6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9A4"/>
    <w:pPr>
      <w:spacing w:line="220" w:lineRule="auto"/>
      <w:ind w:firstLine="36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039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rsid w:val="00E039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03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039A4"/>
  </w:style>
  <w:style w:type="paragraph" w:customStyle="1" w:styleId="Standard">
    <w:name w:val="Standard"/>
    <w:rsid w:val="00E039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E039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60154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601544"/>
    <w:rPr>
      <w:color w:val="0000FF"/>
      <w:u w:val="single"/>
    </w:rPr>
  </w:style>
  <w:style w:type="character" w:customStyle="1" w:styleId="hlzp5tnmt">
    <w:name w:val="hlzp5tnmt"/>
    <w:basedOn w:val="a0"/>
    <w:rsid w:val="00601544"/>
  </w:style>
  <w:style w:type="character" w:customStyle="1" w:styleId="a9">
    <w:name w:val="Без интервала Знак"/>
    <w:link w:val="a8"/>
    <w:uiPriority w:val="1"/>
    <w:locked/>
    <w:rsid w:val="00601544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customStyle="1" w:styleId="1">
    <w:name w:val="Без интервала1"/>
    <w:rsid w:val="00C0394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6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3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2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06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5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32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14133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58797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75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611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07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71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56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2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0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1628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6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9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6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2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04842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7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9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8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86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88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99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62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2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96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</cp:lastModifiedBy>
  <cp:revision>4</cp:revision>
  <cp:lastPrinted>2016-02-20T10:52:00Z</cp:lastPrinted>
  <dcterms:created xsi:type="dcterms:W3CDTF">2024-07-11T08:32:00Z</dcterms:created>
  <dcterms:modified xsi:type="dcterms:W3CDTF">2024-07-17T13:55:00Z</dcterms:modified>
</cp:coreProperties>
</file>