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0" w:rsidRDefault="00E36B30" w:rsidP="008752CF">
      <w:pPr>
        <w:jc w:val="center"/>
        <w:rPr>
          <w:b/>
        </w:rPr>
      </w:pPr>
    </w:p>
    <w:p w:rsidR="008752CF" w:rsidRPr="00573DFF" w:rsidRDefault="008752CF" w:rsidP="00E36B30">
      <w:pPr>
        <w:spacing w:after="160"/>
        <w:jc w:val="center"/>
        <w:rPr>
          <w:b/>
        </w:rPr>
      </w:pPr>
      <w:r w:rsidRPr="00573DFF">
        <w:rPr>
          <w:b/>
        </w:rPr>
        <w:t>САНКТ-ПЕТЕРБУРГСКОЕ ГОСУДАРСТВЕННОЕ БЮДЖЕТНОЕ УЧРЕЖДЕНИЕ</w:t>
      </w:r>
    </w:p>
    <w:p w:rsidR="008752CF" w:rsidRPr="00573DFF" w:rsidRDefault="008752CF" w:rsidP="00E36B30">
      <w:pPr>
        <w:spacing w:after="160"/>
        <w:jc w:val="center"/>
        <w:rPr>
          <w:b/>
        </w:rPr>
      </w:pPr>
      <w:r w:rsidRPr="00573DFF">
        <w:rPr>
          <w:b/>
        </w:rPr>
        <w:t>«КОМПЛЕКСНЫЙ ЦЕНТР СОЦИАЛЬНОГО ОБСЛУЖИВАНИЯ НАСЕЛЕНИЯ</w:t>
      </w:r>
    </w:p>
    <w:p w:rsidR="008752CF" w:rsidRPr="00573DFF" w:rsidRDefault="008752CF" w:rsidP="00E36B30">
      <w:pPr>
        <w:spacing w:after="160"/>
        <w:jc w:val="center"/>
        <w:rPr>
          <w:b/>
        </w:rPr>
      </w:pPr>
      <w:r w:rsidRPr="00573DFF">
        <w:rPr>
          <w:b/>
        </w:rPr>
        <w:t>ВЫБОРГСКОГО РАЙОНА»</w:t>
      </w:r>
    </w:p>
    <w:p w:rsidR="008752CF" w:rsidRPr="00573DFF" w:rsidRDefault="008752CF" w:rsidP="00E36B30">
      <w:pPr>
        <w:spacing w:after="160"/>
        <w:jc w:val="center"/>
        <w:rPr>
          <w:b/>
        </w:rPr>
      </w:pPr>
    </w:p>
    <w:p w:rsidR="008752CF" w:rsidRPr="00573DFF" w:rsidRDefault="00FD3122" w:rsidP="008752CF">
      <w:pPr>
        <w:jc w:val="center"/>
        <w:rPr>
          <w:b/>
        </w:rPr>
      </w:pPr>
      <w:r>
        <w:rPr>
          <w:b/>
        </w:rPr>
        <w:t>СОЦИАЛЬНО-ДОСУГОВОЕ ОТДЕЛЕНИЕ №2</w:t>
      </w:r>
    </w:p>
    <w:p w:rsidR="008752CF" w:rsidRDefault="008752CF" w:rsidP="00E36B30">
      <w:pPr>
        <w:spacing w:after="160"/>
        <w:jc w:val="right"/>
        <w:rPr>
          <w:b/>
        </w:rPr>
      </w:pPr>
    </w:p>
    <w:p w:rsidR="008752CF" w:rsidRDefault="008752CF" w:rsidP="008752CF">
      <w:pPr>
        <w:spacing w:line="259" w:lineRule="auto"/>
        <w:jc w:val="center"/>
        <w:rPr>
          <w:b/>
        </w:rPr>
      </w:pPr>
    </w:p>
    <w:p w:rsidR="008752CF" w:rsidRDefault="008752CF" w:rsidP="008752CF">
      <w:pPr>
        <w:spacing w:line="259" w:lineRule="auto"/>
        <w:jc w:val="center"/>
        <w:rPr>
          <w:b/>
        </w:rPr>
      </w:pPr>
    </w:p>
    <w:p w:rsidR="00F00EDE" w:rsidRDefault="00F00EDE" w:rsidP="008752CF">
      <w:pPr>
        <w:spacing w:line="259" w:lineRule="auto"/>
        <w:jc w:val="center"/>
        <w:rPr>
          <w:b/>
        </w:rPr>
      </w:pPr>
    </w:p>
    <w:p w:rsidR="00F00EDE" w:rsidRDefault="00F00EDE" w:rsidP="008752CF">
      <w:pPr>
        <w:spacing w:line="259" w:lineRule="auto"/>
        <w:jc w:val="center"/>
        <w:rPr>
          <w:b/>
        </w:rPr>
      </w:pPr>
    </w:p>
    <w:p w:rsidR="00F00EDE" w:rsidRDefault="00F00EDE" w:rsidP="008752CF">
      <w:pPr>
        <w:spacing w:line="259" w:lineRule="auto"/>
        <w:jc w:val="center"/>
        <w:rPr>
          <w:b/>
        </w:rPr>
      </w:pPr>
    </w:p>
    <w:p w:rsidR="00F00EDE" w:rsidRDefault="00F00EDE" w:rsidP="008752CF">
      <w:pPr>
        <w:spacing w:line="259" w:lineRule="auto"/>
        <w:jc w:val="center"/>
        <w:rPr>
          <w:b/>
        </w:rPr>
      </w:pPr>
    </w:p>
    <w:p w:rsidR="00F00EDE" w:rsidRDefault="00F00EDE" w:rsidP="008752CF">
      <w:pPr>
        <w:spacing w:line="259" w:lineRule="auto"/>
        <w:jc w:val="center"/>
        <w:rPr>
          <w:b/>
        </w:rPr>
      </w:pPr>
    </w:p>
    <w:p w:rsidR="00F00EDE" w:rsidRDefault="00F00EDE" w:rsidP="008752CF">
      <w:pPr>
        <w:spacing w:line="259" w:lineRule="auto"/>
        <w:jc w:val="center"/>
        <w:rPr>
          <w:b/>
        </w:rPr>
      </w:pPr>
    </w:p>
    <w:p w:rsidR="008752CF" w:rsidRDefault="00F00EDE" w:rsidP="00E36B30">
      <w:pPr>
        <w:spacing w:after="1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ПРАКТИКА</w:t>
      </w:r>
    </w:p>
    <w:p w:rsidR="008752CF" w:rsidRDefault="00F00EDE" w:rsidP="00F00EDE">
      <w:pPr>
        <w:spacing w:after="160"/>
        <w:ind w:righ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«СМАРТФОН И Я»</w:t>
      </w:r>
    </w:p>
    <w:p w:rsidR="008752CF" w:rsidRDefault="008752CF" w:rsidP="008752CF">
      <w:pPr>
        <w:spacing w:after="160" w:line="259" w:lineRule="auto"/>
        <w:ind w:right="142"/>
        <w:jc w:val="center"/>
        <w:rPr>
          <w:b/>
          <w:sz w:val="32"/>
          <w:szCs w:val="32"/>
        </w:rPr>
      </w:pPr>
    </w:p>
    <w:p w:rsidR="00F00EDE" w:rsidRDefault="00F00EDE" w:rsidP="008752CF">
      <w:pPr>
        <w:spacing w:after="160" w:line="259" w:lineRule="auto"/>
        <w:ind w:right="142"/>
        <w:jc w:val="center"/>
        <w:rPr>
          <w:b/>
          <w:sz w:val="32"/>
          <w:szCs w:val="32"/>
        </w:rPr>
      </w:pPr>
    </w:p>
    <w:p w:rsidR="00F00EDE" w:rsidRDefault="00F00EDE" w:rsidP="008752CF">
      <w:pPr>
        <w:spacing w:after="160" w:line="259" w:lineRule="auto"/>
        <w:ind w:right="142"/>
        <w:jc w:val="center"/>
        <w:rPr>
          <w:b/>
          <w:sz w:val="32"/>
          <w:szCs w:val="32"/>
        </w:rPr>
      </w:pPr>
    </w:p>
    <w:p w:rsidR="00F00EDE" w:rsidRDefault="00F00EDE" w:rsidP="008752CF">
      <w:pPr>
        <w:spacing w:after="160" w:line="259" w:lineRule="auto"/>
        <w:ind w:right="142"/>
        <w:jc w:val="center"/>
        <w:rPr>
          <w:b/>
          <w:sz w:val="32"/>
          <w:szCs w:val="32"/>
        </w:rPr>
      </w:pPr>
    </w:p>
    <w:p w:rsidR="00F00EDE" w:rsidRDefault="00F00EDE" w:rsidP="008752CF">
      <w:pPr>
        <w:spacing w:after="160" w:line="259" w:lineRule="auto"/>
        <w:ind w:right="142"/>
        <w:jc w:val="center"/>
        <w:rPr>
          <w:b/>
          <w:sz w:val="32"/>
          <w:szCs w:val="32"/>
        </w:rPr>
      </w:pPr>
    </w:p>
    <w:p w:rsidR="008752CF" w:rsidRDefault="008752CF" w:rsidP="008752CF">
      <w:pPr>
        <w:ind w:right="142"/>
        <w:rPr>
          <w:sz w:val="32"/>
          <w:szCs w:val="32"/>
        </w:rPr>
      </w:pPr>
    </w:p>
    <w:p w:rsidR="008752CF" w:rsidRPr="00573DFF" w:rsidRDefault="00F00EDE" w:rsidP="008752CF">
      <w:pPr>
        <w:ind w:left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r w:rsidR="008752CF" w:rsidRPr="00573DFF">
        <w:rPr>
          <w:b/>
          <w:bCs/>
          <w:sz w:val="28"/>
          <w:szCs w:val="28"/>
        </w:rPr>
        <w:t>:</w:t>
      </w:r>
    </w:p>
    <w:p w:rsidR="008752CF" w:rsidRPr="00F00EDE" w:rsidRDefault="008752CF" w:rsidP="00F00EDE">
      <w:pPr>
        <w:ind w:left="4962"/>
        <w:rPr>
          <w:sz w:val="28"/>
          <w:szCs w:val="28"/>
        </w:rPr>
      </w:pPr>
      <w:r>
        <w:rPr>
          <w:sz w:val="28"/>
          <w:szCs w:val="28"/>
        </w:rPr>
        <w:t>Антипова Ирина Казимиро</w:t>
      </w:r>
      <w:r w:rsidR="00F00EDE">
        <w:rPr>
          <w:sz w:val="28"/>
          <w:szCs w:val="28"/>
        </w:rPr>
        <w:t>вна</w:t>
      </w:r>
    </w:p>
    <w:p w:rsidR="00F00EDE" w:rsidRDefault="00F00EDE" w:rsidP="00E36B30">
      <w:pPr>
        <w:spacing w:after="160"/>
        <w:ind w:right="142"/>
        <w:jc w:val="center"/>
        <w:rPr>
          <w:sz w:val="32"/>
          <w:szCs w:val="32"/>
        </w:rPr>
      </w:pPr>
    </w:p>
    <w:p w:rsidR="00F00EDE" w:rsidRDefault="00F00EDE" w:rsidP="00E36B30">
      <w:pPr>
        <w:spacing w:after="160"/>
        <w:ind w:right="142"/>
        <w:jc w:val="center"/>
        <w:rPr>
          <w:sz w:val="32"/>
          <w:szCs w:val="32"/>
        </w:rPr>
      </w:pPr>
    </w:p>
    <w:p w:rsidR="00F00EDE" w:rsidRDefault="00F00EDE" w:rsidP="00E36B30">
      <w:pPr>
        <w:spacing w:after="160"/>
        <w:ind w:right="142"/>
        <w:jc w:val="center"/>
        <w:rPr>
          <w:sz w:val="32"/>
          <w:szCs w:val="32"/>
        </w:rPr>
      </w:pPr>
    </w:p>
    <w:p w:rsidR="00F00EDE" w:rsidRDefault="00F00EDE" w:rsidP="00E36B30">
      <w:pPr>
        <w:spacing w:after="160"/>
        <w:ind w:right="142"/>
        <w:jc w:val="center"/>
        <w:rPr>
          <w:sz w:val="32"/>
          <w:szCs w:val="32"/>
        </w:rPr>
      </w:pPr>
    </w:p>
    <w:p w:rsidR="00F00EDE" w:rsidRDefault="00F00EDE" w:rsidP="00E36B30">
      <w:pPr>
        <w:spacing w:after="160"/>
        <w:ind w:right="142"/>
        <w:jc w:val="center"/>
        <w:rPr>
          <w:sz w:val="32"/>
          <w:szCs w:val="32"/>
        </w:rPr>
      </w:pPr>
    </w:p>
    <w:p w:rsidR="00F00EDE" w:rsidRDefault="00F00EDE" w:rsidP="00F00EDE">
      <w:pPr>
        <w:spacing w:after="160"/>
        <w:ind w:right="142"/>
        <w:rPr>
          <w:sz w:val="32"/>
          <w:szCs w:val="32"/>
        </w:rPr>
      </w:pPr>
    </w:p>
    <w:p w:rsidR="008752CF" w:rsidRDefault="008752CF" w:rsidP="00E36B30">
      <w:pPr>
        <w:spacing w:after="160"/>
        <w:ind w:right="142"/>
        <w:jc w:val="center"/>
        <w:rPr>
          <w:sz w:val="32"/>
          <w:szCs w:val="32"/>
        </w:rPr>
      </w:pPr>
    </w:p>
    <w:p w:rsidR="008752CF" w:rsidRPr="00573DFF" w:rsidRDefault="00F00EDE" w:rsidP="008752CF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Санкт-Петербург, 2024</w:t>
      </w:r>
    </w:p>
    <w:p w:rsidR="001B3657" w:rsidRDefault="00C12EA9" w:rsidP="00C12EA9">
      <w:pPr>
        <w:tabs>
          <w:tab w:val="center" w:pos="4819"/>
        </w:tabs>
        <w:spacing w:after="200" w:line="276" w:lineRule="auto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</w:rPr>
        <w:tab/>
      </w:r>
    </w:p>
    <w:p w:rsidR="004C1B87" w:rsidRPr="00170832" w:rsidRDefault="004C1B87" w:rsidP="003A1CC0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 w:rsidRPr="00170832">
        <w:rPr>
          <w:rFonts w:ascii="YS Text" w:hAnsi="YS Text"/>
          <w:b/>
          <w:color w:val="000000"/>
          <w:sz w:val="23"/>
          <w:szCs w:val="23"/>
        </w:rPr>
        <w:lastRenderedPageBreak/>
        <w:t>ПАСПОРТ ПРОГРАММЫ</w:t>
      </w:r>
      <w:bookmarkStart w:id="0" w:name="_GoBack"/>
      <w:bookmarkEnd w:id="0"/>
    </w:p>
    <w:p w:rsidR="004C1B87" w:rsidRDefault="004C1B87" w:rsidP="003A1CC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Название организации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Санкт-Петербургское государственное бюджетное учреждение «Комплексный центр социального обслуживания населения Выборгского района»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Наименование Программы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A93371">
              <w:rPr>
                <w:rFonts w:ascii="YS Text" w:hAnsi="YS Text"/>
                <w:color w:val="000000"/>
                <w:sz w:val="23"/>
                <w:szCs w:val="23"/>
              </w:rPr>
              <w:t>«</w:t>
            </w:r>
            <w:r w:rsidR="00172192">
              <w:rPr>
                <w:rFonts w:ascii="YS Text" w:hAnsi="YS Text"/>
                <w:color w:val="000000"/>
                <w:sz w:val="23"/>
                <w:szCs w:val="23"/>
              </w:rPr>
              <w:t>Смартфон</w:t>
            </w:r>
            <w:r w:rsidR="004A1A01">
              <w:rPr>
                <w:rFonts w:ascii="YS Text" w:hAnsi="YS Text"/>
                <w:color w:val="000000"/>
                <w:sz w:val="23"/>
                <w:szCs w:val="23"/>
              </w:rPr>
              <w:t xml:space="preserve"> и я</w:t>
            </w:r>
            <w:r w:rsidRPr="00A93371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Сроки реализации Программы </w:t>
            </w:r>
          </w:p>
        </w:tc>
        <w:tc>
          <w:tcPr>
            <w:tcW w:w="5529" w:type="dxa"/>
          </w:tcPr>
          <w:p w:rsidR="004C1B87" w:rsidRPr="009C1F62" w:rsidRDefault="009C1F62" w:rsidP="00213BAA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C1F62">
              <w:rPr>
                <w:rFonts w:ascii="YS Text" w:hAnsi="YS Text"/>
                <w:color w:val="000000"/>
                <w:sz w:val="23"/>
                <w:szCs w:val="23"/>
              </w:rPr>
              <w:t xml:space="preserve">24 </w:t>
            </w:r>
            <w:r w:rsidR="00213BAA">
              <w:rPr>
                <w:rFonts w:ascii="YS Text" w:hAnsi="YS Text"/>
                <w:color w:val="000000"/>
                <w:sz w:val="23"/>
                <w:szCs w:val="23"/>
              </w:rPr>
              <w:t>занятия + индивидуальные консультации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Форма реализации (индивидуальная, групповая или смешанная)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Групповая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Формат реализации (очно, дистанционно)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О</w:t>
            </w:r>
            <w:r w:rsidR="004A1A01">
              <w:rPr>
                <w:rFonts w:ascii="YS Text" w:hAnsi="YS Text"/>
                <w:color w:val="000000"/>
                <w:sz w:val="23"/>
                <w:szCs w:val="23"/>
              </w:rPr>
              <w:t>чно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Сведения об авторе (составителе), контактные данные </w:t>
            </w:r>
          </w:p>
        </w:tc>
        <w:tc>
          <w:tcPr>
            <w:tcW w:w="5529" w:type="dxa"/>
          </w:tcPr>
          <w:p w:rsidR="004C1B87" w:rsidRPr="004A1A01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Р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уководитель кружка с</w:t>
            </w:r>
            <w:r w:rsidR="004A1A01">
              <w:rPr>
                <w:rFonts w:ascii="YS Text" w:hAnsi="YS Text"/>
                <w:color w:val="000000"/>
                <w:sz w:val="23"/>
                <w:szCs w:val="23"/>
              </w:rPr>
              <w:t>оциально-досугового отделения №2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4A1A01">
              <w:rPr>
                <w:rFonts w:ascii="YS Text" w:hAnsi="YS Text"/>
                <w:color w:val="000000"/>
                <w:sz w:val="23"/>
                <w:szCs w:val="23"/>
              </w:rPr>
              <w:t>Антипова Ирина Казимировна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 тел.</w:t>
            </w:r>
            <w:r w:rsidR="004A1A01">
              <w:rPr>
                <w:rFonts w:ascii="YS Text" w:hAnsi="YS Text"/>
                <w:color w:val="000000"/>
                <w:sz w:val="23"/>
                <w:szCs w:val="23"/>
              </w:rPr>
              <w:t>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4A1A01">
              <w:rPr>
                <w:rFonts w:ascii="YS Text" w:hAnsi="YS Text"/>
                <w:color w:val="000000"/>
                <w:sz w:val="23"/>
                <w:szCs w:val="23"/>
              </w:rPr>
              <w:t>+7 952 215 72 48</w:t>
            </w:r>
          </w:p>
        </w:tc>
      </w:tr>
      <w:tr w:rsidR="004C1B87" w:rsidRPr="00A93371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Описание целевой группы с указа</w:t>
            </w:r>
            <w:r w:rsidR="00172192">
              <w:t xml:space="preserve">нием </w:t>
            </w:r>
            <w:r w:rsidR="00D432A7">
              <w:t>РИСУ и</w:t>
            </w:r>
            <w:r>
              <w:t xml:space="preserve"> решаемой проблемы </w:t>
            </w:r>
          </w:p>
        </w:tc>
        <w:tc>
          <w:tcPr>
            <w:tcW w:w="5529" w:type="dxa"/>
          </w:tcPr>
          <w:p w:rsidR="004C1B87" w:rsidRDefault="00E3544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Люди</w:t>
            </w:r>
            <w:r w:rsidRPr="00F05474">
              <w:t xml:space="preserve"> пожилого возраста, </w:t>
            </w:r>
            <w:r>
              <w:t>желающие</w:t>
            </w:r>
            <w:r w:rsidRPr="00F05474">
              <w:t xml:space="preserve"> </w:t>
            </w:r>
            <w:r>
              <w:t xml:space="preserve">повысить уровень </w:t>
            </w:r>
            <w:r w:rsidR="003A1CC0">
              <w:t>знаний и умений</w:t>
            </w:r>
            <w:r>
              <w:t xml:space="preserve"> при работе со смартфоном или планшетом</w:t>
            </w:r>
            <w:r w:rsidR="004C1B87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Цели и задачи</w:t>
            </w:r>
          </w:p>
        </w:tc>
        <w:tc>
          <w:tcPr>
            <w:tcW w:w="5529" w:type="dxa"/>
          </w:tcPr>
          <w:p w:rsidR="003A1CC0" w:rsidRDefault="003A1CC0" w:rsidP="003A1CC0">
            <w:pPr>
              <w:ind w:left="43"/>
            </w:pPr>
            <w:r w:rsidRPr="00632E24">
              <w:rPr>
                <w:b/>
              </w:rPr>
              <w:t>Цель</w:t>
            </w:r>
            <w:r>
              <w:t>:</w:t>
            </w:r>
          </w:p>
          <w:p w:rsidR="003A1CC0" w:rsidRDefault="00E35447" w:rsidP="003A1CC0">
            <w:pPr>
              <w:ind w:left="43"/>
              <w:rPr>
                <w:rFonts w:ascii="YS Text" w:hAnsi="YS Text"/>
                <w:color w:val="000000"/>
                <w:sz w:val="23"/>
                <w:szCs w:val="23"/>
              </w:rPr>
            </w:pPr>
            <w:r w:rsidRPr="00E35447">
              <w:t xml:space="preserve">Повысить уровень </w:t>
            </w:r>
            <w:r w:rsidR="003A1CC0">
              <w:t xml:space="preserve">знаний и умений </w:t>
            </w:r>
            <w:r w:rsidR="003A1CC0" w:rsidRPr="00E35447">
              <w:t>для</w:t>
            </w:r>
            <w:r w:rsidRPr="00E35447">
              <w:t xml:space="preserve"> работы со смартфоном или планшетом у пенсионеров, для дальнейшего использования полученных знаний в повседневной жизни. Сокращение цифрового разрыва между поколениями, обеспечение права пожилых людей на использование электронных</w:t>
            </w:r>
            <w:r w:rsidRPr="00E35447">
              <w:rPr>
                <w:rFonts w:eastAsiaTheme="minorHAnsi"/>
                <w:lang w:eastAsia="en-US"/>
              </w:rPr>
              <w:t xml:space="preserve"> госуслуг</w:t>
            </w:r>
            <w:r>
              <w:rPr>
                <w:rFonts w:eastAsiaTheme="minorHAnsi"/>
                <w:lang w:eastAsia="en-US"/>
              </w:rPr>
              <w:t xml:space="preserve"> и социальных интернет-сервисов</w:t>
            </w:r>
            <w:r w:rsidR="004C1B87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4C1B87" w:rsidRPr="00E35447" w:rsidRDefault="003A1CC0" w:rsidP="003A1CC0">
            <w:pPr>
              <w:ind w:left="43"/>
              <w:rPr>
                <w:rFonts w:eastAsiaTheme="minorHAnsi"/>
                <w:lang w:eastAsia="en-US"/>
              </w:rPr>
            </w:pPr>
            <w:r w:rsidRPr="00632E24">
              <w:rPr>
                <w:rFonts w:ascii="YS Text" w:hAnsi="YS Text"/>
                <w:b/>
                <w:color w:val="000000"/>
                <w:sz w:val="23"/>
                <w:szCs w:val="23"/>
              </w:rPr>
              <w:t>Задачи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:</w:t>
            </w:r>
            <w:r w:rsidR="004C1B8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3A1CC0" w:rsidRPr="00F81F39" w:rsidRDefault="003A1CC0" w:rsidP="009737C0">
            <w:pPr>
              <w:pStyle w:val="a3"/>
              <w:numPr>
                <w:ilvl w:val="0"/>
                <w:numId w:val="4"/>
              </w:numPr>
              <w:ind w:left="314" w:hanging="283"/>
            </w:pPr>
            <w:r w:rsidRPr="00F81F39">
              <w:t>Способствовать формированию устойчивых знаний о том, что такое смартфон, его устройстве, основных функциях, ОС Android или IOS, основных настройках смартфона.</w:t>
            </w:r>
          </w:p>
          <w:p w:rsidR="003A1CC0" w:rsidRPr="00F81F39" w:rsidRDefault="003A1CC0" w:rsidP="009737C0">
            <w:pPr>
              <w:pStyle w:val="a3"/>
              <w:numPr>
                <w:ilvl w:val="0"/>
                <w:numId w:val="4"/>
              </w:numPr>
              <w:ind w:left="314" w:hanging="283"/>
            </w:pPr>
            <w:r w:rsidRPr="00F81F39">
              <w:t xml:space="preserve">Способствовать формированию знаний, умений и навыкав работы </w:t>
            </w:r>
            <w:r w:rsidR="00D432A7" w:rsidRPr="00F81F39">
              <w:t>с GooglePlay</w:t>
            </w:r>
            <w:r w:rsidRPr="00F81F39">
              <w:t xml:space="preserve">, AppStore, поиске, выборе, установке и обновлении приложений; </w:t>
            </w:r>
          </w:p>
          <w:p w:rsidR="003A1CC0" w:rsidRDefault="003A1CC0" w:rsidP="00CA2EB4">
            <w:pPr>
              <w:pStyle w:val="a3"/>
              <w:numPr>
                <w:ilvl w:val="0"/>
                <w:numId w:val="4"/>
              </w:numPr>
              <w:ind w:left="314" w:hanging="283"/>
              <w:jc w:val="both"/>
            </w:pPr>
            <w:r>
              <w:t>Способствовать формированию знаний умений и навыков работы в мессенджерах</w:t>
            </w:r>
          </w:p>
          <w:p w:rsidR="003A1CC0" w:rsidRDefault="003A1CC0" w:rsidP="00CA2EB4">
            <w:pPr>
              <w:pStyle w:val="a3"/>
              <w:numPr>
                <w:ilvl w:val="0"/>
                <w:numId w:val="4"/>
              </w:numPr>
              <w:ind w:left="314" w:hanging="283"/>
              <w:jc w:val="both"/>
            </w:pPr>
            <w:r>
              <w:t>Способствовать формированию знани</w:t>
            </w:r>
            <w:r w:rsidR="00CA2EB4">
              <w:t>й умений и навыков получения госуслуг онлайн</w:t>
            </w:r>
            <w:r>
              <w:t>.</w:t>
            </w:r>
          </w:p>
          <w:p w:rsidR="003A1CC0" w:rsidRDefault="003A1CC0" w:rsidP="00CA2EB4">
            <w:pPr>
              <w:pStyle w:val="a3"/>
              <w:numPr>
                <w:ilvl w:val="0"/>
                <w:numId w:val="4"/>
              </w:numPr>
              <w:ind w:left="314" w:hanging="283"/>
              <w:jc w:val="both"/>
            </w:pPr>
            <w:r>
              <w:t xml:space="preserve">Способствовать формированию знаний умений и навыков работы в приложении Яндекс. </w:t>
            </w:r>
          </w:p>
          <w:p w:rsidR="004C1B87" w:rsidRPr="00396A54" w:rsidRDefault="003A1CC0" w:rsidP="00845C48">
            <w:pPr>
              <w:pStyle w:val="a3"/>
              <w:numPr>
                <w:ilvl w:val="0"/>
                <w:numId w:val="4"/>
              </w:numPr>
              <w:ind w:left="314" w:hanging="283"/>
              <w:jc w:val="both"/>
            </w:pPr>
            <w:r>
              <w:t>Способствовать формированию знаний умений и навыков работы с электронной почтой.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Краткое описание концепции</w:t>
            </w:r>
          </w:p>
        </w:tc>
        <w:tc>
          <w:tcPr>
            <w:tcW w:w="5529" w:type="dxa"/>
          </w:tcPr>
          <w:p w:rsidR="004C1B87" w:rsidRPr="00396A54" w:rsidRDefault="00396A54" w:rsidP="00396A54">
            <w:pPr>
              <w:spacing w:line="276" w:lineRule="auto"/>
              <w:jc w:val="both"/>
            </w:pPr>
            <w:r>
              <w:t>Обучение пожилых людей заключается в передаче навыков взаимодействия человека с техническими устройствами и информационными ресурсами. Учебный материал подается с учетом возраста и имеющегося опыта, используются разные способы подачи материала. Основной упор сделан на практические занятия и индивидуальный подход.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lastRenderedPageBreak/>
              <w:t>Механизм реализации (описание конкретных задач, мероприятий, сроков и участников):</w:t>
            </w:r>
          </w:p>
        </w:tc>
        <w:tc>
          <w:tcPr>
            <w:tcW w:w="5529" w:type="dxa"/>
          </w:tcPr>
          <w:p w:rsidR="00396A54" w:rsidRPr="00F05474" w:rsidRDefault="00396A54" w:rsidP="00396A54">
            <w:pPr>
              <w:jc w:val="both"/>
            </w:pPr>
            <w:r w:rsidRPr="00F05474">
              <w:t xml:space="preserve">Программа включает в себя </w:t>
            </w:r>
            <w:r>
              <w:t>шесть</w:t>
            </w:r>
            <w:r w:rsidRPr="00F05474">
              <w:t xml:space="preserve"> модулей: </w:t>
            </w:r>
          </w:p>
          <w:p w:rsidR="00396A54" w:rsidRDefault="00396A54" w:rsidP="00396A54">
            <w:pPr>
              <w:jc w:val="both"/>
            </w:pPr>
            <w:r w:rsidRPr="00F05474">
              <w:t xml:space="preserve">1 модуль -  освоение первичных навыков работы со смартфоном; выполнение основных операций. </w:t>
            </w:r>
          </w:p>
          <w:p w:rsidR="00396A54" w:rsidRPr="007562FC" w:rsidRDefault="00396A54" w:rsidP="00396A54">
            <w:pPr>
              <w:jc w:val="both"/>
            </w:pPr>
            <w:r>
              <w:t>2 модуль – мессенджер</w:t>
            </w:r>
            <w:r w:rsidR="009C1F62">
              <w:t>ы</w:t>
            </w:r>
            <w:r>
              <w:t xml:space="preserve"> </w:t>
            </w:r>
            <w:r>
              <w:rPr>
                <w:lang w:val="en-US"/>
              </w:rPr>
              <w:t>WhatsApp</w:t>
            </w:r>
            <w:r w:rsidR="009C1F62">
              <w:t xml:space="preserve">, </w:t>
            </w:r>
            <w:r w:rsidR="00F26BB5">
              <w:rPr>
                <w:lang w:val="en-US"/>
              </w:rPr>
              <w:t>Viber</w:t>
            </w:r>
            <w:r w:rsidR="00F26BB5" w:rsidRPr="00504B60">
              <w:t>.</w:t>
            </w:r>
          </w:p>
          <w:p w:rsidR="00396A54" w:rsidRDefault="00396A54" w:rsidP="007562FC">
            <w:pPr>
              <w:jc w:val="both"/>
            </w:pPr>
            <w:r w:rsidRPr="00504B60">
              <w:t>3</w:t>
            </w:r>
            <w:r w:rsidRPr="00F05474">
              <w:t xml:space="preserve"> модуль </w:t>
            </w:r>
            <w:r>
              <w:t>–</w:t>
            </w:r>
            <w:r w:rsidRPr="00F05474">
              <w:t xml:space="preserve"> </w:t>
            </w:r>
            <w:r>
              <w:t>базовые приложения. Экранная</w:t>
            </w:r>
            <w:r w:rsidR="00CA2EB4">
              <w:t xml:space="preserve"> клавиатура</w:t>
            </w:r>
            <w:r w:rsidR="007562FC">
              <w:t xml:space="preserve">. </w:t>
            </w:r>
            <w:r>
              <w:t xml:space="preserve">Приложения GooglePlay, </w:t>
            </w:r>
            <w:r w:rsidRPr="00F05474">
              <w:t>AppStore</w:t>
            </w:r>
            <w:r>
              <w:t xml:space="preserve">. </w:t>
            </w:r>
          </w:p>
          <w:p w:rsidR="00396A54" w:rsidRPr="00F05474" w:rsidRDefault="00396A54" w:rsidP="00396A54">
            <w:pPr>
              <w:jc w:val="both"/>
            </w:pPr>
            <w:r>
              <w:t>4</w:t>
            </w:r>
            <w:r w:rsidRPr="00F05474">
              <w:t xml:space="preserve"> модуль -  освоение работы в Интернете</w:t>
            </w:r>
            <w:r w:rsidR="009C1F62">
              <w:t>.</w:t>
            </w:r>
            <w:r w:rsidRPr="00F05474">
              <w:t xml:space="preserve"> </w:t>
            </w:r>
            <w:r>
              <w:t xml:space="preserve">Аккаунты на </w:t>
            </w:r>
            <w:r w:rsidRPr="00F05474">
              <w:t>г</w:t>
            </w:r>
            <w:r>
              <w:t>осударственных</w:t>
            </w:r>
            <w:r w:rsidRPr="00F05474">
              <w:t xml:space="preserve"> </w:t>
            </w:r>
            <w:r>
              <w:t>порталах</w:t>
            </w:r>
            <w:r w:rsidRPr="00F05474">
              <w:t>.</w:t>
            </w:r>
            <w:r>
              <w:t xml:space="preserve"> Использование приложения Яндекс карты.</w:t>
            </w:r>
          </w:p>
          <w:p w:rsidR="004C1B87" w:rsidRPr="00396A54" w:rsidRDefault="00396A54" w:rsidP="00CA2EB4">
            <w:pPr>
              <w:spacing w:line="276" w:lineRule="auto"/>
              <w:jc w:val="both"/>
            </w:pPr>
            <w:r>
              <w:t>5</w:t>
            </w:r>
            <w:r w:rsidRPr="00F05474">
              <w:t xml:space="preserve"> модуль - общение в Интернете (освоение электронной почты, мессенджеров, популярных социальных сетей); 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Ф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орма социального обслуживания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П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олустационарная с периодом пребывания до 4х часов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Наименование и вид оказываемых видов социальных услуг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социально-педагогические 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Финансовые ресурсы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рамках текущего бюджетного финансирования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r>
              <w:t>Кадровые ресурсы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Силами кадрового состава учреждения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r>
              <w:t>Результаты (уже достигнутые или ожидаемые)</w:t>
            </w:r>
          </w:p>
        </w:tc>
        <w:tc>
          <w:tcPr>
            <w:tcW w:w="5529" w:type="dxa"/>
          </w:tcPr>
          <w:p w:rsidR="004C1B87" w:rsidRDefault="004C1B87" w:rsidP="00CA2EB4">
            <w:pPr>
              <w:ind w:left="31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A93371">
              <w:rPr>
                <w:rFonts w:ascii="YS Text" w:hAnsi="YS Text"/>
                <w:b/>
                <w:color w:val="000000"/>
                <w:sz w:val="23"/>
                <w:szCs w:val="23"/>
              </w:rPr>
              <w:t>Количественные:</w:t>
            </w: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 xml:space="preserve"> </w:t>
            </w:r>
            <w:r w:rsidR="00172192">
              <w:t>в 2</w:t>
            </w:r>
            <w:r w:rsidR="00213BAA">
              <w:t>024</w:t>
            </w:r>
            <w:r w:rsidRPr="00F05474">
              <w:t xml:space="preserve"> году </w:t>
            </w:r>
            <w:r w:rsidR="007562FC">
              <w:t xml:space="preserve">участниками занятий </w:t>
            </w:r>
            <w:r w:rsidR="00213BAA">
              <w:t xml:space="preserve">должны стать не </w:t>
            </w:r>
            <w:r w:rsidR="00474DB1">
              <w:t>менее</w:t>
            </w:r>
            <w:r w:rsidR="007562FC">
              <w:t xml:space="preserve"> </w:t>
            </w:r>
            <w:r w:rsidR="003F6301">
              <w:t>33</w:t>
            </w:r>
            <w:r w:rsidR="00474DB1">
              <w:t>0</w:t>
            </w:r>
            <w:r w:rsidR="00BD41D0">
              <w:t xml:space="preserve"> человек</w:t>
            </w:r>
            <w:r w:rsidRPr="00F05474">
              <w:t xml:space="preserve"> пожилого возраста.</w:t>
            </w:r>
            <w:r w:rsidR="00BD41D0">
              <w:t xml:space="preserve"> </w:t>
            </w:r>
          </w:p>
          <w:p w:rsidR="004C1B87" w:rsidRDefault="007562FC" w:rsidP="00CA2EB4">
            <w:pPr>
              <w:ind w:left="31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Качественные:</w:t>
            </w:r>
            <w:r w:rsidR="00632E24" w:rsidRPr="006B4E64">
              <w:rPr>
                <w:rFonts w:ascii="YS Text" w:hAnsi="YS Text"/>
                <w:color w:val="000000"/>
                <w:sz w:val="23"/>
                <w:szCs w:val="23"/>
              </w:rPr>
              <w:t xml:space="preserve"> по окончании занятий </w:t>
            </w:r>
            <w:r w:rsidR="00632E24">
              <w:rPr>
                <w:rFonts w:ascii="YS Text" w:hAnsi="YS Text"/>
                <w:color w:val="000000"/>
                <w:sz w:val="23"/>
                <w:szCs w:val="23"/>
              </w:rPr>
              <w:t>человек пожилого возраста должен</w:t>
            </w:r>
            <w:r w:rsidR="00BD41D0">
              <w:rPr>
                <w:rFonts w:ascii="YS Text" w:hAnsi="YS Text"/>
                <w:color w:val="000000"/>
                <w:sz w:val="23"/>
                <w:szCs w:val="23"/>
              </w:rPr>
              <w:t>:</w:t>
            </w:r>
          </w:p>
          <w:p w:rsidR="007562FC" w:rsidRPr="00E22C58" w:rsidRDefault="007562FC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>Выполнять основные настройки на смартфоне, пользоваться стандартными приложениями</w:t>
            </w:r>
            <w:r w:rsidRPr="00E22C58">
              <w:t>;</w:t>
            </w:r>
          </w:p>
          <w:p w:rsidR="007562FC" w:rsidRPr="00E22C58" w:rsidRDefault="007562FC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>Пользоваться мессенджерами</w:t>
            </w:r>
            <w:r w:rsidRPr="00E22C58">
              <w:t xml:space="preserve">; </w:t>
            </w:r>
          </w:p>
          <w:p w:rsidR="007562FC" w:rsidRPr="00E22C58" w:rsidRDefault="007562FC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>Устанавливать, удалять и обновлять приложения</w:t>
            </w:r>
            <w:r w:rsidRPr="00E22C58">
              <w:t xml:space="preserve">; </w:t>
            </w:r>
          </w:p>
          <w:p w:rsidR="007562FC" w:rsidRPr="00E22C58" w:rsidRDefault="007562FC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>Использовать экранную клавиатуру, буфер обмена, голосовой ввод</w:t>
            </w:r>
            <w:r w:rsidRPr="00E22C58">
              <w:t xml:space="preserve">; </w:t>
            </w:r>
          </w:p>
          <w:p w:rsidR="007562FC" w:rsidRPr="00E22C58" w:rsidRDefault="007562FC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>Осуществлять поиск информации в Интернете, использовать умную камеру</w:t>
            </w:r>
            <w:r w:rsidRPr="00E22C58">
              <w:t xml:space="preserve">; </w:t>
            </w:r>
          </w:p>
          <w:p w:rsidR="007562FC" w:rsidRDefault="007562FC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 xml:space="preserve">Пользоваться электронной почтой, отправлять </w:t>
            </w:r>
            <w:r w:rsidR="002A2BD6">
              <w:t>и принимать письма с вложениями;</w:t>
            </w:r>
          </w:p>
          <w:p w:rsidR="007562FC" w:rsidRDefault="00172192" w:rsidP="009737C0">
            <w:pPr>
              <w:pStyle w:val="a3"/>
              <w:numPr>
                <w:ilvl w:val="1"/>
                <w:numId w:val="5"/>
              </w:numPr>
              <w:ind w:left="316"/>
              <w:jc w:val="both"/>
            </w:pPr>
            <w:r>
              <w:t>П</w:t>
            </w:r>
            <w:r w:rsidR="007562FC">
              <w:t>ользоваться по</w:t>
            </w:r>
            <w:r w:rsidR="007562FC" w:rsidRPr="00E22C58">
              <w:t xml:space="preserve">рталом Госуслуг, </w:t>
            </w:r>
            <w:r w:rsidR="007562FC">
              <w:t xml:space="preserve">Здоровье </w:t>
            </w:r>
            <w:r w:rsidR="00632E24">
              <w:t>петербуржца</w:t>
            </w:r>
            <w:r w:rsidR="007562FC">
              <w:t>, ПФР</w:t>
            </w:r>
            <w:r w:rsidR="007562FC" w:rsidRPr="00E22C58">
              <w:t xml:space="preserve"> </w:t>
            </w:r>
            <w:r w:rsidR="007562FC">
              <w:t>получать выписки с индивидуального лицевого счета, записываться к врачу</w:t>
            </w:r>
            <w:r w:rsidR="007562FC" w:rsidRPr="00E22C58">
              <w:t>.</w:t>
            </w:r>
          </w:p>
          <w:p w:rsidR="004C1B87" w:rsidRPr="007562FC" w:rsidRDefault="004C1B87" w:rsidP="00006983">
            <w:pPr>
              <w:pStyle w:val="a3"/>
              <w:ind w:left="316"/>
              <w:jc w:val="both"/>
            </w:pP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r>
              <w:t>Основные партнеры (если имеются)</w:t>
            </w:r>
          </w:p>
        </w:tc>
        <w:tc>
          <w:tcPr>
            <w:tcW w:w="5529" w:type="dxa"/>
          </w:tcPr>
          <w:p w:rsidR="004C1B87" w:rsidRDefault="004C1B87" w:rsidP="003A1CC0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</w:p>
        </w:tc>
      </w:tr>
      <w:tr w:rsidR="004C1B87" w:rsidTr="00575406">
        <w:tc>
          <w:tcPr>
            <w:tcW w:w="3964" w:type="dxa"/>
          </w:tcPr>
          <w:p w:rsidR="004C1B87" w:rsidRDefault="004C1B87" w:rsidP="003A1CC0">
            <w:r>
              <w:t xml:space="preserve">Планы развития Программы </w:t>
            </w:r>
          </w:p>
        </w:tc>
        <w:tc>
          <w:tcPr>
            <w:tcW w:w="5529" w:type="dxa"/>
          </w:tcPr>
          <w:p w:rsidR="004C1B87" w:rsidRPr="007562FC" w:rsidRDefault="007562FC" w:rsidP="00CA2EB4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Рабочую программу необходимо своевременно адаптировать в соответствии с требованиями времени, актуализировать знания специалиста: расширять перечень цифровых устройств, по которым проводится обучение (новые модели смартфонов, фитнес-браслеты, электронные книги, наушники); следить и своевременно включать в программу обучение новым онлайн услугам</w:t>
            </w:r>
            <w:r w:rsidRPr="007562FC">
              <w:t>.</w:t>
            </w:r>
          </w:p>
        </w:tc>
      </w:tr>
    </w:tbl>
    <w:p w:rsidR="00006983" w:rsidRDefault="00006983" w:rsidP="00D23BAF">
      <w:pPr>
        <w:jc w:val="center"/>
      </w:pPr>
    </w:p>
    <w:p w:rsidR="003F6301" w:rsidRDefault="003F6301" w:rsidP="00D23BAF">
      <w:pPr>
        <w:jc w:val="center"/>
      </w:pPr>
    </w:p>
    <w:p w:rsidR="003F6301" w:rsidRDefault="003F6301" w:rsidP="00D23BAF">
      <w:pPr>
        <w:jc w:val="center"/>
      </w:pPr>
    </w:p>
    <w:p w:rsidR="00C42BE3" w:rsidRPr="003F6301" w:rsidRDefault="00D23BAF" w:rsidP="00D23BAF">
      <w:pPr>
        <w:jc w:val="center"/>
        <w:rPr>
          <w:b/>
        </w:rPr>
      </w:pPr>
      <w:r w:rsidRPr="003F6301">
        <w:rPr>
          <w:b/>
        </w:rPr>
        <w:lastRenderedPageBreak/>
        <w:t>ПОЯСНИТЕЛЬНАЯ ЗАПИСКА</w:t>
      </w:r>
    </w:p>
    <w:p w:rsidR="00326C98" w:rsidRDefault="00326C98" w:rsidP="00D23BAF">
      <w:pPr>
        <w:jc w:val="center"/>
      </w:pPr>
    </w:p>
    <w:p w:rsidR="00C73009" w:rsidRPr="00342C4E" w:rsidRDefault="00C73009" w:rsidP="00342C4E">
      <w:pPr>
        <w:ind w:firstLine="709"/>
        <w:jc w:val="both"/>
        <w:rPr>
          <w:color w:val="000000"/>
          <w:shd w:val="clear" w:color="auto" w:fill="FFFFFF"/>
        </w:rPr>
      </w:pPr>
      <w:r w:rsidRPr="00342C4E">
        <w:rPr>
          <w:color w:val="000000"/>
          <w:shd w:val="clear" w:color="auto" w:fill="FFFFFF"/>
        </w:rPr>
        <w:t>Программа является актуальной в решении задач по социальной адаптации пожилых людей к современной информационной среде.</w:t>
      </w:r>
      <w:r w:rsidRPr="00342C4E">
        <w:rPr>
          <w:rFonts w:cs="Calibri"/>
        </w:rPr>
        <w:t xml:space="preserve"> </w:t>
      </w:r>
      <w:r w:rsidR="00D23BAF" w:rsidRPr="00342C4E">
        <w:rPr>
          <w:rFonts w:cs="Calibri"/>
        </w:rPr>
        <w:t xml:space="preserve">Задача </w:t>
      </w:r>
      <w:r w:rsidRPr="00342C4E">
        <w:rPr>
          <w:rFonts w:cs="Calibri"/>
        </w:rPr>
        <w:t>Программы</w:t>
      </w:r>
      <w:r w:rsidR="00D23BAF" w:rsidRPr="00342C4E">
        <w:rPr>
          <w:rFonts w:cs="Calibri"/>
        </w:rPr>
        <w:t>, это создание системы качественного обучения граждан старшего поколения и людей с ограниченными возможностям</w:t>
      </w:r>
      <w:r w:rsidR="005F4B1B" w:rsidRPr="00342C4E">
        <w:rPr>
          <w:rFonts w:cs="Calibri"/>
        </w:rPr>
        <w:t xml:space="preserve">и основам работы с компьютером, </w:t>
      </w:r>
      <w:r w:rsidR="00D23BAF" w:rsidRPr="00342C4E">
        <w:rPr>
          <w:rFonts w:cs="Calibri"/>
        </w:rPr>
        <w:t>смартфоном</w:t>
      </w:r>
      <w:r w:rsidR="005F4B1B" w:rsidRPr="00342C4E">
        <w:rPr>
          <w:rFonts w:cs="Calibri"/>
        </w:rPr>
        <w:t xml:space="preserve"> или планшетом</w:t>
      </w:r>
      <w:r w:rsidRPr="00342C4E">
        <w:rPr>
          <w:rFonts w:cs="Calibri"/>
        </w:rPr>
        <w:t xml:space="preserve">, </w:t>
      </w:r>
      <w:r w:rsidR="00D23BAF" w:rsidRPr="00342C4E">
        <w:rPr>
          <w:rFonts w:cs="Calibri"/>
        </w:rPr>
        <w:t xml:space="preserve">интернетом. </w:t>
      </w:r>
      <w:r w:rsidRPr="00342C4E">
        <w:rPr>
          <w:rFonts w:cs="Calibri"/>
        </w:rPr>
        <w:t>Программа</w:t>
      </w:r>
      <w:r w:rsidR="00D23BAF" w:rsidRPr="00342C4E">
        <w:rPr>
          <w:rFonts w:cs="Calibri"/>
        </w:rPr>
        <w:t xml:space="preserve"> нацелен</w:t>
      </w:r>
      <w:r w:rsidRPr="00342C4E">
        <w:rPr>
          <w:rFonts w:cs="Calibri"/>
        </w:rPr>
        <w:t>а</w:t>
      </w:r>
      <w:r w:rsidR="00D23BAF" w:rsidRPr="00342C4E">
        <w:rPr>
          <w:rFonts w:cs="Calibri"/>
        </w:rPr>
        <w:t xml:space="preserve"> на формирование у людей серебряного возраста навыков использования современных цифровых технологий, применения их в повседневной жизни, использования персональных компьютеров, смартфонов или планшетов при работе по поиску информации, общении в сети интернет, отправке электронных сообщений, а также на выработку навыков использования мультимедийных возможностей сети и сервисов получения государственных и муниципальных услуг.</w:t>
      </w:r>
      <w:r w:rsidRPr="00342C4E">
        <w:rPr>
          <w:color w:val="000000"/>
          <w:shd w:val="clear" w:color="auto" w:fill="FFFFFF"/>
        </w:rPr>
        <w:t xml:space="preserve"> </w:t>
      </w:r>
    </w:p>
    <w:p w:rsidR="00C73009" w:rsidRPr="00342C4E" w:rsidRDefault="00C73009" w:rsidP="00342C4E">
      <w:pPr>
        <w:ind w:firstLine="709"/>
        <w:jc w:val="both"/>
        <w:rPr>
          <w:color w:val="000000"/>
          <w:shd w:val="clear" w:color="auto" w:fill="FFFFFF"/>
        </w:rPr>
      </w:pPr>
      <w:r w:rsidRPr="00342C4E">
        <w:rPr>
          <w:color w:val="000000"/>
          <w:shd w:val="clear" w:color="auto" w:fill="FFFFFF"/>
        </w:rPr>
        <w:t xml:space="preserve">Все это в комплексе </w:t>
      </w:r>
      <w:r w:rsidR="004F4DCE">
        <w:rPr>
          <w:color w:val="000000"/>
          <w:shd w:val="clear" w:color="auto" w:fill="FFFFFF"/>
        </w:rPr>
        <w:t>должно способствовать</w:t>
      </w:r>
      <w:r w:rsidRPr="00342C4E">
        <w:rPr>
          <w:color w:val="000000"/>
          <w:shd w:val="clear" w:color="auto" w:fill="FFFFFF"/>
        </w:rPr>
        <w:t xml:space="preserve"> </w:t>
      </w:r>
      <w:r w:rsidRPr="00342C4E">
        <w:rPr>
          <w:rFonts w:cs="Calibri"/>
        </w:rPr>
        <w:t>решению ряда социальных задач</w:t>
      </w:r>
      <w:r w:rsidRPr="00342C4E">
        <w:rPr>
          <w:color w:val="000000"/>
          <w:shd w:val="clear" w:color="auto" w:fill="FFFFFF"/>
        </w:rPr>
        <w:t>.</w:t>
      </w:r>
    </w:p>
    <w:p w:rsidR="00D23BAF" w:rsidRPr="00342C4E" w:rsidRDefault="00342C4E" w:rsidP="00342C4E">
      <w:pPr>
        <w:ind w:firstLine="709"/>
        <w:jc w:val="both"/>
        <w:rPr>
          <w:rFonts w:cs="Calibri"/>
        </w:rPr>
      </w:pPr>
      <w:r w:rsidRPr="00342C4E">
        <w:rPr>
          <w:color w:val="000000"/>
          <w:shd w:val="clear" w:color="auto" w:fill="FFFFFF"/>
        </w:rPr>
        <w:t>У</w:t>
      </w:r>
      <w:r w:rsidR="00C73009" w:rsidRPr="00342C4E">
        <w:rPr>
          <w:color w:val="000000"/>
          <w:shd w:val="clear" w:color="auto" w:fill="FFFFFF"/>
        </w:rPr>
        <w:t>лучшению качества жизни людей старшего поколения.</w:t>
      </w:r>
    </w:p>
    <w:p w:rsidR="00D23BAF" w:rsidRPr="00342C4E" w:rsidRDefault="00D23BAF" w:rsidP="00342C4E">
      <w:pPr>
        <w:shd w:val="clear" w:color="auto" w:fill="FFFFFF"/>
        <w:ind w:firstLine="709"/>
        <w:jc w:val="both"/>
        <w:rPr>
          <w:rFonts w:cs="Calibri"/>
        </w:rPr>
      </w:pPr>
      <w:r w:rsidRPr="00342C4E">
        <w:rPr>
          <w:rFonts w:cs="Calibri"/>
        </w:rPr>
        <w:t>Социализация людей старшего поколения, продление активного долголетия;</w:t>
      </w:r>
    </w:p>
    <w:p w:rsidR="00D23BAF" w:rsidRPr="00342C4E" w:rsidRDefault="00D23BAF" w:rsidP="00342C4E">
      <w:pPr>
        <w:shd w:val="clear" w:color="auto" w:fill="FFFFFF"/>
        <w:ind w:firstLine="709"/>
        <w:jc w:val="both"/>
        <w:rPr>
          <w:rFonts w:cs="Calibri"/>
        </w:rPr>
      </w:pPr>
      <w:r w:rsidRPr="00342C4E">
        <w:rPr>
          <w:rFonts w:cs="Calibri"/>
        </w:rPr>
        <w:t>Удовлетворение растущей потребности пожилых людей в компьютерной грамотности, сокращение цифрового разрыва между поколениями;</w:t>
      </w:r>
    </w:p>
    <w:p w:rsidR="00D23BAF" w:rsidRPr="00342C4E" w:rsidRDefault="00D23BAF" w:rsidP="00342C4E">
      <w:pPr>
        <w:shd w:val="clear" w:color="auto" w:fill="FFFFFF"/>
        <w:ind w:firstLine="709"/>
        <w:jc w:val="both"/>
        <w:rPr>
          <w:rFonts w:cs="Calibri"/>
        </w:rPr>
      </w:pPr>
      <w:r w:rsidRPr="00342C4E">
        <w:rPr>
          <w:rFonts w:cs="Calibri"/>
        </w:rPr>
        <w:t>Обеспечение права пожилых людей на использование электронных госуслуг и социальных интернет-сервисов;</w:t>
      </w:r>
    </w:p>
    <w:p w:rsidR="00D23BAF" w:rsidRPr="00342C4E" w:rsidRDefault="00D23BAF" w:rsidP="00342C4E">
      <w:pPr>
        <w:shd w:val="clear" w:color="auto" w:fill="FFFFFF"/>
        <w:ind w:firstLine="709"/>
        <w:jc w:val="both"/>
        <w:rPr>
          <w:rFonts w:cs="Calibri"/>
        </w:rPr>
      </w:pPr>
      <w:r w:rsidRPr="00342C4E">
        <w:rPr>
          <w:rFonts w:cs="Calibri"/>
        </w:rPr>
        <w:t>Формирование позитивного образа органов государственной власти в глазах общественности</w:t>
      </w:r>
      <w:r w:rsidR="00342C4E" w:rsidRPr="00342C4E">
        <w:rPr>
          <w:rFonts w:cs="Calibri"/>
        </w:rPr>
        <w:t>.</w:t>
      </w:r>
    </w:p>
    <w:p w:rsidR="00C73009" w:rsidRDefault="00C73009" w:rsidP="00326C98">
      <w:pPr>
        <w:jc w:val="center"/>
      </w:pPr>
    </w:p>
    <w:p w:rsidR="00D23BAF" w:rsidRPr="003F6301" w:rsidRDefault="00326C98" w:rsidP="00326C98">
      <w:pPr>
        <w:jc w:val="center"/>
        <w:rPr>
          <w:b/>
        </w:rPr>
      </w:pPr>
      <w:r w:rsidRPr="003F6301">
        <w:rPr>
          <w:b/>
        </w:rPr>
        <w:t>ЦЕЛИ И ЗАДАЧИ ПРОГРАММЫ</w:t>
      </w:r>
    </w:p>
    <w:p w:rsidR="000D3493" w:rsidRPr="00326C98" w:rsidRDefault="000D3493" w:rsidP="00326C98">
      <w:pPr>
        <w:jc w:val="center"/>
      </w:pPr>
    </w:p>
    <w:p w:rsidR="00326C98" w:rsidRPr="00326C98" w:rsidRDefault="00326C98" w:rsidP="00006983">
      <w:pPr>
        <w:ind w:firstLine="709"/>
      </w:pPr>
      <w:r w:rsidRPr="00342C4E">
        <w:rPr>
          <w:u w:val="single"/>
        </w:rPr>
        <w:t>Цель программы:</w:t>
      </w:r>
      <w:r w:rsidRPr="00326C98">
        <w:t xml:space="preserve"> Повысить уровень умений и знаний для работы со смартфоном или планшетом у пенсионеров, для дальнейшего использования полученных знаний в повседневной жизни. Сокращение цифрового разрыва между поколениями, обеспечение права пожилых людей на использование электронных госуслуг и социальных интернет-сервисов.</w:t>
      </w:r>
    </w:p>
    <w:p w:rsidR="00326C98" w:rsidRPr="00342C4E" w:rsidRDefault="00326C98" w:rsidP="00006983">
      <w:pPr>
        <w:ind w:firstLine="709"/>
        <w:rPr>
          <w:u w:val="single"/>
        </w:rPr>
      </w:pPr>
      <w:r w:rsidRPr="00342C4E">
        <w:rPr>
          <w:u w:val="single"/>
        </w:rPr>
        <w:t xml:space="preserve">Задачи программы: </w:t>
      </w:r>
    </w:p>
    <w:p w:rsidR="00326C98" w:rsidRPr="00326C98" w:rsidRDefault="00326C98" w:rsidP="00342C4E">
      <w:pPr>
        <w:pStyle w:val="a3"/>
        <w:numPr>
          <w:ilvl w:val="0"/>
          <w:numId w:val="8"/>
        </w:numPr>
      </w:pPr>
      <w:r w:rsidRPr="00326C98">
        <w:t>Способствовать формированию устойчивых знаний о том, что такое смартфон, его устройстве, основных функциях, ОС Android или IOS, основных настройках смартфона.</w:t>
      </w:r>
    </w:p>
    <w:p w:rsidR="00326C98" w:rsidRPr="00326C98" w:rsidRDefault="00326C98" w:rsidP="00342C4E">
      <w:pPr>
        <w:pStyle w:val="a3"/>
        <w:numPr>
          <w:ilvl w:val="0"/>
          <w:numId w:val="8"/>
        </w:numPr>
      </w:pPr>
      <w:r w:rsidRPr="00326C98">
        <w:t xml:space="preserve">Способствовать формированию знаний, умений и навыкав работы </w:t>
      </w:r>
      <w:r w:rsidR="00D432A7" w:rsidRPr="00326C98">
        <w:t>с GooglePlay</w:t>
      </w:r>
      <w:r w:rsidRPr="00326C98">
        <w:t xml:space="preserve">, AppStore, </w:t>
      </w:r>
      <w:r w:rsidRPr="00342C4E">
        <w:rPr>
          <w:lang w:val="en-US"/>
        </w:rPr>
        <w:t>AppGallery</w:t>
      </w:r>
      <w:r w:rsidRPr="00326C98">
        <w:t xml:space="preserve">, поиске, выборе, установке и обновлении приложений; </w:t>
      </w:r>
    </w:p>
    <w:p w:rsidR="00326C98" w:rsidRPr="00326C98" w:rsidRDefault="00326C98" w:rsidP="00342C4E">
      <w:pPr>
        <w:pStyle w:val="a3"/>
        <w:numPr>
          <w:ilvl w:val="0"/>
          <w:numId w:val="8"/>
        </w:numPr>
      </w:pPr>
      <w:r w:rsidRPr="00326C98">
        <w:t>Способствовать формированию знаний умений и навыков работы в мессенджерах</w:t>
      </w:r>
    </w:p>
    <w:p w:rsidR="00326C98" w:rsidRPr="00326C98" w:rsidRDefault="00326C98" w:rsidP="00342C4E">
      <w:pPr>
        <w:pStyle w:val="a3"/>
        <w:numPr>
          <w:ilvl w:val="0"/>
          <w:numId w:val="8"/>
        </w:numPr>
      </w:pPr>
      <w:r w:rsidRPr="00326C98">
        <w:t>Способствовать формированию знаний умений и навыков работы в аккаунтах. Регистрация, редактирование личных данных, смена паролей. Основы безопасности работы в сети.</w:t>
      </w:r>
    </w:p>
    <w:p w:rsidR="00326C98" w:rsidRPr="00326C98" w:rsidRDefault="00326C98" w:rsidP="00342C4E">
      <w:pPr>
        <w:pStyle w:val="a3"/>
        <w:numPr>
          <w:ilvl w:val="0"/>
          <w:numId w:val="8"/>
        </w:numPr>
      </w:pPr>
      <w:r w:rsidRPr="00326C98">
        <w:t xml:space="preserve">Способствовать формированию знаний умений и навыков работы в приложении Яндекс. </w:t>
      </w:r>
    </w:p>
    <w:p w:rsidR="00326C98" w:rsidRPr="00326C98" w:rsidRDefault="00326C98" w:rsidP="00342C4E">
      <w:pPr>
        <w:pStyle w:val="a3"/>
        <w:numPr>
          <w:ilvl w:val="0"/>
          <w:numId w:val="8"/>
        </w:numPr>
      </w:pPr>
      <w:r w:rsidRPr="00326C98">
        <w:t>Способствовать формированию знаний умений и навыков работы с электронной почтой.</w:t>
      </w:r>
    </w:p>
    <w:p w:rsidR="00342C4E" w:rsidRDefault="00342C4E" w:rsidP="00B60549">
      <w:pPr>
        <w:jc w:val="center"/>
      </w:pPr>
    </w:p>
    <w:p w:rsidR="00326C98" w:rsidRPr="003F6301" w:rsidRDefault="00326C98" w:rsidP="00B60549">
      <w:pPr>
        <w:jc w:val="center"/>
        <w:rPr>
          <w:b/>
        </w:rPr>
      </w:pPr>
      <w:r w:rsidRPr="003F6301">
        <w:rPr>
          <w:b/>
        </w:rPr>
        <w:t>ЦЕЛЕВЫЕ ГРУППЫ</w:t>
      </w:r>
      <w:r w:rsidR="00BD41D0" w:rsidRPr="003F6301">
        <w:rPr>
          <w:b/>
        </w:rPr>
        <w:t xml:space="preserve"> </w:t>
      </w:r>
      <w:r w:rsidRPr="003F6301">
        <w:rPr>
          <w:b/>
        </w:rPr>
        <w:t>УЧАСТНИКОВ ПРОГРАММЫ</w:t>
      </w:r>
    </w:p>
    <w:p w:rsidR="00B60549" w:rsidRDefault="00B60549" w:rsidP="00B60549">
      <w:pPr>
        <w:jc w:val="center"/>
      </w:pPr>
    </w:p>
    <w:p w:rsidR="00326C98" w:rsidRDefault="00B60549" w:rsidP="003A1CC0">
      <w:r>
        <w:t>Люди</w:t>
      </w:r>
      <w:r w:rsidRPr="00F05474">
        <w:t xml:space="preserve"> пожилого возраста, </w:t>
      </w:r>
      <w:r>
        <w:t>желающие</w:t>
      </w:r>
      <w:r w:rsidRPr="00F05474">
        <w:t xml:space="preserve"> </w:t>
      </w:r>
      <w:r>
        <w:t>повысить уровень умений и знаний при работе с компьютером, смартфоном или планшетом</w:t>
      </w:r>
      <w:r w:rsidR="00E3662A">
        <w:t>.</w:t>
      </w:r>
    </w:p>
    <w:p w:rsidR="00B60549" w:rsidRDefault="00B60549" w:rsidP="003A1CC0"/>
    <w:p w:rsidR="00006983" w:rsidRDefault="00006983" w:rsidP="00B60549">
      <w:pPr>
        <w:jc w:val="center"/>
      </w:pPr>
    </w:p>
    <w:p w:rsidR="003F6301" w:rsidRDefault="003F6301" w:rsidP="00B60549">
      <w:pPr>
        <w:jc w:val="center"/>
      </w:pPr>
    </w:p>
    <w:p w:rsidR="00B60549" w:rsidRPr="003F6301" w:rsidRDefault="00B60549" w:rsidP="00B60549">
      <w:pPr>
        <w:jc w:val="center"/>
        <w:rPr>
          <w:b/>
        </w:rPr>
      </w:pPr>
      <w:r w:rsidRPr="003F6301">
        <w:rPr>
          <w:b/>
        </w:rPr>
        <w:lastRenderedPageBreak/>
        <w:t>СРОКИ РЕАЛИЗАЦИИ ПРОГРАММЫ</w:t>
      </w:r>
    </w:p>
    <w:p w:rsidR="00E3662A" w:rsidRDefault="00E3662A" w:rsidP="00B60549">
      <w:pPr>
        <w:jc w:val="center"/>
      </w:pPr>
    </w:p>
    <w:p w:rsidR="00B36EF6" w:rsidRDefault="00E3662A" w:rsidP="00342C4E">
      <w:pPr>
        <w:shd w:val="clear" w:color="auto" w:fill="FFFFFF"/>
        <w:spacing w:line="276" w:lineRule="auto"/>
        <w:jc w:val="both"/>
        <w:rPr>
          <w:color w:val="000000"/>
        </w:rPr>
      </w:pPr>
      <w:r w:rsidRPr="00425952">
        <w:rPr>
          <w:color w:val="000000"/>
        </w:rPr>
        <w:t xml:space="preserve">Программа рассчитана на </w:t>
      </w:r>
      <w:r w:rsidR="00BD41D0">
        <w:rPr>
          <w:color w:val="000000"/>
        </w:rPr>
        <w:t>24 занятия</w:t>
      </w:r>
      <w:r w:rsidR="00B36EF6">
        <w:rPr>
          <w:color w:val="000000"/>
        </w:rPr>
        <w:t>. Каждое занятие включает в себя теоретическую и практическую части.</w:t>
      </w:r>
    </w:p>
    <w:p w:rsidR="00B36EF6" w:rsidRPr="0033385A" w:rsidRDefault="00B36EF6" w:rsidP="00B36EF6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385A">
        <w:rPr>
          <w:rFonts w:ascii="Times New Roman" w:hAnsi="Times New Roman"/>
          <w:bCs/>
          <w:sz w:val="24"/>
          <w:szCs w:val="24"/>
        </w:rPr>
        <w:t>На занятиях кружка используются в сочетании различные методы обучения:</w:t>
      </w:r>
    </w:p>
    <w:p w:rsidR="00B36EF6" w:rsidRPr="0033385A" w:rsidRDefault="00B36EF6" w:rsidP="00B36EF6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3385A">
        <w:rPr>
          <w:rFonts w:ascii="Times New Roman" w:hAnsi="Times New Roman"/>
          <w:bCs/>
          <w:sz w:val="24"/>
          <w:szCs w:val="24"/>
        </w:rPr>
        <w:t>- вербальные (рассказ, беседа, объяснение),</w:t>
      </w:r>
    </w:p>
    <w:p w:rsidR="00B36EF6" w:rsidRDefault="00B36EF6" w:rsidP="00B36EF6">
      <w:pPr>
        <w:shd w:val="clear" w:color="auto" w:fill="FFFFFF"/>
        <w:spacing w:line="276" w:lineRule="auto"/>
        <w:jc w:val="both"/>
        <w:rPr>
          <w:bCs/>
        </w:rPr>
      </w:pPr>
      <w:r w:rsidRPr="0033385A">
        <w:rPr>
          <w:bCs/>
        </w:rPr>
        <w:t>- наглядные (показ, демонстрация)</w:t>
      </w:r>
      <w:r>
        <w:rPr>
          <w:bCs/>
        </w:rPr>
        <w:t>.</w:t>
      </w:r>
      <w:r w:rsidRPr="0033385A">
        <w:rPr>
          <w:bCs/>
        </w:rPr>
        <w:t xml:space="preserve"> </w:t>
      </w:r>
    </w:p>
    <w:p w:rsidR="00E3662A" w:rsidRDefault="00B36EF6" w:rsidP="00B36EF6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практические работы</w:t>
      </w:r>
      <w:r w:rsidR="009C7FF0">
        <w:rPr>
          <w:color w:val="000000"/>
        </w:rPr>
        <w:t>.</w:t>
      </w:r>
      <w:r w:rsidR="00BD41D0">
        <w:rPr>
          <w:color w:val="000000"/>
        </w:rPr>
        <w:t xml:space="preserve"> </w:t>
      </w:r>
    </w:p>
    <w:p w:rsidR="00E3662A" w:rsidRDefault="009C7FF0" w:rsidP="00342C4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На первом занятии проводится д</w:t>
      </w:r>
      <w:r w:rsidR="00E3662A" w:rsidRPr="00425952">
        <w:rPr>
          <w:color w:val="000000"/>
        </w:rPr>
        <w:t>иагностика</w:t>
      </w:r>
      <w:r>
        <w:rPr>
          <w:color w:val="000000"/>
        </w:rPr>
        <w:t xml:space="preserve"> индивидуальных потребностей, которые учитываются в ходе проведения занятий или на индивидуальных консультациях.</w:t>
      </w:r>
    </w:p>
    <w:p w:rsidR="00D432A7" w:rsidRDefault="00D432A7" w:rsidP="00342C4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Устройство, основные возможности, настройки и интерфейс</w:t>
      </w:r>
      <w:r w:rsidR="002167FF">
        <w:rPr>
          <w:color w:val="000000"/>
        </w:rPr>
        <w:t xml:space="preserve">, </w:t>
      </w:r>
      <w:r w:rsidR="00F26BB5">
        <w:rPr>
          <w:color w:val="000000"/>
        </w:rPr>
        <w:t>стандартные</w:t>
      </w:r>
      <w:r w:rsidR="002167FF">
        <w:rPr>
          <w:color w:val="000000"/>
        </w:rPr>
        <w:t xml:space="preserve"> приложения</w:t>
      </w:r>
      <w:r>
        <w:rPr>
          <w:color w:val="000000"/>
        </w:rPr>
        <w:t xml:space="preserve"> изучаются на занятиях 1, 2, </w:t>
      </w:r>
      <w:r w:rsidR="002167FF">
        <w:rPr>
          <w:color w:val="000000"/>
        </w:rPr>
        <w:t>5, 6, 7.</w:t>
      </w:r>
    </w:p>
    <w:p w:rsidR="002167FF" w:rsidRDefault="002167FF" w:rsidP="00342C4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Мессенджеры изучаются на занятиях 3, 4, 5.</w:t>
      </w:r>
    </w:p>
    <w:p w:rsidR="002167FF" w:rsidRDefault="002167FF" w:rsidP="00342C4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Работа в интернете, интернет сервисы и инструменты изучаются на занятиях 9, 10. 11, 12</w:t>
      </w:r>
    </w:p>
    <w:p w:rsidR="002167FF" w:rsidRPr="00425952" w:rsidRDefault="002167FF" w:rsidP="00342C4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Портал государственных услуг изучается на занятиях 7 и 8.</w:t>
      </w:r>
    </w:p>
    <w:p w:rsidR="00E3662A" w:rsidRPr="00724108" w:rsidRDefault="00E3662A" w:rsidP="00E3662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E3662A" w:rsidRDefault="00E3662A" w:rsidP="00E3662A">
      <w:pPr>
        <w:rPr>
          <w:color w:val="000000"/>
        </w:rPr>
      </w:pPr>
    </w:p>
    <w:p w:rsidR="00E3662A" w:rsidRDefault="00E3662A" w:rsidP="00342C4E">
      <w:pPr>
        <w:jc w:val="center"/>
        <w:rPr>
          <w:b/>
          <w:color w:val="000000"/>
        </w:rPr>
      </w:pPr>
      <w:r w:rsidRPr="00B36EF6">
        <w:rPr>
          <w:b/>
          <w:color w:val="000000"/>
        </w:rPr>
        <w:t>РЕСУРСНОЕ ОБЕСПЕЧЕНИЕ ПРОГРАММЫ</w:t>
      </w:r>
    </w:p>
    <w:p w:rsidR="00FD3122" w:rsidRPr="00B36EF6" w:rsidRDefault="00FD3122" w:rsidP="00342C4E">
      <w:pPr>
        <w:jc w:val="center"/>
        <w:rPr>
          <w:b/>
          <w:color w:val="000000"/>
        </w:rPr>
      </w:pPr>
    </w:p>
    <w:p w:rsidR="001A5ADF" w:rsidRDefault="001A5ADF" w:rsidP="005C1963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BB4">
        <w:rPr>
          <w:rFonts w:ascii="Times New Roman" w:hAnsi="Times New Roman"/>
          <w:sz w:val="24"/>
          <w:szCs w:val="24"/>
        </w:rPr>
        <w:t xml:space="preserve">Ресурсное </w:t>
      </w:r>
      <w:r>
        <w:rPr>
          <w:rFonts w:ascii="Times New Roman" w:hAnsi="Times New Roman"/>
          <w:sz w:val="24"/>
          <w:szCs w:val="24"/>
        </w:rPr>
        <w:t>обеспечение реализации программы включают кадровые, материально-технические, финансовые ресурсы.</w:t>
      </w:r>
    </w:p>
    <w:p w:rsidR="001A5ADF" w:rsidRDefault="001A5ADF" w:rsidP="001A5AD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Кадровые ресурсы:</w:t>
      </w:r>
    </w:p>
    <w:p w:rsidR="001A5ADF" w:rsidRDefault="001A5ADF" w:rsidP="001A5AD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отделением – координирует реализацию программы, оценивает результаты реализации программы.</w:t>
      </w:r>
    </w:p>
    <w:p w:rsidR="001A5ADF" w:rsidRDefault="001A5ADF" w:rsidP="001A5AD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5ADF">
        <w:rPr>
          <w:rFonts w:ascii="Times New Roman" w:hAnsi="Times New Roman"/>
          <w:sz w:val="24"/>
          <w:szCs w:val="24"/>
        </w:rPr>
        <w:t xml:space="preserve">Руководитель кружка - </w:t>
      </w:r>
      <w:r>
        <w:rPr>
          <w:rFonts w:ascii="Times New Roman" w:hAnsi="Times New Roman"/>
          <w:sz w:val="24"/>
          <w:szCs w:val="24"/>
        </w:rPr>
        <w:t>непосредственно реализует п</w:t>
      </w:r>
      <w:r w:rsidRPr="001A5ADF">
        <w:rPr>
          <w:rFonts w:ascii="Times New Roman" w:hAnsi="Times New Roman"/>
          <w:sz w:val="24"/>
          <w:szCs w:val="24"/>
        </w:rPr>
        <w:t>рограмму, проводит занятия и индивидуальные консульта</w:t>
      </w:r>
      <w:r>
        <w:rPr>
          <w:rFonts w:ascii="Times New Roman" w:hAnsi="Times New Roman"/>
          <w:sz w:val="24"/>
          <w:szCs w:val="24"/>
        </w:rPr>
        <w:t>ции, занимается популяризацией п</w:t>
      </w:r>
      <w:r w:rsidRPr="001A5ADF">
        <w:rPr>
          <w:rFonts w:ascii="Times New Roman" w:hAnsi="Times New Roman"/>
          <w:sz w:val="24"/>
          <w:szCs w:val="24"/>
        </w:rPr>
        <w:t>рограммы путем участи в вебинарах, конкурсах и форумах, проводимых для старшего поколения</w:t>
      </w:r>
      <w:r>
        <w:rPr>
          <w:rFonts w:ascii="Times New Roman" w:hAnsi="Times New Roman"/>
          <w:sz w:val="24"/>
          <w:szCs w:val="24"/>
        </w:rPr>
        <w:t>.</w:t>
      </w:r>
    </w:p>
    <w:p w:rsidR="00A93A5F" w:rsidRDefault="00A93A5F" w:rsidP="001A5ADF">
      <w:pPr>
        <w:pStyle w:val="a3"/>
      </w:pPr>
      <w:r>
        <w:t>Материальные ресурсы</w:t>
      </w:r>
    </w:p>
    <w:p w:rsidR="005F4B1B" w:rsidRDefault="00A93A5F" w:rsidP="00E3662A">
      <w:r>
        <w:t xml:space="preserve">Для реализации программы необходимы: </w:t>
      </w:r>
      <w:r w:rsidR="005F4B1B">
        <w:t>компьютеры</w:t>
      </w:r>
      <w:r>
        <w:t xml:space="preserve"> или ноутбуки, имеющие возможность принимать сигнал </w:t>
      </w:r>
      <w:r w:rsidR="00286DB6">
        <w:t>Wi-</w:t>
      </w:r>
      <w:r w:rsidR="005F4B1B">
        <w:t>Fi</w:t>
      </w:r>
      <w:r>
        <w:t xml:space="preserve">, </w:t>
      </w:r>
      <w:r w:rsidR="005F4B1B">
        <w:t>стабильный интернет, проектор, экран или интерактивная доска.</w:t>
      </w:r>
    </w:p>
    <w:p w:rsidR="005F4B1B" w:rsidRDefault="005F4B1B" w:rsidP="001A5ADF">
      <w:pPr>
        <w:pStyle w:val="a3"/>
      </w:pPr>
      <w:r>
        <w:t>Финансовые ресурсы</w:t>
      </w:r>
    </w:p>
    <w:p w:rsidR="00A93A5F" w:rsidRDefault="005F4B1B" w:rsidP="00E3662A">
      <w:r>
        <w:t xml:space="preserve">Программа финансируется </w:t>
      </w:r>
      <w:r>
        <w:rPr>
          <w:rFonts w:ascii="YS Text" w:hAnsi="YS Text" w:hint="eastAsia"/>
          <w:color w:val="000000"/>
          <w:sz w:val="23"/>
          <w:szCs w:val="23"/>
        </w:rPr>
        <w:t>в</w:t>
      </w:r>
      <w:r>
        <w:rPr>
          <w:rFonts w:ascii="YS Text" w:hAnsi="YS Text"/>
          <w:color w:val="000000"/>
          <w:sz w:val="23"/>
          <w:szCs w:val="23"/>
        </w:rPr>
        <w:t xml:space="preserve"> рамках текущего бюджетного финансирования</w:t>
      </w:r>
      <w:r>
        <w:t xml:space="preserve"> </w:t>
      </w:r>
    </w:p>
    <w:p w:rsidR="005F4B1B" w:rsidRDefault="005F4B1B" w:rsidP="00E3662A"/>
    <w:p w:rsidR="005F4B1B" w:rsidRPr="009C7FF0" w:rsidRDefault="005F4B1B" w:rsidP="00342C4E">
      <w:pPr>
        <w:jc w:val="center"/>
        <w:rPr>
          <w:b/>
        </w:rPr>
      </w:pPr>
      <w:r w:rsidRPr="009C7FF0">
        <w:rPr>
          <w:b/>
        </w:rPr>
        <w:t>ОПИСАНИЕ ПРОГРАММЫ</w:t>
      </w:r>
    </w:p>
    <w:p w:rsidR="00845C48" w:rsidRDefault="00845C48" w:rsidP="00342C4E">
      <w:pPr>
        <w:jc w:val="center"/>
      </w:pPr>
    </w:p>
    <w:p w:rsidR="00845C48" w:rsidRPr="00396A54" w:rsidRDefault="00845C48" w:rsidP="00845C48">
      <w:pPr>
        <w:spacing w:line="276" w:lineRule="auto"/>
        <w:ind w:firstLine="709"/>
        <w:jc w:val="both"/>
      </w:pPr>
      <w:r>
        <w:t>Обучение пожилых людей заключается в передаче навыков взаимодействия человека с техническими устройствами и информационными ресурсами. Учебный материал подается с учетом возраста и имеющегося опыта, используются разные способы подачи материала. Основной упор сделан на практические занятия и индивидуальный подход.</w:t>
      </w:r>
    </w:p>
    <w:p w:rsidR="000A40B8" w:rsidRDefault="000A40B8" w:rsidP="004F4DCE">
      <w:r>
        <w:t xml:space="preserve"> </w:t>
      </w:r>
    </w:p>
    <w:p w:rsidR="00137612" w:rsidRPr="009D6196" w:rsidRDefault="009D6196" w:rsidP="00800B0C">
      <w:pPr>
        <w:rPr>
          <w:rFonts w:cs="Calibri"/>
          <w:b/>
        </w:rPr>
      </w:pPr>
      <w:r w:rsidRPr="009D6196">
        <w:rPr>
          <w:rFonts w:cs="Calibri"/>
          <w:b/>
        </w:rPr>
        <w:t>Занятие 1. Основные функции смартфона. Технические характеристики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Внешний вид корпуса.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Кнопки (включение, уровень громкости).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Разъемы (универсальный и для гарнитуры).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Камеры (front camera, означающего «передняя камера». Это камера, расположенная на передней стороне смартфона. Тыловая камера используется для фото- и видеосъемки. Как правило, имеет более высокое по сравнению с фронтальной камерой качество съемки и большее разрешение.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lastRenderedPageBreak/>
        <w:t>Микрофоны.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Динамики.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 xml:space="preserve">Память смартфона (размер и назначение основной памяти, выбор памяти при покупке смартфона, </w:t>
      </w:r>
      <w:r w:rsidRPr="009D6196">
        <w:rPr>
          <w:rFonts w:cs="Calibri"/>
          <w:lang w:val="en-US"/>
        </w:rPr>
        <w:t>SD</w:t>
      </w:r>
      <w:r w:rsidRPr="009D6196">
        <w:rPr>
          <w:rFonts w:cs="Calibri"/>
        </w:rPr>
        <w:t xml:space="preserve"> карта).</w:t>
      </w:r>
    </w:p>
    <w:p w:rsidR="002B4A41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Правила зарядки батареи.</w:t>
      </w:r>
    </w:p>
    <w:p w:rsidR="002B4A41" w:rsidRPr="009D6196" w:rsidRDefault="002B4A41" w:rsidP="009D6196">
      <w:pPr>
        <w:rPr>
          <w:rFonts w:cs="Calibri"/>
          <w:sz w:val="28"/>
          <w:szCs w:val="28"/>
        </w:rPr>
      </w:pPr>
      <w:r w:rsidRPr="009D6196">
        <w:rPr>
          <w:rFonts w:cs="Calibri"/>
        </w:rPr>
        <w:t>Голосовой ассистент</w:t>
      </w:r>
    </w:p>
    <w:p w:rsidR="00137612" w:rsidRPr="002C63E8" w:rsidRDefault="00137612" w:rsidP="00137612">
      <w:pPr>
        <w:pStyle w:val="a3"/>
        <w:ind w:left="567"/>
        <w:rPr>
          <w:rFonts w:cs="Calibri"/>
          <w:sz w:val="28"/>
          <w:szCs w:val="28"/>
        </w:rPr>
      </w:pPr>
    </w:p>
    <w:p w:rsidR="00137612" w:rsidRPr="00FD3122" w:rsidRDefault="009D6196" w:rsidP="00800B0C">
      <w:pPr>
        <w:rPr>
          <w:rFonts w:cs="Calibri"/>
          <w:b/>
        </w:rPr>
      </w:pPr>
      <w:r w:rsidRPr="00FD3122">
        <w:rPr>
          <w:rFonts w:cs="Calibri"/>
          <w:b/>
        </w:rPr>
        <w:t>Занятие 2. Рабочий стол. Лента уведомлений. Панель быстрых настроек.</w:t>
      </w:r>
    </w:p>
    <w:p w:rsidR="002B4A41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Определение основных характеристик своего смартфона, внутренняя и оперативная память. Свободная память, версия андроид.</w:t>
      </w:r>
    </w:p>
    <w:p w:rsidR="00137612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Рабочий стол</w:t>
      </w:r>
      <w:r w:rsidR="00137612" w:rsidRPr="009D6196">
        <w:rPr>
          <w:rFonts w:cs="Calibri"/>
        </w:rPr>
        <w:t>.</w:t>
      </w:r>
    </w:p>
    <w:p w:rsidR="002B4A41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Строка статуса.</w:t>
      </w:r>
      <w:r w:rsidR="002B4A41" w:rsidRPr="009D6196">
        <w:rPr>
          <w:rFonts w:cs="Calibri"/>
        </w:rPr>
        <w:t xml:space="preserve"> </w:t>
      </w:r>
    </w:p>
    <w:p w:rsidR="00137612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Лента уведомлений (отключение и включение уведомлений)</w:t>
      </w:r>
      <w:r w:rsidR="00137612" w:rsidRPr="009D6196">
        <w:rPr>
          <w:rFonts w:cs="Calibri"/>
        </w:rPr>
        <w:t>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Панель быстрых настроек (кнопка перехода в полный список настроек).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Уведомления.</w:t>
      </w:r>
    </w:p>
    <w:p w:rsidR="00137612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Знач</w:t>
      </w:r>
      <w:r w:rsidR="00137612" w:rsidRPr="009D6196">
        <w:rPr>
          <w:rFonts w:cs="Calibri"/>
        </w:rPr>
        <w:t>ки приложений. Виджеты.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 xml:space="preserve">Перемещение элементов рабочего стола. Индикатор экрана. 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Избранные приложения.</w:t>
      </w:r>
    </w:p>
    <w:p w:rsidR="002B4A41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Удаление значков приложений с рабочего стола.</w:t>
      </w:r>
      <w:r w:rsidR="002B4A41" w:rsidRPr="009D6196">
        <w:rPr>
          <w:rFonts w:cs="Calibri"/>
        </w:rPr>
        <w:t xml:space="preserve"> </w:t>
      </w:r>
    </w:p>
    <w:p w:rsidR="00137612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Кнопки (</w:t>
      </w:r>
      <w:r w:rsidRPr="009D6196">
        <w:rPr>
          <w:rFonts w:cs="Calibri"/>
          <w:lang w:val="en-US"/>
        </w:rPr>
        <w:t>home</w:t>
      </w:r>
      <w:r w:rsidRPr="009D6196">
        <w:rPr>
          <w:rFonts w:cs="Calibri"/>
        </w:rPr>
        <w:t>, назад, список открытых приложений)</w:t>
      </w:r>
    </w:p>
    <w:p w:rsidR="002B4A41" w:rsidRPr="009D6196" w:rsidRDefault="002B4A41" w:rsidP="009D6196">
      <w:pPr>
        <w:rPr>
          <w:rFonts w:cs="Calibri"/>
        </w:rPr>
      </w:pPr>
      <w:r w:rsidRPr="009D6196">
        <w:rPr>
          <w:rFonts w:cs="Calibri"/>
        </w:rPr>
        <w:t>Скриншоты. Спящий режим. Блокировка экрана.</w:t>
      </w:r>
    </w:p>
    <w:p w:rsidR="00137612" w:rsidRPr="009D6196" w:rsidRDefault="00137612" w:rsidP="00137612">
      <w:pPr>
        <w:pStyle w:val="a3"/>
        <w:ind w:left="567"/>
        <w:rPr>
          <w:rFonts w:cs="Calibri"/>
        </w:rPr>
      </w:pPr>
    </w:p>
    <w:p w:rsidR="00137612" w:rsidRPr="009D6196" w:rsidRDefault="009D6196" w:rsidP="00800B0C">
      <w:pPr>
        <w:rPr>
          <w:rFonts w:cs="Calibri"/>
          <w:b/>
        </w:rPr>
      </w:pPr>
      <w:r w:rsidRPr="009D6196">
        <w:rPr>
          <w:rFonts w:cs="Calibri"/>
          <w:b/>
        </w:rPr>
        <w:t xml:space="preserve">Занятие 3. Приложения. Приложение контакты. </w:t>
      </w:r>
      <w:r w:rsidRPr="009D6196">
        <w:rPr>
          <w:rFonts w:cs="Calibri"/>
          <w:b/>
          <w:lang w:val="en-US"/>
        </w:rPr>
        <w:t>Watsapp</w:t>
      </w:r>
      <w:r w:rsidRPr="009D6196">
        <w:rPr>
          <w:rFonts w:cs="Calibri"/>
          <w:b/>
        </w:rPr>
        <w:t xml:space="preserve"> основные операции</w:t>
      </w:r>
      <w:r w:rsidR="00137612" w:rsidRPr="009D6196">
        <w:rPr>
          <w:rFonts w:cs="Calibri"/>
        </w:rPr>
        <w:t>.</w:t>
      </w:r>
    </w:p>
    <w:p w:rsidR="00137612" w:rsidRPr="002167FF" w:rsidRDefault="00137612" w:rsidP="009D6196">
      <w:pPr>
        <w:rPr>
          <w:rFonts w:cs="Calibri"/>
        </w:rPr>
      </w:pPr>
      <w:r w:rsidRPr="002167FF">
        <w:rPr>
          <w:rFonts w:cs="Calibri"/>
        </w:rPr>
        <w:t>Добавление, удаление, редактирование</w:t>
      </w:r>
      <w:r w:rsidR="002B4A41" w:rsidRPr="002167FF">
        <w:rPr>
          <w:rFonts w:cs="Calibri"/>
        </w:rPr>
        <w:t>, блокировка</w:t>
      </w:r>
      <w:r w:rsidRPr="002167FF">
        <w:rPr>
          <w:rFonts w:cs="Calibri"/>
        </w:rPr>
        <w:t xml:space="preserve"> контакта. </w:t>
      </w:r>
    </w:p>
    <w:p w:rsidR="00137612" w:rsidRPr="002167FF" w:rsidRDefault="00137612" w:rsidP="009D6196">
      <w:pPr>
        <w:rPr>
          <w:rFonts w:cs="Calibri"/>
        </w:rPr>
      </w:pPr>
      <w:r w:rsidRPr="002167FF">
        <w:rPr>
          <w:rFonts w:cs="Calibri"/>
        </w:rPr>
        <w:t>Установка аватарки. Использование поисковой строки.</w:t>
      </w:r>
      <w:r w:rsidR="002B4A41" w:rsidRPr="002167FF">
        <w:rPr>
          <w:rFonts w:cs="Calibri"/>
        </w:rPr>
        <w:t xml:space="preserve"> Окно звон</w:t>
      </w:r>
      <w:r w:rsidR="0079119E" w:rsidRPr="002167FF">
        <w:rPr>
          <w:rFonts w:cs="Calibri"/>
        </w:rPr>
        <w:t>ка, переход на громкую связь.</w:t>
      </w:r>
    </w:p>
    <w:p w:rsidR="00137612" w:rsidRPr="002167FF" w:rsidRDefault="00137612" w:rsidP="009D6196">
      <w:pPr>
        <w:rPr>
          <w:rFonts w:cs="Calibri"/>
        </w:rPr>
      </w:pPr>
      <w:r w:rsidRPr="002167FF">
        <w:rPr>
          <w:rFonts w:cs="Calibri"/>
        </w:rPr>
        <w:t xml:space="preserve">Мессенджер </w:t>
      </w:r>
      <w:r w:rsidRPr="002167FF">
        <w:rPr>
          <w:rFonts w:cs="Calibri"/>
          <w:lang w:val="en-US"/>
        </w:rPr>
        <w:t>WhatsApp</w:t>
      </w:r>
      <w:r w:rsidRPr="002167FF">
        <w:rPr>
          <w:rFonts w:cs="Calibri"/>
        </w:rPr>
        <w:t>. Чаты, смена аватарки, информация об абоненте.</w:t>
      </w:r>
    </w:p>
    <w:p w:rsidR="00137612" w:rsidRPr="002167FF" w:rsidRDefault="002B4A41" w:rsidP="009D6196">
      <w:pPr>
        <w:rPr>
          <w:rFonts w:cs="Calibri"/>
        </w:rPr>
      </w:pPr>
      <w:r w:rsidRPr="002167FF">
        <w:rPr>
          <w:rFonts w:cs="Calibri"/>
        </w:rPr>
        <w:t>Статус</w:t>
      </w:r>
      <w:r w:rsidR="009D6196" w:rsidRPr="002167FF">
        <w:rPr>
          <w:rFonts w:cs="Calibri"/>
        </w:rPr>
        <w:t xml:space="preserve"> – публикация и просмотр</w:t>
      </w:r>
      <w:r w:rsidRPr="002167FF">
        <w:rPr>
          <w:rFonts w:cs="Calibri"/>
        </w:rPr>
        <w:t xml:space="preserve">. </w:t>
      </w:r>
      <w:r w:rsidR="0079119E" w:rsidRPr="002167FF">
        <w:rPr>
          <w:rFonts w:cs="Calibri"/>
        </w:rPr>
        <w:t>Текстовые сообщения</w:t>
      </w:r>
      <w:r w:rsidR="009D6196" w:rsidRPr="002167FF">
        <w:rPr>
          <w:rFonts w:cs="Calibri"/>
        </w:rPr>
        <w:t xml:space="preserve"> в чате</w:t>
      </w:r>
      <w:r w:rsidR="0079119E" w:rsidRPr="002167FF">
        <w:rPr>
          <w:rFonts w:cs="Calibri"/>
        </w:rPr>
        <w:t>.</w:t>
      </w:r>
      <w:r w:rsidR="00137612" w:rsidRPr="002167FF">
        <w:rPr>
          <w:rFonts w:cs="Calibri"/>
        </w:rPr>
        <w:t xml:space="preserve"> </w:t>
      </w:r>
    </w:p>
    <w:p w:rsidR="00137612" w:rsidRPr="002167FF" w:rsidRDefault="00137612" w:rsidP="00137612">
      <w:pPr>
        <w:ind w:left="426"/>
        <w:rPr>
          <w:rFonts w:cs="Calibri"/>
        </w:rPr>
      </w:pPr>
    </w:p>
    <w:p w:rsidR="00137612" w:rsidRPr="009D6196" w:rsidRDefault="009D6196" w:rsidP="00FD3122">
      <w:pPr>
        <w:rPr>
          <w:rFonts w:cs="Calibri"/>
        </w:rPr>
      </w:pPr>
      <w:r w:rsidRPr="009D6196">
        <w:rPr>
          <w:rFonts w:cs="Calibri"/>
          <w:b/>
        </w:rPr>
        <w:t>Занятие 4</w:t>
      </w:r>
      <w:r w:rsidR="00137612" w:rsidRPr="009D6196">
        <w:rPr>
          <w:rFonts w:cs="Calibri"/>
          <w:b/>
        </w:rPr>
        <w:t xml:space="preserve">. </w:t>
      </w:r>
      <w:r w:rsidRPr="009D6196">
        <w:rPr>
          <w:rFonts w:cs="Calibri"/>
          <w:b/>
        </w:rPr>
        <w:t>Ра</w:t>
      </w:r>
      <w:r w:rsidR="00FD3122">
        <w:rPr>
          <w:rFonts w:cs="Calibri"/>
          <w:b/>
        </w:rPr>
        <w:t xml:space="preserve">бота в чате </w:t>
      </w:r>
      <w:r w:rsidR="00FD3122">
        <w:rPr>
          <w:rFonts w:cs="Calibri"/>
          <w:b/>
          <w:lang w:val="en-US"/>
        </w:rPr>
        <w:t>W</w:t>
      </w:r>
      <w:r w:rsidRPr="009D6196">
        <w:rPr>
          <w:rFonts w:cs="Calibri"/>
          <w:b/>
        </w:rPr>
        <w:t>atsapp</w:t>
      </w:r>
      <w:r w:rsidR="0079119E" w:rsidRPr="009D6196">
        <w:rPr>
          <w:rFonts w:cs="Calibri"/>
          <w:b/>
        </w:rPr>
        <w:t xml:space="preserve">. </w:t>
      </w:r>
      <w:r w:rsidRPr="009D6196">
        <w:rPr>
          <w:rFonts w:cs="Calibri"/>
          <w:b/>
        </w:rPr>
        <w:t>Голосовые и видео сообщения</w:t>
      </w:r>
      <w:r w:rsidR="0079119E" w:rsidRPr="009D6196">
        <w:rPr>
          <w:rFonts w:cs="Calibri"/>
          <w:b/>
        </w:rPr>
        <w:t>,</w:t>
      </w:r>
      <w:r w:rsidRPr="009D6196">
        <w:rPr>
          <w:rFonts w:cs="Calibri"/>
          <w:b/>
        </w:rPr>
        <w:t xml:space="preserve"> вложения – галерея, контакт</w:t>
      </w:r>
      <w:r w:rsidR="0079119E" w:rsidRPr="009D6196">
        <w:rPr>
          <w:rFonts w:cs="Calibri"/>
          <w:b/>
        </w:rPr>
        <w:t>.</w:t>
      </w:r>
      <w:r w:rsidR="0079119E" w:rsidRPr="009D6196">
        <w:rPr>
          <w:rFonts w:cs="Calibri"/>
        </w:rPr>
        <w:t xml:space="preserve"> </w:t>
      </w:r>
    </w:p>
    <w:p w:rsidR="0079119E" w:rsidRPr="009D6196" w:rsidRDefault="0079119E" w:rsidP="009D6196">
      <w:pPr>
        <w:rPr>
          <w:rFonts w:cs="Calibri"/>
        </w:rPr>
      </w:pPr>
      <w:r w:rsidRPr="009D6196">
        <w:rPr>
          <w:rFonts w:cs="Calibri"/>
        </w:rPr>
        <w:t>Удаление и редактирование сообщений. Стикеры и смайлы.</w:t>
      </w:r>
    </w:p>
    <w:p w:rsidR="0079119E" w:rsidRDefault="0079119E" w:rsidP="009D6196">
      <w:pPr>
        <w:rPr>
          <w:rFonts w:cs="Calibri"/>
        </w:rPr>
      </w:pPr>
      <w:r w:rsidRPr="009D6196">
        <w:rPr>
          <w:rFonts w:cs="Calibri"/>
        </w:rPr>
        <w:t>Работа с голосовыми и видео сообщениями.</w:t>
      </w:r>
    </w:p>
    <w:p w:rsidR="009560D0" w:rsidRPr="009D6196" w:rsidRDefault="009560D0" w:rsidP="009D6196">
      <w:pPr>
        <w:rPr>
          <w:rFonts w:cs="Calibri"/>
        </w:rPr>
      </w:pPr>
      <w:r>
        <w:rPr>
          <w:rFonts w:cs="Calibri"/>
        </w:rPr>
        <w:t xml:space="preserve">Настройка Чата, видимость медиа в Галерее, включение мгновенных </w:t>
      </w:r>
    </w:p>
    <w:p w:rsidR="0079119E" w:rsidRPr="009D6196" w:rsidRDefault="0079119E" w:rsidP="009D6196">
      <w:pPr>
        <w:rPr>
          <w:rFonts w:cs="Calibri"/>
        </w:rPr>
      </w:pPr>
      <w:r w:rsidRPr="009D6196">
        <w:rPr>
          <w:rFonts w:cs="Calibri"/>
        </w:rPr>
        <w:t>Вложения</w:t>
      </w:r>
      <w:r w:rsidR="009D6196">
        <w:rPr>
          <w:rFonts w:cs="Calibri"/>
        </w:rPr>
        <w:t>:</w:t>
      </w:r>
      <w:r w:rsidRPr="009D6196">
        <w:rPr>
          <w:rFonts w:cs="Calibri"/>
        </w:rPr>
        <w:t xml:space="preserve"> фото, видео, контакт. </w:t>
      </w:r>
    </w:p>
    <w:p w:rsidR="00800B0C" w:rsidRPr="009D6196" w:rsidRDefault="00800B0C" w:rsidP="009D6196">
      <w:pPr>
        <w:rPr>
          <w:rFonts w:cs="Calibri"/>
        </w:rPr>
      </w:pPr>
    </w:p>
    <w:p w:rsidR="00137612" w:rsidRPr="009D6196" w:rsidRDefault="009D6196" w:rsidP="00800B0C">
      <w:pPr>
        <w:rPr>
          <w:rFonts w:cs="Calibri"/>
          <w:b/>
        </w:rPr>
      </w:pPr>
      <w:r w:rsidRPr="009D6196">
        <w:rPr>
          <w:rFonts w:cs="Calibri"/>
          <w:b/>
        </w:rPr>
        <w:t>Занятие 5</w:t>
      </w:r>
      <w:r w:rsidR="00137612" w:rsidRPr="009D6196">
        <w:rPr>
          <w:rFonts w:cs="Calibri"/>
          <w:b/>
        </w:rPr>
        <w:t xml:space="preserve">. </w:t>
      </w:r>
      <w:r w:rsidRPr="009D6196">
        <w:rPr>
          <w:rFonts w:cs="Calibri"/>
          <w:b/>
        </w:rPr>
        <w:t xml:space="preserve">Приложения галерея 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 xml:space="preserve">Интерфейс. </w:t>
      </w:r>
      <w:r w:rsidR="00414349" w:rsidRPr="009D6196">
        <w:rPr>
          <w:rFonts w:cs="Calibri"/>
        </w:rPr>
        <w:t>Режимы Фото и Альбомы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Создание нового альбома в Галерее. Перемещение и копирование фотографий.</w:t>
      </w:r>
      <w:r w:rsidR="00414349" w:rsidRPr="009D6196">
        <w:rPr>
          <w:rFonts w:cs="Calibri"/>
        </w:rPr>
        <w:t xml:space="preserve"> </w:t>
      </w:r>
    </w:p>
    <w:p w:rsidR="00414349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Редактирование фотографий.</w:t>
      </w:r>
      <w:r w:rsidR="00414349" w:rsidRPr="009D6196">
        <w:rPr>
          <w:rFonts w:cs="Calibri"/>
        </w:rPr>
        <w:t xml:space="preserve"> Избранные</w:t>
      </w:r>
      <w:r w:rsidRPr="009D6196">
        <w:rPr>
          <w:rFonts w:cs="Calibri"/>
        </w:rPr>
        <w:t xml:space="preserve"> </w:t>
      </w:r>
    </w:p>
    <w:p w:rsidR="00137612" w:rsidRDefault="00137612" w:rsidP="00800B0C">
      <w:pPr>
        <w:rPr>
          <w:rFonts w:cs="Calibri"/>
        </w:rPr>
      </w:pPr>
      <w:r w:rsidRPr="009D6196">
        <w:rPr>
          <w:rFonts w:cs="Calibri"/>
        </w:rPr>
        <w:t>Коллажи.</w:t>
      </w:r>
    </w:p>
    <w:p w:rsidR="002167FF" w:rsidRDefault="002167FF" w:rsidP="00800B0C">
      <w:pPr>
        <w:rPr>
          <w:rFonts w:cs="Calibri"/>
        </w:rPr>
      </w:pPr>
      <w:r w:rsidRPr="009D6196">
        <w:rPr>
          <w:rFonts w:cs="Calibri"/>
        </w:rPr>
        <w:t xml:space="preserve">Элементы </w:t>
      </w:r>
      <w:r>
        <w:rPr>
          <w:rFonts w:cs="Calibri"/>
        </w:rPr>
        <w:t xml:space="preserve">графического редактора в </w:t>
      </w:r>
      <w:r>
        <w:rPr>
          <w:rFonts w:cs="Calibri"/>
          <w:b/>
          <w:lang w:val="en-US"/>
        </w:rPr>
        <w:t>W</w:t>
      </w:r>
      <w:r w:rsidRPr="009D6196">
        <w:rPr>
          <w:rFonts w:cs="Calibri"/>
          <w:b/>
        </w:rPr>
        <w:t>atsapp</w:t>
      </w:r>
      <w:r w:rsidRPr="002167FF">
        <w:rPr>
          <w:rFonts w:cs="Calibri"/>
        </w:rPr>
        <w:t xml:space="preserve"> </w:t>
      </w:r>
      <w:r w:rsidRPr="009D6196">
        <w:rPr>
          <w:rFonts w:cs="Calibri"/>
        </w:rPr>
        <w:t>Отправка фото с надписью, выделенным маркером фрагментом, стикиром или смайлом.</w:t>
      </w:r>
      <w:r w:rsidR="009560D0">
        <w:rPr>
          <w:rFonts w:cs="Calibri"/>
        </w:rPr>
        <w:t xml:space="preserve"> Кадрирование.</w:t>
      </w:r>
    </w:p>
    <w:p w:rsidR="00800B0C" w:rsidRPr="009D6196" w:rsidRDefault="00800B0C" w:rsidP="00800B0C"/>
    <w:p w:rsidR="00137612" w:rsidRPr="009D6196" w:rsidRDefault="00137612" w:rsidP="00800B0C">
      <w:pPr>
        <w:rPr>
          <w:rFonts w:cs="Calibri"/>
          <w:b/>
        </w:rPr>
      </w:pPr>
      <w:r w:rsidRPr="009D6196">
        <w:rPr>
          <w:rFonts w:cs="Calibri"/>
          <w:b/>
        </w:rPr>
        <w:t>З</w:t>
      </w:r>
      <w:r w:rsidR="007540AC">
        <w:rPr>
          <w:rFonts w:cs="Calibri"/>
          <w:b/>
        </w:rPr>
        <w:t>анятие 6</w:t>
      </w:r>
      <w:r w:rsidR="009D6196" w:rsidRPr="009D6196">
        <w:rPr>
          <w:rFonts w:cs="Calibri"/>
          <w:b/>
        </w:rPr>
        <w:t>. Электронная клавиатура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Приложение Заметки.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Экранная клавиатура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Автопроверка орфографии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Режимы (стандартная и плавающая)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Переключение между языками, символы, двойные клавиши)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Список доступных клавиатур. Голосовой ввод Google</w:t>
      </w:r>
      <w:r w:rsidR="00414349" w:rsidRPr="009D6196">
        <w:rPr>
          <w:rFonts w:cs="Calibri"/>
        </w:rPr>
        <w:t xml:space="preserve"> – бесконтактная печать.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lastRenderedPageBreak/>
        <w:t>Выделение текста. Буфер обмена</w:t>
      </w:r>
      <w:r w:rsidR="00414349" w:rsidRPr="009D6196">
        <w:rPr>
          <w:rFonts w:cs="Calibri"/>
        </w:rPr>
        <w:t>. Использование буфера обмена для копирования информации из Интернета.</w:t>
      </w:r>
    </w:p>
    <w:p w:rsidR="00414349" w:rsidRDefault="00414349" w:rsidP="00800B0C">
      <w:pPr>
        <w:rPr>
          <w:rFonts w:cs="Calibri"/>
        </w:rPr>
      </w:pPr>
      <w:r w:rsidRPr="009D6196">
        <w:rPr>
          <w:rFonts w:cs="Calibri"/>
        </w:rPr>
        <w:t>Приложение Яндекс-старт</w:t>
      </w:r>
      <w:r w:rsidR="00770894" w:rsidRPr="009D6196">
        <w:rPr>
          <w:rFonts w:cs="Calibri"/>
        </w:rPr>
        <w:t>.</w:t>
      </w:r>
      <w:r w:rsidR="007540AC">
        <w:rPr>
          <w:rFonts w:cs="Calibri"/>
        </w:rPr>
        <w:t xml:space="preserve"> Панель инструментов. Голосовой помощник Алиса.</w:t>
      </w:r>
    </w:p>
    <w:p w:rsidR="00800B0C" w:rsidRPr="009D6196" w:rsidRDefault="00800B0C" w:rsidP="00800B0C">
      <w:pPr>
        <w:rPr>
          <w:rFonts w:cs="Calibri"/>
        </w:rPr>
      </w:pPr>
    </w:p>
    <w:p w:rsidR="00137612" w:rsidRPr="009D6196" w:rsidRDefault="007540AC" w:rsidP="00800B0C">
      <w:pPr>
        <w:rPr>
          <w:rFonts w:cs="Calibri"/>
          <w:b/>
        </w:rPr>
      </w:pPr>
      <w:r>
        <w:rPr>
          <w:rFonts w:cs="Calibri"/>
          <w:b/>
        </w:rPr>
        <w:t>Занятие 7</w:t>
      </w:r>
      <w:r w:rsidR="00137612" w:rsidRPr="009D6196">
        <w:rPr>
          <w:rFonts w:cs="Calibri"/>
          <w:b/>
        </w:rPr>
        <w:t xml:space="preserve">. </w:t>
      </w:r>
      <w:r w:rsidR="009D6196" w:rsidRPr="009D6196">
        <w:rPr>
          <w:rFonts w:cs="Calibri"/>
          <w:b/>
        </w:rPr>
        <w:t xml:space="preserve">Аккаунт. Приложение </w:t>
      </w:r>
      <w:r w:rsidR="009D6196" w:rsidRPr="009D6196">
        <w:rPr>
          <w:rFonts w:cs="Calibri"/>
          <w:b/>
          <w:lang w:val="en-US"/>
        </w:rPr>
        <w:t>play</w:t>
      </w:r>
      <w:r w:rsidR="00137612" w:rsidRPr="009D6196">
        <w:rPr>
          <w:rFonts w:cs="Calibri"/>
          <w:b/>
        </w:rPr>
        <w:t xml:space="preserve"> </w:t>
      </w:r>
      <w:r w:rsidR="009D6196" w:rsidRPr="009D6196">
        <w:rPr>
          <w:rFonts w:cs="Calibri"/>
          <w:b/>
          <w:lang w:val="en-US"/>
        </w:rPr>
        <w:t>market</w:t>
      </w:r>
      <w:r w:rsidR="009D6196" w:rsidRPr="009D6196">
        <w:rPr>
          <w:rFonts w:cs="Calibri"/>
          <w:b/>
        </w:rPr>
        <w:t>.  Установка и удаление приложений. Безопасность на смартфоне.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Ввести понятие аккаунта. Аккаунт на смартфоне.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 xml:space="preserve">Меню аккауна </w:t>
      </w:r>
      <w:r w:rsidRPr="009D6196">
        <w:rPr>
          <w:rFonts w:cs="Calibri"/>
          <w:lang w:val="en-US"/>
        </w:rPr>
        <w:t>Play</w:t>
      </w:r>
      <w:r w:rsidRPr="009D6196">
        <w:rPr>
          <w:rFonts w:cs="Calibri"/>
        </w:rPr>
        <w:t xml:space="preserve"> </w:t>
      </w:r>
      <w:r w:rsidRPr="009D6196">
        <w:rPr>
          <w:rFonts w:cs="Calibri"/>
          <w:lang w:val="en-US"/>
        </w:rPr>
        <w:t>Market</w:t>
      </w:r>
      <w:r w:rsidRPr="009D6196">
        <w:rPr>
          <w:rFonts w:cs="Calibri"/>
        </w:rPr>
        <w:t>.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Список приложений, для которых есть обновления. Обновляем те, которые используем (если памяти достаточно, можно включить автообновление).</w:t>
      </w:r>
    </w:p>
    <w:p w:rsidR="00137612" w:rsidRPr="009D6196" w:rsidRDefault="00137612" w:rsidP="00800B0C">
      <w:pPr>
        <w:rPr>
          <w:rFonts w:cs="Calibri"/>
        </w:rPr>
      </w:pPr>
      <w:r w:rsidRPr="009D6196">
        <w:rPr>
          <w:rFonts w:cs="Calibri"/>
        </w:rPr>
        <w:t>Защита</w:t>
      </w:r>
      <w:r w:rsidRPr="009D6196">
        <w:rPr>
          <w:rFonts w:cs="Calibri"/>
          <w:lang w:val="en-US"/>
        </w:rPr>
        <w:t xml:space="preserve"> </w:t>
      </w:r>
      <w:r w:rsidRPr="009D6196">
        <w:rPr>
          <w:rFonts w:cs="Calibri"/>
        </w:rPr>
        <w:t>в</w:t>
      </w:r>
      <w:r w:rsidRPr="009D6196">
        <w:rPr>
          <w:rFonts w:cs="Calibri"/>
          <w:lang w:val="en-US"/>
        </w:rPr>
        <w:t xml:space="preserve"> Play Market. Play Защита. </w:t>
      </w:r>
      <w:r w:rsidRPr="009D6196">
        <w:rPr>
          <w:rFonts w:cs="Calibri"/>
        </w:rPr>
        <w:t>Проверка вредоносных обновлений.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 xml:space="preserve">Установка приложений только через </w:t>
      </w:r>
      <w:r w:rsidRPr="009D6196">
        <w:rPr>
          <w:rFonts w:cs="Calibri"/>
          <w:lang w:val="en-US"/>
        </w:rPr>
        <w:t>Play</w:t>
      </w:r>
      <w:r w:rsidRPr="009D6196">
        <w:rPr>
          <w:rFonts w:cs="Calibri"/>
        </w:rPr>
        <w:t xml:space="preserve"> </w:t>
      </w:r>
      <w:r w:rsidRPr="009D6196">
        <w:rPr>
          <w:rFonts w:cs="Calibri"/>
          <w:lang w:val="en-US"/>
        </w:rPr>
        <w:t>Market</w:t>
      </w:r>
      <w:r w:rsidRPr="009D6196">
        <w:rPr>
          <w:rFonts w:cs="Calibri"/>
        </w:rPr>
        <w:t>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Настройки - Безопасность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Установка неизвестных приложений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Запретить установку приложений из этих источников.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Реклама в приложениях. Не убирать рекламу (могут списать деньги)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Установка антивируса на смартфон.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Автообновление приложений</w:t>
      </w:r>
    </w:p>
    <w:p w:rsidR="00137612" w:rsidRPr="009D6196" w:rsidRDefault="00137612" w:rsidP="009D6196">
      <w:pPr>
        <w:rPr>
          <w:rFonts w:cs="Calibri"/>
        </w:rPr>
      </w:pPr>
      <w:r w:rsidRPr="009D6196">
        <w:rPr>
          <w:rFonts w:cs="Calibri"/>
        </w:rPr>
        <w:t>Проверка приложений</w:t>
      </w:r>
    </w:p>
    <w:p w:rsidR="00137612" w:rsidRDefault="00137612" w:rsidP="009D6196">
      <w:pPr>
        <w:rPr>
          <w:rFonts w:cs="Calibri"/>
        </w:rPr>
      </w:pPr>
      <w:r w:rsidRPr="009D6196">
        <w:rPr>
          <w:rFonts w:cs="Calibri"/>
        </w:rPr>
        <w:t>Удаление приложений через настройки.</w:t>
      </w:r>
    </w:p>
    <w:p w:rsidR="00800B0C" w:rsidRPr="009D6196" w:rsidRDefault="00800B0C" w:rsidP="009D6196">
      <w:pPr>
        <w:rPr>
          <w:rFonts w:cs="Calibri"/>
        </w:rPr>
      </w:pPr>
    </w:p>
    <w:p w:rsidR="00137612" w:rsidRPr="009D6196" w:rsidRDefault="007540AC" w:rsidP="009D6196">
      <w:pPr>
        <w:rPr>
          <w:rFonts w:cs="Calibri"/>
          <w:b/>
        </w:rPr>
      </w:pPr>
      <w:r>
        <w:rPr>
          <w:rFonts w:cs="Calibri"/>
          <w:b/>
        </w:rPr>
        <w:t>Занятие 8</w:t>
      </w:r>
      <w:r w:rsidR="00137612" w:rsidRPr="009D6196">
        <w:rPr>
          <w:rFonts w:cs="Calibri"/>
        </w:rPr>
        <w:t xml:space="preserve"> </w:t>
      </w:r>
      <w:r w:rsidR="009D6196" w:rsidRPr="009D6196">
        <w:rPr>
          <w:rFonts w:cs="Calibri"/>
          <w:b/>
        </w:rPr>
        <w:t>аккаунты на портале госуслуг, пфр, здоровье петербуржца</w:t>
      </w:r>
      <w:r w:rsidR="00137612" w:rsidRPr="009D6196">
        <w:rPr>
          <w:rFonts w:cs="Calibri"/>
          <w:b/>
        </w:rPr>
        <w:t>.</w:t>
      </w:r>
    </w:p>
    <w:p w:rsidR="00137612" w:rsidRPr="00EF3AB5" w:rsidRDefault="00137612" w:rsidP="00EF3AB5">
      <w:pPr>
        <w:rPr>
          <w:rFonts w:cs="Calibri"/>
        </w:rPr>
      </w:pPr>
      <w:r w:rsidRPr="00EF3AB5">
        <w:rPr>
          <w:rFonts w:cs="Calibri"/>
        </w:rPr>
        <w:t>Интерфейс приложения Яндекс</w:t>
      </w:r>
    </w:p>
    <w:p w:rsidR="00137612" w:rsidRPr="00EF3AB5" w:rsidRDefault="00137612" w:rsidP="00EF3AB5">
      <w:pPr>
        <w:rPr>
          <w:rFonts w:cs="Calibri"/>
          <w:b/>
        </w:rPr>
      </w:pPr>
      <w:r w:rsidRPr="00EF3AB5">
        <w:rPr>
          <w:rFonts w:cs="Calibri"/>
        </w:rPr>
        <w:t>Аккаунты на портале госуслуг, ПФР, Здоровье петербуржца.</w:t>
      </w:r>
    </w:p>
    <w:p w:rsidR="00137612" w:rsidRPr="00EF3AB5" w:rsidRDefault="00137612" w:rsidP="00EF3AB5">
      <w:pPr>
        <w:rPr>
          <w:rFonts w:cs="Calibri"/>
        </w:rPr>
      </w:pPr>
      <w:r w:rsidRPr="00EF3AB5">
        <w:rPr>
          <w:rFonts w:cs="Calibri"/>
        </w:rPr>
        <w:t xml:space="preserve">Единая система идентификации и аутентификации. </w:t>
      </w:r>
    </w:p>
    <w:p w:rsidR="00137612" w:rsidRPr="00EF3AB5" w:rsidRDefault="00137612" w:rsidP="00EF3AB5">
      <w:pPr>
        <w:rPr>
          <w:rFonts w:cs="Calibri"/>
        </w:rPr>
      </w:pPr>
      <w:r w:rsidRPr="00EF3AB5">
        <w:rPr>
          <w:rFonts w:cs="Calibri"/>
        </w:rPr>
        <w:t xml:space="preserve">Интерфейс портала Здоровье петербуржца. </w:t>
      </w:r>
    </w:p>
    <w:p w:rsidR="00137612" w:rsidRDefault="00137612" w:rsidP="00EF3AB5">
      <w:pPr>
        <w:rPr>
          <w:rFonts w:cs="Calibri"/>
        </w:rPr>
      </w:pPr>
      <w:r w:rsidRPr="00EF3AB5">
        <w:rPr>
          <w:rFonts w:cs="Calibri"/>
        </w:rPr>
        <w:t>Запись к врачу, медицинская карта.</w:t>
      </w:r>
    </w:p>
    <w:p w:rsidR="00800B0C" w:rsidRPr="00EF3AB5" w:rsidRDefault="00800B0C" w:rsidP="00EF3AB5">
      <w:pPr>
        <w:rPr>
          <w:rFonts w:cs="Calibri"/>
        </w:rPr>
      </w:pPr>
    </w:p>
    <w:p w:rsidR="00137612" w:rsidRPr="009D6196" w:rsidRDefault="007540AC" w:rsidP="00800B0C">
      <w:pPr>
        <w:rPr>
          <w:rFonts w:cs="Calibri"/>
        </w:rPr>
      </w:pPr>
      <w:r>
        <w:rPr>
          <w:rFonts w:cs="Calibri"/>
          <w:b/>
        </w:rPr>
        <w:t>Занятие 9</w:t>
      </w:r>
      <w:r w:rsidR="00137612" w:rsidRPr="009D6196">
        <w:rPr>
          <w:rFonts w:cs="Calibri"/>
          <w:b/>
        </w:rPr>
        <w:t xml:space="preserve">. </w:t>
      </w:r>
      <w:r w:rsidR="00800B0C" w:rsidRPr="009D6196">
        <w:rPr>
          <w:rFonts w:cs="Calibri"/>
          <w:b/>
        </w:rPr>
        <w:t>Поиск информации в интернете. Яндекс. Умная камера, поиск информации по фотографии, перевод текста.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 xml:space="preserve">Интерфейс поисковой системы Яндекс. Поиск по категориям. Загрузка фотографий.  Копирование текста из интернета. 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Поиск по фотографии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Умная камера Яндекс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Перевод сканированного фрагмента текста. Сохранение перевода на смартфоне.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Выбор фрагмента текста для распознавания. Использование копирования в буфер обмена для переноса текста в смартфон. Использовать приложение Заметки.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Возможности Яндекс по сканированию, распознаванию и переводу текста.</w:t>
      </w:r>
    </w:p>
    <w:p w:rsidR="00800B0C" w:rsidRDefault="00800B0C" w:rsidP="00800B0C">
      <w:pPr>
        <w:rPr>
          <w:rFonts w:cs="Calibri"/>
          <w:b/>
        </w:rPr>
      </w:pPr>
    </w:p>
    <w:p w:rsidR="00800B0C" w:rsidRPr="009D6196" w:rsidRDefault="00800B0C" w:rsidP="00800B0C">
      <w:pPr>
        <w:rPr>
          <w:rFonts w:cs="Calibri"/>
          <w:b/>
        </w:rPr>
      </w:pPr>
      <w:r w:rsidRPr="009D6196">
        <w:rPr>
          <w:rFonts w:cs="Calibri"/>
          <w:b/>
        </w:rPr>
        <w:t>Занятие</w:t>
      </w:r>
      <w:r w:rsidR="007540AC">
        <w:rPr>
          <w:rFonts w:cs="Calibri"/>
          <w:b/>
        </w:rPr>
        <w:t xml:space="preserve"> 10</w:t>
      </w:r>
      <w:r w:rsidRPr="009D6196">
        <w:rPr>
          <w:rFonts w:cs="Calibri"/>
          <w:b/>
        </w:rPr>
        <w:t>. Регистрация в социальной сети ВК, запись на экскурсии через ВК Приложения камера</w:t>
      </w:r>
    </w:p>
    <w:p w:rsidR="00800B0C" w:rsidRPr="00800B0C" w:rsidRDefault="00800B0C" w:rsidP="00800B0C">
      <w:pPr>
        <w:rPr>
          <w:rFonts w:cs="Calibri"/>
        </w:rPr>
      </w:pPr>
      <w:r w:rsidRPr="00800B0C">
        <w:rPr>
          <w:rFonts w:cs="Calibri"/>
        </w:rPr>
        <w:t xml:space="preserve">Приложение ВК. Регистрация. </w:t>
      </w:r>
      <w:r>
        <w:rPr>
          <w:rFonts w:cs="Calibri"/>
        </w:rPr>
        <w:t>Заявка в друзья. Сообщества. Запись на экскурсии</w:t>
      </w:r>
    </w:p>
    <w:p w:rsidR="00800B0C" w:rsidRPr="009D6196" w:rsidRDefault="00800B0C" w:rsidP="00800B0C">
      <w:r w:rsidRPr="009D6196">
        <w:t>Интерфейс приложения</w:t>
      </w:r>
      <w:r w:rsidR="007540AC">
        <w:t xml:space="preserve"> Камера</w:t>
      </w:r>
      <w:r w:rsidRPr="009D6196">
        <w:t xml:space="preserve">. </w:t>
      </w:r>
    </w:p>
    <w:p w:rsidR="00800B0C" w:rsidRPr="009D6196" w:rsidRDefault="00800B0C" w:rsidP="00800B0C">
      <w:r w:rsidRPr="009D6196">
        <w:t>Режимы сьемки, настройки выбранных режимов сьемки.</w:t>
      </w:r>
    </w:p>
    <w:p w:rsidR="00800B0C" w:rsidRPr="009D6196" w:rsidRDefault="00800B0C" w:rsidP="00800B0C">
      <w:r w:rsidRPr="009D6196">
        <w:t>Режим фото. HDR AI</w:t>
      </w:r>
    </w:p>
    <w:p w:rsidR="00800B0C" w:rsidRDefault="00800B0C" w:rsidP="00800B0C">
      <w:r w:rsidRPr="009D6196">
        <w:t>Панорамные фото</w:t>
      </w:r>
    </w:p>
    <w:p w:rsidR="00137612" w:rsidRPr="009D6196" w:rsidRDefault="00137612" w:rsidP="00137612">
      <w:pPr>
        <w:ind w:left="567"/>
        <w:rPr>
          <w:rFonts w:cs="Calibri"/>
        </w:rPr>
      </w:pPr>
    </w:p>
    <w:p w:rsidR="00137612" w:rsidRPr="009D6196" w:rsidRDefault="00800B0C" w:rsidP="00800B0C">
      <w:pPr>
        <w:rPr>
          <w:rFonts w:cs="Calibri"/>
          <w:b/>
        </w:rPr>
      </w:pPr>
      <w:r w:rsidRPr="009D6196">
        <w:rPr>
          <w:rFonts w:cs="Calibri"/>
          <w:b/>
        </w:rPr>
        <w:t>Занятие 11</w:t>
      </w:r>
      <w:r w:rsidR="00137612" w:rsidRPr="009D6196">
        <w:rPr>
          <w:rFonts w:cs="Calibri"/>
          <w:b/>
        </w:rPr>
        <w:t xml:space="preserve">.  </w:t>
      </w:r>
      <w:r w:rsidRPr="009D6196">
        <w:rPr>
          <w:rFonts w:cs="Calibri"/>
          <w:b/>
        </w:rPr>
        <w:t xml:space="preserve">Сканер qr кодов. Приложение честный знак. </w:t>
      </w:r>
      <w:r w:rsidR="00770894" w:rsidRPr="009D6196">
        <w:rPr>
          <w:rFonts w:cs="Calibri"/>
          <w:b/>
        </w:rPr>
        <w:t xml:space="preserve"> </w:t>
      </w:r>
    </w:p>
    <w:p w:rsidR="00800B0C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 xml:space="preserve">Понятие </w:t>
      </w:r>
      <w:r w:rsidRPr="00800B0C">
        <w:rPr>
          <w:rFonts w:cs="Calibri"/>
          <w:lang w:val="en-US"/>
        </w:rPr>
        <w:t>QR</w:t>
      </w:r>
      <w:r w:rsidRPr="00800B0C">
        <w:rPr>
          <w:rFonts w:cs="Calibri"/>
        </w:rPr>
        <w:t xml:space="preserve"> кода. Сканер </w:t>
      </w:r>
      <w:r w:rsidRPr="00800B0C">
        <w:rPr>
          <w:rFonts w:cs="Calibri"/>
          <w:lang w:val="en-US"/>
        </w:rPr>
        <w:t>QR</w:t>
      </w:r>
      <w:r w:rsidRPr="00800B0C">
        <w:rPr>
          <w:rFonts w:cs="Calibri"/>
        </w:rPr>
        <w:t xml:space="preserve"> кодов. 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Приложение Честный знак. Установить приложения ознакомиться с интерфейсом.</w:t>
      </w:r>
      <w:r w:rsidR="007540AC">
        <w:rPr>
          <w:rFonts w:cs="Calibri"/>
        </w:rPr>
        <w:t xml:space="preserve"> Государственная маркировка товаров код дата-матрикс.</w:t>
      </w:r>
    </w:p>
    <w:p w:rsidR="00137612" w:rsidRPr="009D6196" w:rsidRDefault="00137612" w:rsidP="00137612">
      <w:pPr>
        <w:ind w:left="567"/>
        <w:rPr>
          <w:rFonts w:cs="Calibri"/>
        </w:rPr>
      </w:pPr>
    </w:p>
    <w:p w:rsidR="00137612" w:rsidRPr="009D6196" w:rsidRDefault="00800B0C" w:rsidP="00770894">
      <w:pPr>
        <w:ind w:left="55"/>
      </w:pPr>
      <w:r w:rsidRPr="009D6196">
        <w:rPr>
          <w:rFonts w:cs="Calibri"/>
          <w:b/>
        </w:rPr>
        <w:lastRenderedPageBreak/>
        <w:t>Занятие 1</w:t>
      </w:r>
      <w:r w:rsidR="007540AC">
        <w:rPr>
          <w:rFonts w:cs="Calibri"/>
          <w:b/>
        </w:rPr>
        <w:t>2</w:t>
      </w:r>
      <w:r w:rsidRPr="009D6196">
        <w:rPr>
          <w:rFonts w:cs="Calibri"/>
          <w:b/>
        </w:rPr>
        <w:t>.  Электронная почта</w:t>
      </w:r>
      <w:r w:rsidR="00770894" w:rsidRPr="009D6196">
        <w:t xml:space="preserve"> или</w:t>
      </w:r>
      <w:r w:rsidRPr="009D6196">
        <w:t xml:space="preserve"> яндекс карты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Установка почтового приложения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 xml:space="preserve"> Создание почтового ящика на почтовых серверах mail.ru или yandex.ru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Интерфейс почтового ящика.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Написать письмо. Интерфейс формы. Отправка первого письма.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Отправка письма с вложением. Уведомление о прочтении.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Работа с почтовым ящиком.</w:t>
      </w:r>
    </w:p>
    <w:p w:rsidR="00137612" w:rsidRPr="00800B0C" w:rsidRDefault="00137612" w:rsidP="00800B0C">
      <w:pPr>
        <w:rPr>
          <w:rFonts w:cs="Calibri"/>
        </w:rPr>
      </w:pPr>
      <w:r w:rsidRPr="00800B0C">
        <w:rPr>
          <w:rFonts w:cs="Calibri"/>
        </w:rPr>
        <w:t>Входящие. Просмотр новых писем. Скачивание вложений.</w:t>
      </w:r>
    </w:p>
    <w:p w:rsidR="00770894" w:rsidRPr="00800B0C" w:rsidRDefault="00770894" w:rsidP="00800B0C">
      <w:pPr>
        <w:rPr>
          <w:rFonts w:cs="Calibri"/>
        </w:rPr>
      </w:pPr>
      <w:r w:rsidRPr="00800B0C">
        <w:rPr>
          <w:rFonts w:cs="Calibri"/>
        </w:rPr>
        <w:t>ИЛИ</w:t>
      </w:r>
    </w:p>
    <w:p w:rsidR="00FD3122" w:rsidRDefault="00770894" w:rsidP="00800B0C">
      <w:pPr>
        <w:rPr>
          <w:rFonts w:cs="Calibri"/>
        </w:rPr>
      </w:pPr>
      <w:r w:rsidRPr="00800B0C">
        <w:rPr>
          <w:rFonts w:cs="Calibri"/>
        </w:rPr>
        <w:t>Установить приложение Яндекс Карты.</w:t>
      </w:r>
      <w:r w:rsidR="009D6196" w:rsidRPr="009D6196">
        <w:t xml:space="preserve"> </w:t>
      </w:r>
      <w:r w:rsidR="009D6196" w:rsidRPr="00800B0C">
        <w:rPr>
          <w:rFonts w:cs="Calibri"/>
        </w:rPr>
        <w:t xml:space="preserve">Интерфейс. </w:t>
      </w:r>
    </w:p>
    <w:p w:rsidR="00FD3122" w:rsidRDefault="009D6196" w:rsidP="00800B0C">
      <w:pPr>
        <w:rPr>
          <w:rFonts w:cs="Calibri"/>
        </w:rPr>
      </w:pPr>
      <w:r w:rsidRPr="00800B0C">
        <w:rPr>
          <w:rFonts w:cs="Calibri"/>
        </w:rPr>
        <w:t>Поиск мест. Прокладывание маршрута.</w:t>
      </w:r>
    </w:p>
    <w:p w:rsidR="00FD3122" w:rsidRDefault="009D6196" w:rsidP="00800B0C">
      <w:pPr>
        <w:rPr>
          <w:rFonts w:cs="Calibri"/>
        </w:rPr>
      </w:pPr>
      <w:r w:rsidRPr="00800B0C">
        <w:rPr>
          <w:rFonts w:cs="Calibri"/>
        </w:rPr>
        <w:t xml:space="preserve">Создание своей точки на карте. </w:t>
      </w:r>
    </w:p>
    <w:p w:rsidR="009D6196" w:rsidRPr="00800B0C" w:rsidRDefault="009D6196" w:rsidP="00800B0C">
      <w:pPr>
        <w:rPr>
          <w:rFonts w:cs="Calibri"/>
          <w:b/>
        </w:rPr>
      </w:pPr>
      <w:r w:rsidRPr="00800B0C">
        <w:rPr>
          <w:rFonts w:cs="Calibri"/>
        </w:rPr>
        <w:t>Режим транспорт. Мой транспорт</w:t>
      </w:r>
      <w:r w:rsidRPr="00800B0C">
        <w:rPr>
          <w:rFonts w:cs="Calibri"/>
          <w:b/>
        </w:rPr>
        <w:t xml:space="preserve"> </w:t>
      </w:r>
    </w:p>
    <w:p w:rsidR="00137612" w:rsidRDefault="00137612" w:rsidP="000A40B8">
      <w:pPr>
        <w:jc w:val="center"/>
      </w:pPr>
    </w:p>
    <w:p w:rsidR="004F4DCE" w:rsidRPr="00800B0C" w:rsidRDefault="000A40B8" w:rsidP="000A40B8">
      <w:pPr>
        <w:jc w:val="center"/>
        <w:rPr>
          <w:b/>
        </w:rPr>
      </w:pPr>
      <w:r w:rsidRPr="00800B0C">
        <w:rPr>
          <w:b/>
        </w:rPr>
        <w:t>ДИАГНОСТИЧЕСКИЙ ИНСТРУМЕНТ</w:t>
      </w:r>
    </w:p>
    <w:p w:rsidR="000A40B8" w:rsidRDefault="000A40B8" w:rsidP="000A40B8">
      <w:pPr>
        <w:rPr>
          <w:color w:val="000000"/>
        </w:rPr>
      </w:pPr>
      <w:r w:rsidRPr="00A34DD5">
        <w:rPr>
          <w:color w:val="000000"/>
        </w:rPr>
        <w:t xml:space="preserve">Для оценки результативности </w:t>
      </w:r>
      <w:r>
        <w:rPr>
          <w:color w:val="000000"/>
        </w:rPr>
        <w:t xml:space="preserve">Программы используют </w:t>
      </w:r>
      <w:r w:rsidRPr="00A34DD5">
        <w:rPr>
          <w:color w:val="000000"/>
        </w:rPr>
        <w:t>анкетирование, наблюдение, опрос</w:t>
      </w:r>
      <w:r>
        <w:rPr>
          <w:color w:val="000000"/>
        </w:rPr>
        <w:t>, отзывы.</w:t>
      </w:r>
    </w:p>
    <w:p w:rsidR="000A40B8" w:rsidRDefault="000A40B8" w:rsidP="000A40B8">
      <w:pPr>
        <w:rPr>
          <w:color w:val="000000"/>
        </w:rPr>
      </w:pPr>
    </w:p>
    <w:p w:rsidR="000A40B8" w:rsidRPr="00800B0C" w:rsidRDefault="000A40B8" w:rsidP="000A40B8">
      <w:pPr>
        <w:jc w:val="center"/>
        <w:rPr>
          <w:b/>
          <w:color w:val="000000"/>
        </w:rPr>
      </w:pPr>
      <w:r w:rsidRPr="00800B0C">
        <w:rPr>
          <w:b/>
          <w:color w:val="000000"/>
        </w:rPr>
        <w:t>ОЖИДАЕМЫЕ РЕЗУЛЬТАТЫ</w:t>
      </w:r>
    </w:p>
    <w:p w:rsidR="000A40B8" w:rsidRDefault="000A40B8" w:rsidP="000A40B8">
      <w:pPr>
        <w:jc w:val="center"/>
        <w:rPr>
          <w:color w:val="000000"/>
        </w:rPr>
      </w:pPr>
    </w:p>
    <w:p w:rsidR="000A40B8" w:rsidRPr="00F05474" w:rsidRDefault="000A40B8" w:rsidP="000A40B8">
      <w:pPr>
        <w:jc w:val="both"/>
      </w:pPr>
      <w:r w:rsidRPr="00F05474">
        <w:t xml:space="preserve">Удовлетворенность результатами оценивается по следующим показателям: </w:t>
      </w:r>
    </w:p>
    <w:p w:rsidR="000A40B8" w:rsidRPr="00F05474" w:rsidRDefault="00D55DAC" w:rsidP="000A40B8">
      <w:pPr>
        <w:pStyle w:val="a3"/>
        <w:numPr>
          <w:ilvl w:val="0"/>
          <w:numId w:val="10"/>
        </w:numPr>
        <w:spacing w:after="200" w:line="276" w:lineRule="auto"/>
        <w:jc w:val="both"/>
      </w:pPr>
      <w:r>
        <w:t>Н</w:t>
      </w:r>
      <w:r w:rsidR="000A40B8" w:rsidRPr="00F05474">
        <w:t>аполняемость групп (</w:t>
      </w:r>
      <w:r w:rsidR="000A40B8">
        <w:t>до 7</w:t>
      </w:r>
      <w:r w:rsidR="000A40B8" w:rsidRPr="00F05474">
        <w:t xml:space="preserve"> человек - в очном формате). </w:t>
      </w:r>
    </w:p>
    <w:p w:rsidR="000A40B8" w:rsidRPr="00F05474" w:rsidRDefault="00D55DAC" w:rsidP="000A40B8">
      <w:pPr>
        <w:pStyle w:val="a3"/>
        <w:numPr>
          <w:ilvl w:val="0"/>
          <w:numId w:val="10"/>
        </w:numPr>
        <w:spacing w:after="200" w:line="276" w:lineRule="auto"/>
        <w:jc w:val="both"/>
      </w:pPr>
      <w:r>
        <w:t>П</w:t>
      </w:r>
      <w:r w:rsidR="000A40B8" w:rsidRPr="00F05474">
        <w:t>осещаемость (прохождение получателем социальных услуг полного цикла занятий)</w:t>
      </w:r>
    </w:p>
    <w:p w:rsidR="000A40B8" w:rsidRDefault="00D55DAC" w:rsidP="000A40B8">
      <w:pPr>
        <w:pStyle w:val="a3"/>
        <w:numPr>
          <w:ilvl w:val="0"/>
          <w:numId w:val="10"/>
        </w:numPr>
        <w:spacing w:after="200" w:line="276" w:lineRule="auto"/>
        <w:jc w:val="both"/>
      </w:pPr>
      <w:r>
        <w:t>Н</w:t>
      </w:r>
      <w:r w:rsidR="000A40B8" w:rsidRPr="00F05474">
        <w:t>аличие отзывов и благодарностей</w:t>
      </w:r>
    </w:p>
    <w:p w:rsidR="00D55DAC" w:rsidRPr="00F05474" w:rsidRDefault="00D55DAC" w:rsidP="00D55DAC">
      <w:pPr>
        <w:jc w:val="both"/>
        <w:rPr>
          <w:b/>
          <w:u w:val="single"/>
        </w:rPr>
      </w:pPr>
      <w:r w:rsidRPr="00D55DAC">
        <w:rPr>
          <w:u w:val="single"/>
        </w:rPr>
        <w:t>Качественные</w:t>
      </w:r>
      <w:r>
        <w:rPr>
          <w:b/>
          <w:u w:val="single"/>
        </w:rPr>
        <w:t xml:space="preserve"> </w:t>
      </w:r>
      <w:r w:rsidRPr="00D55DAC">
        <w:rPr>
          <w:u w:val="single"/>
        </w:rPr>
        <w:t>результаты</w:t>
      </w:r>
      <w:r>
        <w:rPr>
          <w:b/>
          <w:u w:val="single"/>
        </w:rPr>
        <w:t>.</w:t>
      </w:r>
    </w:p>
    <w:p w:rsidR="00D55DAC" w:rsidRPr="00F05474" w:rsidRDefault="00D55DAC" w:rsidP="00D55DAC">
      <w:pPr>
        <w:pStyle w:val="a3"/>
        <w:numPr>
          <w:ilvl w:val="0"/>
          <w:numId w:val="12"/>
        </w:numPr>
        <w:ind w:left="426"/>
        <w:jc w:val="both"/>
      </w:pPr>
      <w:r w:rsidRPr="00F05474">
        <w:t>По окончании цикла занятий получатель услуг должен уметь:</w:t>
      </w:r>
    </w:p>
    <w:p w:rsidR="00D55DAC" w:rsidRPr="00E22C58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Выполнять основные настройки на смартфоне, пользоваться стандартными приложениями</w:t>
      </w:r>
      <w:r w:rsidRPr="00E22C58">
        <w:t>;</w:t>
      </w:r>
    </w:p>
    <w:p w:rsidR="00D55DAC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Пользоваться мессенджерами</w:t>
      </w:r>
      <w:r w:rsidRPr="00E22C58">
        <w:t xml:space="preserve">; </w:t>
      </w:r>
    </w:p>
    <w:p w:rsidR="00D55DAC" w:rsidRPr="00E22C58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 xml:space="preserve">Уметь систематизировать фото и видео материалы в Галерее. Использовать режимы сьемки камеры. </w:t>
      </w:r>
    </w:p>
    <w:p w:rsidR="00D55DAC" w:rsidRPr="00E22C58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Устанавливать, удалять и обновлять приложения</w:t>
      </w:r>
      <w:r w:rsidRPr="00E22C58">
        <w:t xml:space="preserve">; </w:t>
      </w:r>
    </w:p>
    <w:p w:rsidR="00D55DAC" w:rsidRPr="00E22C58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Использовать экранную клавиатуру, буфер обмена, голосовой ввод</w:t>
      </w:r>
      <w:r w:rsidRPr="00E22C58">
        <w:t xml:space="preserve">; </w:t>
      </w:r>
    </w:p>
    <w:p w:rsidR="00D55DAC" w:rsidRPr="00E22C58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Осуществлять поиск информации в Интернете, использовать умную камеру</w:t>
      </w:r>
      <w:r w:rsidRPr="00E22C58">
        <w:t xml:space="preserve">; </w:t>
      </w:r>
    </w:p>
    <w:p w:rsidR="00D55DAC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Пользоваться электронной почтой, отправлять и принимать письма с вложениями.</w:t>
      </w:r>
    </w:p>
    <w:p w:rsidR="00D55DAC" w:rsidRDefault="00D55DAC" w:rsidP="00D55DAC">
      <w:pPr>
        <w:pStyle w:val="a3"/>
        <w:numPr>
          <w:ilvl w:val="0"/>
          <w:numId w:val="12"/>
        </w:numPr>
        <w:ind w:left="426"/>
        <w:jc w:val="both"/>
      </w:pPr>
      <w:r>
        <w:t>пользоваться по</w:t>
      </w:r>
      <w:r w:rsidRPr="00E22C58">
        <w:t xml:space="preserve">рталом Госуслуг, </w:t>
      </w:r>
      <w:r>
        <w:t xml:space="preserve">Здоровье </w:t>
      </w:r>
      <w:r w:rsidR="00845C48">
        <w:t>петербуржца</w:t>
      </w:r>
      <w:r>
        <w:t>, ПФР</w:t>
      </w:r>
      <w:r w:rsidRPr="00E22C58">
        <w:t xml:space="preserve"> </w:t>
      </w:r>
      <w:r>
        <w:t>получать выписки с индивидуального лицевого счета, записываться к врачу</w:t>
      </w:r>
      <w:r w:rsidRPr="00E22C58">
        <w:t>.</w:t>
      </w:r>
    </w:p>
    <w:p w:rsidR="000A40B8" w:rsidRDefault="000A40B8" w:rsidP="000A40B8"/>
    <w:p w:rsidR="000A40B8" w:rsidRPr="00FD3122" w:rsidRDefault="00D55DAC" w:rsidP="000A40B8">
      <w:pPr>
        <w:jc w:val="center"/>
        <w:rPr>
          <w:b/>
        </w:rPr>
      </w:pPr>
      <w:r w:rsidRPr="00FD3122">
        <w:rPr>
          <w:b/>
        </w:rPr>
        <w:t>ПЛАН РАЗВИТИЯ ПРОГРАММЫ</w:t>
      </w:r>
    </w:p>
    <w:p w:rsidR="0096174B" w:rsidRDefault="0096174B" w:rsidP="000A40B8">
      <w:pPr>
        <w:jc w:val="center"/>
      </w:pPr>
    </w:p>
    <w:p w:rsidR="00D55DAC" w:rsidRPr="004178E1" w:rsidRDefault="00D55DAC" w:rsidP="004178E1">
      <w:pPr>
        <w:jc w:val="both"/>
      </w:pPr>
      <w:r>
        <w:t>Рабочую программу необходимо своевременно адаптировать в соответствии с требованиями времени, также, как и актуализировать знания специалиста: расширять перечень цифровых устройств, по которым проводится обучение (новые модели смартфонов, фитнес-браслеты, электронные книги, наушники); следить и своевременно включать в программу обучение новым онлайн услугам, актуальным для граждан пожилого возраста (например, новые функции портала Госуслуг, новые приложения по поиску и заказу лекарств, новые возможности приложения Честный знак.</w:t>
      </w:r>
      <w:r w:rsidR="004178E1">
        <w:t xml:space="preserve"> Следить за обновлениями используемых приложений и появлением новых возможностей. В программе </w:t>
      </w:r>
      <w:r w:rsidR="00845C48">
        <w:t>должен</w:t>
      </w:r>
      <w:r w:rsidR="004178E1">
        <w:t xml:space="preserve"> появится второй курс из 24-х занятий для тех, кто успешно освоил первый курс. В него могут быть включены более сложные настройки смартфона, способы скачивания из интернета видео материалов, работа с </w:t>
      </w:r>
      <w:r w:rsidR="004178E1">
        <w:lastRenderedPageBreak/>
        <w:t xml:space="preserve">файловыми менеджерами, изучение мессенджера </w:t>
      </w:r>
      <w:r w:rsidR="004178E1">
        <w:rPr>
          <w:lang w:val="en-US"/>
        </w:rPr>
        <w:t>Telegram</w:t>
      </w:r>
      <w:r w:rsidR="00845C48">
        <w:t xml:space="preserve">, ведение страниц в социальных сетях. </w:t>
      </w:r>
    </w:p>
    <w:sectPr w:rsidR="00D55DAC" w:rsidRPr="004178E1" w:rsidSect="00006983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6F" w:rsidRDefault="003A3B6F" w:rsidP="00C12EA9">
      <w:r>
        <w:separator/>
      </w:r>
    </w:p>
  </w:endnote>
  <w:endnote w:type="continuationSeparator" w:id="0">
    <w:p w:rsidR="003A3B6F" w:rsidRDefault="003A3B6F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71272"/>
      <w:docPartObj>
        <w:docPartGallery w:val="Page Numbers (Bottom of Page)"/>
        <w:docPartUnique/>
      </w:docPartObj>
    </w:sdtPr>
    <w:sdtEndPr/>
    <w:sdtContent>
      <w:p w:rsidR="00C12EA9" w:rsidRDefault="00C12E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FE">
          <w:rPr>
            <w:noProof/>
          </w:rPr>
          <w:t>4</w:t>
        </w:r>
        <w:r>
          <w:fldChar w:fldCharType="end"/>
        </w:r>
      </w:p>
    </w:sdtContent>
  </w:sdt>
  <w:p w:rsidR="00C12EA9" w:rsidRDefault="00C12E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102806"/>
      <w:docPartObj>
        <w:docPartGallery w:val="Page Numbers (Bottom of Page)"/>
        <w:docPartUnique/>
      </w:docPartObj>
    </w:sdtPr>
    <w:sdtEndPr/>
    <w:sdtContent>
      <w:p w:rsidR="00E36B30" w:rsidRDefault="00E36B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DE">
          <w:rPr>
            <w:noProof/>
          </w:rPr>
          <w:t>1</w:t>
        </w:r>
        <w:r>
          <w:fldChar w:fldCharType="end"/>
        </w:r>
      </w:p>
    </w:sdtContent>
  </w:sdt>
  <w:p w:rsidR="00006983" w:rsidRDefault="000069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6F" w:rsidRDefault="003A3B6F" w:rsidP="00C12EA9">
      <w:r>
        <w:separator/>
      </w:r>
    </w:p>
  </w:footnote>
  <w:footnote w:type="continuationSeparator" w:id="0">
    <w:p w:rsidR="003A3B6F" w:rsidRDefault="003A3B6F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7B"/>
    <w:multiLevelType w:val="hybridMultilevel"/>
    <w:tmpl w:val="6158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B8D"/>
    <w:multiLevelType w:val="hybridMultilevel"/>
    <w:tmpl w:val="855A5FEC"/>
    <w:lvl w:ilvl="0" w:tplc="2C680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D2109"/>
    <w:multiLevelType w:val="hybridMultilevel"/>
    <w:tmpl w:val="2B12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71E"/>
    <w:multiLevelType w:val="hybridMultilevel"/>
    <w:tmpl w:val="F6E4304A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1F56"/>
    <w:multiLevelType w:val="hybridMultilevel"/>
    <w:tmpl w:val="51FA4248"/>
    <w:lvl w:ilvl="0" w:tplc="935CC0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0E16C8"/>
    <w:multiLevelType w:val="hybridMultilevel"/>
    <w:tmpl w:val="5922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B669D"/>
    <w:multiLevelType w:val="hybridMultilevel"/>
    <w:tmpl w:val="B96E2CFC"/>
    <w:lvl w:ilvl="0" w:tplc="441E87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3E62"/>
    <w:multiLevelType w:val="hybridMultilevel"/>
    <w:tmpl w:val="E12AA8FE"/>
    <w:lvl w:ilvl="0" w:tplc="7958B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4C65C4"/>
    <w:multiLevelType w:val="hybridMultilevel"/>
    <w:tmpl w:val="C6D2EEC6"/>
    <w:lvl w:ilvl="0" w:tplc="5A829B92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5E2335"/>
    <w:multiLevelType w:val="hybridMultilevel"/>
    <w:tmpl w:val="8B12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605B1"/>
    <w:multiLevelType w:val="hybridMultilevel"/>
    <w:tmpl w:val="097AD27A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5CB"/>
    <w:multiLevelType w:val="hybridMultilevel"/>
    <w:tmpl w:val="56D6C228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4382"/>
    <w:multiLevelType w:val="hybridMultilevel"/>
    <w:tmpl w:val="0600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E871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1688"/>
    <w:multiLevelType w:val="hybridMultilevel"/>
    <w:tmpl w:val="8676D8E8"/>
    <w:lvl w:ilvl="0" w:tplc="C376F7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A571852"/>
    <w:multiLevelType w:val="hybridMultilevel"/>
    <w:tmpl w:val="714CDB96"/>
    <w:lvl w:ilvl="0" w:tplc="E194A6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12D9B"/>
    <w:multiLevelType w:val="hybridMultilevel"/>
    <w:tmpl w:val="BBF416CE"/>
    <w:lvl w:ilvl="0" w:tplc="2C680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05EC"/>
    <w:multiLevelType w:val="hybridMultilevel"/>
    <w:tmpl w:val="9B92E08A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36F34"/>
    <w:multiLevelType w:val="multilevel"/>
    <w:tmpl w:val="CEB0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96C2E"/>
    <w:multiLevelType w:val="hybridMultilevel"/>
    <w:tmpl w:val="DA9A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87155"/>
    <w:multiLevelType w:val="hybridMultilevel"/>
    <w:tmpl w:val="639001BC"/>
    <w:lvl w:ilvl="0" w:tplc="6B24D5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A154C"/>
    <w:multiLevelType w:val="hybridMultilevel"/>
    <w:tmpl w:val="8BE2EFA2"/>
    <w:lvl w:ilvl="0" w:tplc="2C680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352F1"/>
    <w:multiLevelType w:val="hybridMultilevel"/>
    <w:tmpl w:val="9B92E08A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66815"/>
    <w:multiLevelType w:val="hybridMultilevel"/>
    <w:tmpl w:val="7ACA17BE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D09B8"/>
    <w:multiLevelType w:val="hybridMultilevel"/>
    <w:tmpl w:val="A148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1053D"/>
    <w:multiLevelType w:val="hybridMultilevel"/>
    <w:tmpl w:val="D70ED76A"/>
    <w:lvl w:ilvl="0" w:tplc="18CCC8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60822"/>
    <w:multiLevelType w:val="hybridMultilevel"/>
    <w:tmpl w:val="445C06C4"/>
    <w:lvl w:ilvl="0" w:tplc="2C680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410AF"/>
    <w:multiLevelType w:val="hybridMultilevel"/>
    <w:tmpl w:val="93246DC2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33176"/>
    <w:multiLevelType w:val="hybridMultilevel"/>
    <w:tmpl w:val="9BA820C2"/>
    <w:lvl w:ilvl="0" w:tplc="9CE47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93E49"/>
    <w:multiLevelType w:val="hybridMultilevel"/>
    <w:tmpl w:val="A148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D3738"/>
    <w:multiLevelType w:val="hybridMultilevel"/>
    <w:tmpl w:val="CBCC0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3F0561"/>
    <w:multiLevelType w:val="hybridMultilevel"/>
    <w:tmpl w:val="FE50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36890"/>
    <w:multiLevelType w:val="hybridMultilevel"/>
    <w:tmpl w:val="6E7CE580"/>
    <w:lvl w:ilvl="0" w:tplc="5A829B9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C36DE"/>
    <w:multiLevelType w:val="hybridMultilevel"/>
    <w:tmpl w:val="480EB54C"/>
    <w:lvl w:ilvl="0" w:tplc="2C680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7164C"/>
    <w:multiLevelType w:val="hybridMultilevel"/>
    <w:tmpl w:val="218C61F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4" w15:restartNumberingAfterBreak="0">
    <w:nsid w:val="772B0452"/>
    <w:multiLevelType w:val="hybridMultilevel"/>
    <w:tmpl w:val="F3E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52C1C"/>
    <w:multiLevelType w:val="hybridMultilevel"/>
    <w:tmpl w:val="CAF6E7D4"/>
    <w:lvl w:ilvl="0" w:tplc="98988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62114D"/>
    <w:multiLevelType w:val="hybridMultilevel"/>
    <w:tmpl w:val="3A9C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12"/>
  </w:num>
  <w:num w:numId="4">
    <w:abstractNumId w:val="29"/>
  </w:num>
  <w:num w:numId="5">
    <w:abstractNumId w:val="34"/>
  </w:num>
  <w:num w:numId="6">
    <w:abstractNumId w:val="17"/>
  </w:num>
  <w:num w:numId="7">
    <w:abstractNumId w:val="33"/>
  </w:num>
  <w:num w:numId="8">
    <w:abstractNumId w:val="30"/>
  </w:num>
  <w:num w:numId="9">
    <w:abstractNumId w:val="0"/>
  </w:num>
  <w:num w:numId="10">
    <w:abstractNumId w:val="2"/>
  </w:num>
  <w:num w:numId="11">
    <w:abstractNumId w:val="18"/>
  </w:num>
  <w:num w:numId="12">
    <w:abstractNumId w:val="6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4"/>
  </w:num>
  <w:num w:numId="24">
    <w:abstractNumId w:val="21"/>
  </w:num>
  <w:num w:numId="25">
    <w:abstractNumId w:val="23"/>
  </w:num>
  <w:num w:numId="26">
    <w:abstractNumId w:val="16"/>
  </w:num>
  <w:num w:numId="27">
    <w:abstractNumId w:val="8"/>
  </w:num>
  <w:num w:numId="28">
    <w:abstractNumId w:val="10"/>
  </w:num>
  <w:num w:numId="29">
    <w:abstractNumId w:val="22"/>
  </w:num>
  <w:num w:numId="30">
    <w:abstractNumId w:val="3"/>
  </w:num>
  <w:num w:numId="31">
    <w:abstractNumId w:val="31"/>
  </w:num>
  <w:num w:numId="32">
    <w:abstractNumId w:val="11"/>
  </w:num>
  <w:num w:numId="33">
    <w:abstractNumId w:val="26"/>
  </w:num>
  <w:num w:numId="34">
    <w:abstractNumId w:val="1"/>
  </w:num>
  <w:num w:numId="35">
    <w:abstractNumId w:val="15"/>
  </w:num>
  <w:num w:numId="36">
    <w:abstractNumId w:val="32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C9"/>
    <w:rsid w:val="00006983"/>
    <w:rsid w:val="00094B8E"/>
    <w:rsid w:val="000A40B8"/>
    <w:rsid w:val="000D3493"/>
    <w:rsid w:val="00137612"/>
    <w:rsid w:val="00172192"/>
    <w:rsid w:val="001A5ADF"/>
    <w:rsid w:val="001B3657"/>
    <w:rsid w:val="00213BAA"/>
    <w:rsid w:val="002167FF"/>
    <w:rsid w:val="00286DB6"/>
    <w:rsid w:val="002952D6"/>
    <w:rsid w:val="002A2BD6"/>
    <w:rsid w:val="002B4A41"/>
    <w:rsid w:val="00326C98"/>
    <w:rsid w:val="00342C4E"/>
    <w:rsid w:val="00396A54"/>
    <w:rsid w:val="003A1C3C"/>
    <w:rsid w:val="003A1CC0"/>
    <w:rsid w:val="003A3B6F"/>
    <w:rsid w:val="003A5E75"/>
    <w:rsid w:val="003F6301"/>
    <w:rsid w:val="00414349"/>
    <w:rsid w:val="004178E1"/>
    <w:rsid w:val="00432951"/>
    <w:rsid w:val="00474DB1"/>
    <w:rsid w:val="004A1A01"/>
    <w:rsid w:val="004B38D0"/>
    <w:rsid w:val="004C1B87"/>
    <w:rsid w:val="004F4DCE"/>
    <w:rsid w:val="00512159"/>
    <w:rsid w:val="00517048"/>
    <w:rsid w:val="005441FE"/>
    <w:rsid w:val="00560E68"/>
    <w:rsid w:val="00575406"/>
    <w:rsid w:val="005E1C9A"/>
    <w:rsid w:val="005E5DE7"/>
    <w:rsid w:val="005F4B1B"/>
    <w:rsid w:val="00632E24"/>
    <w:rsid w:val="007540AC"/>
    <w:rsid w:val="007562FC"/>
    <w:rsid w:val="00770894"/>
    <w:rsid w:val="0078732A"/>
    <w:rsid w:val="0079119E"/>
    <w:rsid w:val="00800B0C"/>
    <w:rsid w:val="0080296F"/>
    <w:rsid w:val="00845C48"/>
    <w:rsid w:val="008752CF"/>
    <w:rsid w:val="0088176C"/>
    <w:rsid w:val="009560D0"/>
    <w:rsid w:val="009570DB"/>
    <w:rsid w:val="0096174B"/>
    <w:rsid w:val="009737C0"/>
    <w:rsid w:val="009C1F62"/>
    <w:rsid w:val="009C7FF0"/>
    <w:rsid w:val="009D6196"/>
    <w:rsid w:val="00A93A5F"/>
    <w:rsid w:val="00B23A12"/>
    <w:rsid w:val="00B36EF6"/>
    <w:rsid w:val="00B52C3E"/>
    <w:rsid w:val="00B60549"/>
    <w:rsid w:val="00B728B0"/>
    <w:rsid w:val="00BD41D0"/>
    <w:rsid w:val="00BE6E59"/>
    <w:rsid w:val="00C12EA9"/>
    <w:rsid w:val="00C42BE3"/>
    <w:rsid w:val="00C73009"/>
    <w:rsid w:val="00CA2EB4"/>
    <w:rsid w:val="00CB3CDE"/>
    <w:rsid w:val="00D23BAF"/>
    <w:rsid w:val="00D432A7"/>
    <w:rsid w:val="00D55DAC"/>
    <w:rsid w:val="00DB69C9"/>
    <w:rsid w:val="00E35447"/>
    <w:rsid w:val="00E3662A"/>
    <w:rsid w:val="00E36B30"/>
    <w:rsid w:val="00EF3AB5"/>
    <w:rsid w:val="00F00EDE"/>
    <w:rsid w:val="00F26BB5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CD328"/>
  <w15:docId w15:val="{B528838E-A09A-5843-823A-4F04F8FA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87"/>
    <w:pPr>
      <w:ind w:left="720"/>
      <w:contextualSpacing/>
    </w:pPr>
  </w:style>
  <w:style w:type="table" w:styleId="a4">
    <w:name w:val="Table Grid"/>
    <w:basedOn w:val="a1"/>
    <w:uiPriority w:val="59"/>
    <w:rsid w:val="004C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B365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12E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2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1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1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1A5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2023-12-11T16:57:00Z</cp:lastPrinted>
  <dcterms:created xsi:type="dcterms:W3CDTF">2024-10-12T15:19:00Z</dcterms:created>
  <dcterms:modified xsi:type="dcterms:W3CDTF">2024-10-12T15:19:00Z</dcterms:modified>
</cp:coreProperties>
</file>