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DD74DF" w14:textId="2449BC06" w:rsidR="009755EA" w:rsidRDefault="00D16333" w:rsidP="00AD0055">
      <w:pPr>
        <w:shd w:val="clear" w:color="auto" w:fill="E2EFD9" w:themeFill="accent6" w:themeFillTint="33"/>
      </w:pPr>
      <w:bookmarkStart w:id="0" w:name="_Hlk118317223"/>
      <w:bookmarkEnd w:id="0"/>
      <w:r>
        <w:rPr>
          <w:noProof/>
        </w:rPr>
        <w:drawing>
          <wp:inline distT="0" distB="0" distL="0" distR="0" wp14:anchorId="19BA4F35" wp14:editId="6B051CF8">
            <wp:extent cx="3310255" cy="221297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16A5A7" w14:textId="3190D7B3" w:rsidR="00FA27CD" w:rsidRPr="00424E59" w:rsidRDefault="00FA27CD" w:rsidP="00AD0055">
      <w:pPr>
        <w:shd w:val="clear" w:color="auto" w:fill="E2EFD9" w:themeFill="accent6" w:themeFillTint="33"/>
        <w:spacing w:after="0" w:line="276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424E59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Предлагаем</w:t>
      </w:r>
      <w:r w:rsidR="00AB10FF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ая практика</w:t>
      </w:r>
      <w:r w:rsidRPr="00424E59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имеет мотивационную, реабилитационную и социальную направленность. </w:t>
      </w:r>
    </w:p>
    <w:p w14:paraId="75C81E1B" w14:textId="14669A44" w:rsidR="00917EE5" w:rsidRDefault="00FA27CD" w:rsidP="00AD0055">
      <w:pPr>
        <w:shd w:val="clear" w:color="auto" w:fill="E2EFD9" w:themeFill="accent6" w:themeFillTint="33"/>
        <w:spacing w:after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424E59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Работа с растениями в рамках предложенно</w:t>
      </w:r>
      <w:r w:rsidR="00AB10FF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й</w:t>
      </w:r>
      <w:r w:rsidRPr="00424E59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пр</w:t>
      </w:r>
      <w:r w:rsidR="00AB10FF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актики</w:t>
      </w:r>
      <w:r w:rsidRPr="00424E59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благотворно влияет на физическое и психологическое благополучие и является одним из старейших видов активной терапии. </w:t>
      </w:r>
    </w:p>
    <w:p w14:paraId="6345B91E" w14:textId="548D2487" w:rsidR="00917EE5" w:rsidRDefault="00393078" w:rsidP="00AD0055">
      <w:pPr>
        <w:shd w:val="clear" w:color="auto" w:fill="E2EFD9" w:themeFill="accent6" w:themeFillTint="33"/>
        <w:spacing w:after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393078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Пр</w:t>
      </w:r>
      <w:r w:rsidR="00AB10FF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актика</w:t>
      </w:r>
      <w:r w:rsidRPr="00393078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имеет познавательно-эстетическую направленность, подразумевая так же обязательную физическую активность. </w:t>
      </w:r>
    </w:p>
    <w:p w14:paraId="1D320B23" w14:textId="459E83ED" w:rsidR="00393078" w:rsidRDefault="00393078" w:rsidP="00AD0055">
      <w:pPr>
        <w:shd w:val="clear" w:color="auto" w:fill="E2EFD9" w:themeFill="accent6" w:themeFillTint="33"/>
        <w:spacing w:after="0"/>
        <w:jc w:val="both"/>
      </w:pPr>
      <w:r w:rsidRPr="00393078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Пр</w:t>
      </w:r>
      <w:r w:rsidR="00AB10FF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актика</w:t>
      </w:r>
      <w:r w:rsidRPr="00393078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предполагает развитие у пожилых людей познавательной активности, интереса к окружающему миру, а также развитие мелкой моторики, памяти, наблюдательности, внимания, творческих способностей, терпения и трудолюбия.</w:t>
      </w:r>
      <w:r w:rsidRPr="00393078">
        <w:t xml:space="preserve"> </w:t>
      </w:r>
    </w:p>
    <w:p w14:paraId="102FC727" w14:textId="3D800EBE" w:rsidR="00917EE5" w:rsidRPr="00AB10FF" w:rsidRDefault="00393078" w:rsidP="00AB10FF">
      <w:pPr>
        <w:shd w:val="clear" w:color="auto" w:fill="E2EFD9" w:themeFill="accent6" w:themeFillTint="33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393078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В пр</w:t>
      </w:r>
      <w:r w:rsidR="00AB10FF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актике</w:t>
      </w:r>
      <w:r w:rsidRPr="00393078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предложены основные направления работы, каждое из которых, по выбору получателя социальных услуг, может стать основным в работе. </w:t>
      </w:r>
    </w:p>
    <w:p w14:paraId="69C6A7DF" w14:textId="1937E3ED" w:rsidR="00424E59" w:rsidRDefault="00424E59" w:rsidP="00AD0055">
      <w:pPr>
        <w:shd w:val="clear" w:color="auto" w:fill="E2EFD9" w:themeFill="accent6" w:themeFillTint="33"/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</w:pPr>
      <w:r w:rsidRPr="003A3172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t>Ожидаемые результаты</w:t>
      </w:r>
    </w:p>
    <w:p w14:paraId="27993CC0" w14:textId="77777777" w:rsidR="003A3172" w:rsidRPr="003A3172" w:rsidRDefault="003A3172" w:rsidP="00AD0055">
      <w:pPr>
        <w:shd w:val="clear" w:color="auto" w:fill="E2EFD9" w:themeFill="accent6" w:themeFillTint="33"/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</w:pPr>
    </w:p>
    <w:p w14:paraId="05230A61" w14:textId="2F494EF6" w:rsidR="00424E59" w:rsidRPr="00424E59" w:rsidRDefault="00424E59" w:rsidP="00AD0055">
      <w:pPr>
        <w:shd w:val="clear" w:color="auto" w:fill="E2EFD9" w:themeFill="accent6" w:themeFillTint="33"/>
        <w:spacing w:after="0" w:line="276" w:lineRule="auto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*</w:t>
      </w:r>
      <w:r w:rsidRPr="00424E59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Улучшение эмоционального настроения и общего самочувствия, снижение тревожности, препятствии апатии, депрессии от участия в позитивной деятельности.</w:t>
      </w:r>
    </w:p>
    <w:p w14:paraId="07C6015D" w14:textId="26CB86C0" w:rsidR="00424E59" w:rsidRDefault="00424E59" w:rsidP="00AD0055">
      <w:pPr>
        <w:shd w:val="clear" w:color="auto" w:fill="E2EFD9" w:themeFill="accent6" w:themeFillTint="33"/>
        <w:spacing w:after="0" w:line="276" w:lineRule="auto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* </w:t>
      </w:r>
      <w:r w:rsidRPr="00424E59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Самореализация пожилых людей в процессе позитивного социального взаимодействия.</w:t>
      </w:r>
      <w:r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14:paraId="68FD4AD1" w14:textId="5AACC8B7" w:rsidR="00424E59" w:rsidRDefault="00424E59" w:rsidP="00AD0055">
      <w:pPr>
        <w:shd w:val="clear" w:color="auto" w:fill="E2EFD9" w:themeFill="accent6" w:themeFillTint="33"/>
        <w:spacing w:after="0" w:line="276" w:lineRule="auto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424E59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*</w:t>
      </w:r>
      <w:r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Pr="00424E59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Улучшен</w:t>
      </w:r>
      <w:r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ие</w:t>
      </w:r>
      <w:r w:rsidRPr="00424E59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памяти и концентрации внимания.</w:t>
      </w:r>
    </w:p>
    <w:p w14:paraId="337322A3" w14:textId="4EA9D726" w:rsidR="00424E59" w:rsidRPr="00424E59" w:rsidRDefault="00424E59" w:rsidP="00AD0055">
      <w:pPr>
        <w:shd w:val="clear" w:color="auto" w:fill="E2EFD9" w:themeFill="accent6" w:themeFillTint="33"/>
        <w:spacing w:after="0" w:line="276" w:lineRule="auto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* </w:t>
      </w:r>
      <w:r w:rsidRPr="00424E59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Улучшение сна, борьба с бессонницей.</w:t>
      </w:r>
    </w:p>
    <w:p w14:paraId="6304A64C" w14:textId="253BBF65" w:rsidR="00424E59" w:rsidRPr="00424E59" w:rsidRDefault="00424E59" w:rsidP="00AD0055">
      <w:pPr>
        <w:shd w:val="clear" w:color="auto" w:fill="E2EFD9" w:themeFill="accent6" w:themeFillTint="33"/>
        <w:spacing w:after="0" w:line="276" w:lineRule="auto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* </w:t>
      </w:r>
      <w:r w:rsidRPr="00424E59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Улучшение когнитивных функций у больных возрастной деменцией.</w:t>
      </w:r>
    </w:p>
    <w:p w14:paraId="446C9EB4" w14:textId="58A3A6ED" w:rsidR="00424E59" w:rsidRPr="00424E59" w:rsidRDefault="00424E59" w:rsidP="00AD0055">
      <w:pPr>
        <w:shd w:val="clear" w:color="auto" w:fill="E2EFD9" w:themeFill="accent6" w:themeFillTint="33"/>
        <w:spacing w:after="0" w:line="276" w:lineRule="auto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*</w:t>
      </w:r>
      <w:r w:rsidRPr="00424E59">
        <w:rPr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Pr="00424E59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Улучшение мелкой моторики рук у людей, страдающих воспалительными заболеваниями суставов.</w:t>
      </w:r>
    </w:p>
    <w:p w14:paraId="16114B37" w14:textId="6384A40D" w:rsidR="00424E59" w:rsidRDefault="00424E59" w:rsidP="00AD0055">
      <w:pPr>
        <w:shd w:val="clear" w:color="auto" w:fill="E2EFD9" w:themeFill="accent6" w:themeFillTint="33"/>
        <w:spacing w:after="0" w:line="276" w:lineRule="auto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424E59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Развитие тактильной и психологической чувствительности к живому.</w:t>
      </w:r>
    </w:p>
    <w:p w14:paraId="72967491" w14:textId="77777777" w:rsidR="003A3172" w:rsidRDefault="003A3172" w:rsidP="00AD0055">
      <w:pPr>
        <w:shd w:val="clear" w:color="auto" w:fill="E2EFD9" w:themeFill="accent6" w:themeFillTint="33"/>
        <w:spacing w:after="0" w:line="276" w:lineRule="auto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</w:p>
    <w:p w14:paraId="5551CD91" w14:textId="254502AE" w:rsidR="003A3172" w:rsidRPr="00393078" w:rsidRDefault="003A3172" w:rsidP="00AD0055">
      <w:pPr>
        <w:shd w:val="clear" w:color="auto" w:fill="E2EFD9" w:themeFill="accent6" w:themeFillTint="33"/>
        <w:spacing w:after="0" w:line="276" w:lineRule="auto"/>
        <w:jc w:val="center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393078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ЮРИДИЧЕСКИЙ И ПОЧТОВЫЙ АДРЕС</w:t>
      </w:r>
    </w:p>
    <w:p w14:paraId="32111ED2" w14:textId="77777777" w:rsidR="003A3172" w:rsidRPr="003A3172" w:rsidRDefault="003A3172" w:rsidP="00AD0055">
      <w:pPr>
        <w:shd w:val="clear" w:color="auto" w:fill="E2EFD9" w:themeFill="accent6" w:themeFillTint="33"/>
        <w:spacing w:after="0" w:line="276" w:lineRule="auto"/>
        <w:jc w:val="center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3A3172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196135, Санкт-Петербург, </w:t>
      </w:r>
    </w:p>
    <w:p w14:paraId="4A35A018" w14:textId="3CBC65E5" w:rsidR="003A3172" w:rsidRPr="003A3172" w:rsidRDefault="003A3172" w:rsidP="00AD0055">
      <w:pPr>
        <w:shd w:val="clear" w:color="auto" w:fill="E2EFD9" w:themeFill="accent6" w:themeFillTint="33"/>
        <w:spacing w:after="0" w:line="276" w:lineRule="auto"/>
        <w:jc w:val="center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3A3172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ул. Ленсовета, д. 4</w:t>
      </w:r>
    </w:p>
    <w:p w14:paraId="646A7FB0" w14:textId="77777777" w:rsidR="003A3172" w:rsidRPr="003A3172" w:rsidRDefault="003A3172" w:rsidP="00AD0055">
      <w:pPr>
        <w:shd w:val="clear" w:color="auto" w:fill="E2EFD9" w:themeFill="accent6" w:themeFillTint="33"/>
        <w:spacing w:after="0" w:line="276" w:lineRule="auto"/>
        <w:jc w:val="center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3A3172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тел./факс: (812) 241-34-92</w:t>
      </w:r>
    </w:p>
    <w:p w14:paraId="16ADB1C4" w14:textId="77777777" w:rsidR="003A3172" w:rsidRPr="003A3172" w:rsidRDefault="003A3172" w:rsidP="00AD0055">
      <w:pPr>
        <w:shd w:val="clear" w:color="auto" w:fill="E2EFD9" w:themeFill="accent6" w:themeFillTint="33"/>
        <w:spacing w:after="0" w:line="276" w:lineRule="auto"/>
        <w:jc w:val="center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3A3172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E-mail: kcson-mosk@yandex.ru</w:t>
      </w:r>
    </w:p>
    <w:p w14:paraId="6FDC4A04" w14:textId="500C98AF" w:rsidR="00424E59" w:rsidRPr="001D18C0" w:rsidRDefault="003A3172" w:rsidP="00AD0055">
      <w:pPr>
        <w:shd w:val="clear" w:color="auto" w:fill="E2EFD9" w:themeFill="accent6" w:themeFillTint="33"/>
        <w:spacing w:after="0" w:line="276" w:lineRule="auto"/>
        <w:jc w:val="center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hyperlink r:id="rId7" w:history="1">
        <w:r w:rsidRPr="001D18C0">
          <w:rPr>
            <w:rStyle w:val="a3"/>
            <w:rFonts w:ascii="Times New Roman" w:hAnsi="Times New Roman" w:cs="Times New Roman"/>
            <w:bCs/>
            <w:i/>
            <w:iCs/>
            <w:sz w:val="28"/>
            <w:szCs w:val="28"/>
            <w:lang w:val="en-U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9525" w14:cap="flat" w14:cmpd="sng" w14:algn="ctr">
              <w14:solidFill>
                <w14:schemeClr w14:val="accent6">
                  <w14:lumMod w14:val="75000"/>
                </w14:schemeClr>
              </w14:solidFill>
              <w14:prstDash w14:val="solid"/>
              <w14:round/>
            </w14:textOutline>
          </w:rPr>
          <w:t>http://www.kcson-mosk.ru</w:t>
        </w:r>
      </w:hyperlink>
    </w:p>
    <w:p w14:paraId="3A289406" w14:textId="1EAEA08C" w:rsidR="003A3172" w:rsidRPr="001D18C0" w:rsidRDefault="003A3172" w:rsidP="00AD0055">
      <w:pPr>
        <w:shd w:val="clear" w:color="auto" w:fill="E2EFD9" w:themeFill="accent6" w:themeFillTint="33"/>
        <w:spacing w:after="0" w:line="276" w:lineRule="auto"/>
        <w:jc w:val="center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</w:p>
    <w:p w14:paraId="2C51E258" w14:textId="0EAE1F44" w:rsidR="003A3172" w:rsidRPr="001D18C0" w:rsidRDefault="003A3172" w:rsidP="00AD0055">
      <w:pPr>
        <w:shd w:val="clear" w:color="auto" w:fill="E2EFD9" w:themeFill="accent6" w:themeFillTint="33"/>
        <w:spacing w:after="0" w:line="276" w:lineRule="auto"/>
        <w:jc w:val="center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3A3172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Санкт</w:t>
      </w:r>
      <w:r w:rsidRPr="001D18C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-</w:t>
      </w:r>
      <w:r w:rsidRPr="003A3172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Петербург</w:t>
      </w:r>
      <w:r w:rsidRPr="001D18C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14:paraId="48F22EE5" w14:textId="0E1ED657" w:rsidR="003A3172" w:rsidRPr="003A3172" w:rsidRDefault="003A3172" w:rsidP="00AD0055">
      <w:pPr>
        <w:shd w:val="clear" w:color="auto" w:fill="E2EFD9" w:themeFill="accent6" w:themeFillTint="33"/>
        <w:spacing w:after="0" w:line="276" w:lineRule="auto"/>
        <w:jc w:val="center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3A3172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2022</w:t>
      </w:r>
    </w:p>
    <w:p w14:paraId="2F037DD8" w14:textId="7F78C302" w:rsidR="003A3172" w:rsidRPr="00D16333" w:rsidRDefault="00D16333" w:rsidP="001A4CC3">
      <w:pPr>
        <w:shd w:val="clear" w:color="auto" w:fill="E2EFD9" w:themeFill="accent6" w:themeFillTint="33"/>
        <w:spacing w:after="0" w:line="240" w:lineRule="auto"/>
        <w:jc w:val="center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D16333">
        <w:rPr>
          <w:noProof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59264" behindDoc="1" locked="0" layoutInCell="1" allowOverlap="1" wp14:anchorId="31776AE4" wp14:editId="4D4C68C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52525" cy="581025"/>
            <wp:effectExtent l="0" t="0" r="9525" b="9525"/>
            <wp:wrapNone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172" w:rsidRPr="00D16333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СПб ГБУ «КЦСОН</w:t>
      </w:r>
    </w:p>
    <w:p w14:paraId="16FD61CE" w14:textId="56DE0E80" w:rsidR="00772DB0" w:rsidRPr="00D16333" w:rsidRDefault="003A3172" w:rsidP="001A4CC3">
      <w:pPr>
        <w:shd w:val="clear" w:color="auto" w:fill="E2EFD9" w:themeFill="accent6" w:themeFillTint="33"/>
        <w:spacing w:after="0" w:line="240" w:lineRule="auto"/>
        <w:jc w:val="center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D16333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Московского района»</w:t>
      </w:r>
    </w:p>
    <w:p w14:paraId="54494CB7" w14:textId="7E3AF704" w:rsidR="00D16333" w:rsidRDefault="00D16333" w:rsidP="00AD0055">
      <w:pPr>
        <w:shd w:val="clear" w:color="auto" w:fill="E2EFD9" w:themeFill="accent6" w:themeFillTint="33"/>
        <w:spacing w:after="0" w:line="240" w:lineRule="auto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</w:p>
    <w:p w14:paraId="0D558AD8" w14:textId="0D01B8CE" w:rsidR="00796C2E" w:rsidRDefault="00917EE5" w:rsidP="00AD0055">
      <w:pPr>
        <w:shd w:val="clear" w:color="auto" w:fill="E2EFD9" w:themeFill="accent6" w:themeFillTint="33"/>
        <w:spacing w:after="0" w:line="240" w:lineRule="auto"/>
        <w:jc w:val="center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917EE5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Социальн</w:t>
      </w:r>
      <w:r w:rsidR="00AB10FF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ая практика</w:t>
      </w:r>
      <w:r w:rsidRPr="00917EE5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</w:p>
    <w:p w14:paraId="3723630B" w14:textId="261E54BF" w:rsidR="00917EE5" w:rsidRDefault="00917EE5" w:rsidP="00AD0055">
      <w:pPr>
        <w:shd w:val="clear" w:color="auto" w:fill="E2EFD9" w:themeFill="accent6" w:themeFillTint="33"/>
        <w:spacing w:after="0" w:line="240" w:lineRule="auto"/>
        <w:jc w:val="center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917EE5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«Гарденотерапия</w:t>
      </w:r>
      <w:r w:rsidR="00AB10FF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 xml:space="preserve"> на дому</w:t>
      </w:r>
      <w:r w:rsidRPr="00917EE5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»</w:t>
      </w:r>
    </w:p>
    <w:p w14:paraId="3E81E16A" w14:textId="77777777" w:rsidR="00796C2E" w:rsidRPr="00796C2E" w:rsidRDefault="00796C2E" w:rsidP="00AD0055">
      <w:pPr>
        <w:shd w:val="clear" w:color="auto" w:fill="E2EFD9" w:themeFill="accent6" w:themeFillTint="33"/>
        <w:spacing w:after="0" w:line="240" w:lineRule="auto"/>
        <w:jc w:val="center"/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</w:p>
    <w:p w14:paraId="27912453" w14:textId="26A81B45" w:rsidR="00D16333" w:rsidRPr="00AB10FF" w:rsidRDefault="00D16333" w:rsidP="00AD0055">
      <w:pPr>
        <w:shd w:val="clear" w:color="auto" w:fill="E2EFD9" w:themeFill="accent6" w:themeFillTint="33"/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drawing>
          <wp:inline distT="0" distB="0" distL="0" distR="0" wp14:anchorId="3DEFE981" wp14:editId="2F51490A">
            <wp:extent cx="3310255" cy="219456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717D66" w14:textId="3728789E" w:rsidR="00796C2E" w:rsidRPr="00796C2E" w:rsidRDefault="00D16333" w:rsidP="00AD0055">
      <w:pPr>
        <w:shd w:val="clear" w:color="auto" w:fill="E2EFD9" w:themeFill="accent6" w:themeFillTint="33"/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796C2E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Гарденотерапия - используется как один из активных видов деятельности, направленный на улучшение социального, психологического и физического благосостояния пожилых людей, имеющих физические и психические недостатки или проблемы.</w:t>
      </w:r>
    </w:p>
    <w:p w14:paraId="328AB365" w14:textId="2879A7BD" w:rsidR="00796C2E" w:rsidRPr="00AB10FF" w:rsidRDefault="00D16333" w:rsidP="00AD0055">
      <w:pPr>
        <w:shd w:val="clear" w:color="auto" w:fill="E2EFD9" w:themeFill="accent6" w:themeFillTint="33"/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796C2E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Цель пр</w:t>
      </w:r>
      <w:r w:rsidR="00AB10FF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актики</w:t>
      </w:r>
      <w:r w:rsidRPr="00796C2E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- внедрение инновационных форм работы, направленных </w:t>
      </w:r>
      <w:r w:rsidR="00AB10FF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на п</w:t>
      </w:r>
      <w:r w:rsidR="00AB10FF" w:rsidRPr="00AB10FF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овышение качества жизни граждан пожилого возраста и инвалидов</w:t>
      </w:r>
      <w:r w:rsidR="00AB10FF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 w:rsidRPr="00796C2E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на развитие и поддержание функциональных способностей граждан старшего поколения и людей с ограниченными возможностями. Обеспечение социального, эмоционального, интеллектуального и физического развития, как составной части комплекса социально-культурной реабилитации.</w:t>
      </w:r>
    </w:p>
    <w:p w14:paraId="585E24E3" w14:textId="0CE46F33" w:rsidR="003C0454" w:rsidRPr="00393078" w:rsidRDefault="003C0454" w:rsidP="00AD0055">
      <w:pPr>
        <w:shd w:val="clear" w:color="auto" w:fill="E2EFD9" w:themeFill="accent6" w:themeFillTint="33"/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39307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lastRenderedPageBreak/>
        <w:t>Реализация поставленных задач осуществляется по трем направлениям.</w:t>
      </w:r>
    </w:p>
    <w:p w14:paraId="2C3320A5" w14:textId="2D3A3A53" w:rsidR="003C0454" w:rsidRPr="00AD0055" w:rsidRDefault="003C0454" w:rsidP="00AD005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AD0055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«</w:t>
      </w:r>
      <w:r w:rsidR="001D18C0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Зеленая аптека</w:t>
      </w:r>
      <w:r w:rsidRPr="00AD0055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».</w:t>
      </w:r>
    </w:p>
    <w:p w14:paraId="7BF79CFE" w14:textId="0DA50560" w:rsidR="003C0454" w:rsidRPr="003C0454" w:rsidRDefault="003C0454" w:rsidP="00AD005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50C5BF2A" wp14:editId="0CB4D6F0">
            <wp:extent cx="3086022" cy="229362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866" cy="230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3F4DC" w14:textId="7DB15CDF" w:rsidR="003C0454" w:rsidRPr="00AD0055" w:rsidRDefault="003C0454" w:rsidP="00AD005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AD0055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«</w:t>
      </w:r>
      <w:r w:rsidR="001D18C0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Цветы моей мечты</w:t>
      </w:r>
      <w:r w:rsidRPr="00AD0055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».</w:t>
      </w:r>
    </w:p>
    <w:p w14:paraId="641DE7C2" w14:textId="3416DFA7" w:rsidR="003C0454" w:rsidRPr="003C0454" w:rsidRDefault="003C0454" w:rsidP="00AD005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3B0CAA75" wp14:editId="1FDF1832">
            <wp:extent cx="3208020" cy="20421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AADA2" w14:textId="5DA2EB19" w:rsidR="003C0454" w:rsidRPr="00AD0055" w:rsidRDefault="003C0454" w:rsidP="00AD005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AD0055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«</w:t>
      </w:r>
      <w:r w:rsidR="001D18C0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Рукотворный оазис</w:t>
      </w:r>
      <w:r w:rsidRPr="00AD0055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».</w:t>
      </w:r>
    </w:p>
    <w:p w14:paraId="72824F8E" w14:textId="0ECBE482" w:rsidR="00772DB0" w:rsidRDefault="003C0454" w:rsidP="00AD0055">
      <w:pPr>
        <w:shd w:val="clear" w:color="auto" w:fill="E2EFD9" w:themeFill="accent6" w:themeFillTint="33"/>
        <w:spacing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drawing>
          <wp:inline distT="0" distB="0" distL="0" distR="0" wp14:anchorId="1191E1B0" wp14:editId="17BF3970">
            <wp:extent cx="3214733" cy="1870364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230" cy="1908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ABB25E" w14:textId="7836BFD9" w:rsidR="00393078" w:rsidRDefault="00917EE5" w:rsidP="00AD0055">
      <w:pPr>
        <w:shd w:val="clear" w:color="auto" w:fill="E2EFD9" w:themeFill="accent6" w:themeFillTint="33"/>
        <w:spacing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drawing>
          <wp:inline distT="0" distB="0" distL="0" distR="0" wp14:anchorId="308D4F34" wp14:editId="65EEBF58">
            <wp:extent cx="3207328" cy="213821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9" cy="2156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6D122C" w14:textId="57129696" w:rsidR="00393078" w:rsidRDefault="00393078" w:rsidP="00AD005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39307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Основные задачи гарденотерапии</w:t>
      </w:r>
    </w:p>
    <w:p w14:paraId="7F27E210" w14:textId="77777777" w:rsidR="00796C2E" w:rsidRPr="00796C2E" w:rsidRDefault="00796C2E" w:rsidP="00AD005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16"/>
          <w:szCs w:val="1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</w:p>
    <w:p w14:paraId="765F11B3" w14:textId="1A14D5DC" w:rsidR="00393078" w:rsidRPr="00796C2E" w:rsidRDefault="00393078" w:rsidP="00AD0055">
      <w:pPr>
        <w:shd w:val="clear" w:color="auto" w:fill="E2EFD9" w:themeFill="accent6" w:themeFillTint="33"/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39307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Pr="00796C2E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* Создание условий для социальной адаптации граждан пожилого возраста и инвалидов через активное участие в полезной деятельности.</w:t>
      </w:r>
    </w:p>
    <w:p w14:paraId="3836F990" w14:textId="0E69232E" w:rsidR="00393078" w:rsidRPr="00796C2E" w:rsidRDefault="00393078" w:rsidP="00AD0055">
      <w:pPr>
        <w:shd w:val="clear" w:color="auto" w:fill="E2EFD9" w:themeFill="accent6" w:themeFillTint="33"/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796C2E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*  Расширение кругозора получателей социальных услуг о растениях и их роли в жизни человека.</w:t>
      </w:r>
    </w:p>
    <w:p w14:paraId="3010D4C4" w14:textId="02CF41AE" w:rsidR="00393078" w:rsidRPr="00796C2E" w:rsidRDefault="00393078" w:rsidP="00AD0055">
      <w:pPr>
        <w:shd w:val="clear" w:color="auto" w:fill="E2EFD9" w:themeFill="accent6" w:themeFillTint="33"/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796C2E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*  Формирование элементарных трудовых навыков по уходу за растениями.</w:t>
      </w:r>
    </w:p>
    <w:p w14:paraId="1E8F4FA7" w14:textId="7AEF89D7" w:rsidR="00796C2E" w:rsidRPr="00796C2E" w:rsidRDefault="00393078" w:rsidP="00AD0055">
      <w:pPr>
        <w:shd w:val="clear" w:color="auto" w:fill="E2EFD9" w:themeFill="accent6" w:themeFillTint="33"/>
        <w:spacing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796C2E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*  Развитие эмоциональной отзывчивости к объектам флоры.</w:t>
      </w:r>
    </w:p>
    <w:p w14:paraId="381622F2" w14:textId="1D59290F" w:rsidR="00393078" w:rsidRDefault="00AF4FB3" w:rsidP="00AD0055">
      <w:pPr>
        <w:shd w:val="clear" w:color="auto" w:fill="E2EFD9" w:themeFill="accent6" w:themeFillTint="33"/>
        <w:spacing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3E269EFF" wp14:editId="245FE370">
            <wp:extent cx="3241964" cy="2243959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118" cy="225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83F97" w14:textId="5A01C628" w:rsidR="00AF4FB3" w:rsidRDefault="00393078" w:rsidP="00AD0055">
      <w:pPr>
        <w:shd w:val="clear" w:color="auto" w:fill="E2EFD9" w:themeFill="accent6" w:themeFillTint="33"/>
        <w:spacing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39307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Гарденотерапия позволяет людям осознать свое место в мире посредством рефлексии, направленной на себя и окружающие объекты природы. У пожилых людей формируется позитивный взгляд на жизнь, активная жизненная позиция.</w:t>
      </w:r>
    </w:p>
    <w:p w14:paraId="2D38618A" w14:textId="6C40F51D" w:rsidR="00AF4FB3" w:rsidRPr="008A345D" w:rsidRDefault="00AF4FB3" w:rsidP="00AD0055">
      <w:pPr>
        <w:shd w:val="clear" w:color="auto" w:fill="E2EFD9" w:themeFill="accent6" w:themeFillTint="33"/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8A345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За окном давно уже не лето,</w:t>
      </w:r>
    </w:p>
    <w:p w14:paraId="6702A7D3" w14:textId="0D6A222B" w:rsidR="00AF4FB3" w:rsidRPr="008A345D" w:rsidRDefault="00AF4FB3" w:rsidP="00AD0055">
      <w:pPr>
        <w:shd w:val="clear" w:color="auto" w:fill="E2EFD9" w:themeFill="accent6" w:themeFillTint="33"/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8A345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Вьюга и </w:t>
      </w:r>
      <w:r w:rsidR="00AB10FF" w:rsidRPr="008A345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метель,</w:t>
      </w:r>
      <w:r w:rsidRPr="008A345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и холода,</w:t>
      </w:r>
    </w:p>
    <w:p w14:paraId="6BED286F" w14:textId="77777777" w:rsidR="00AF4FB3" w:rsidRPr="008A345D" w:rsidRDefault="00AF4FB3" w:rsidP="00AD0055">
      <w:pPr>
        <w:shd w:val="clear" w:color="auto" w:fill="E2EFD9" w:themeFill="accent6" w:themeFillTint="33"/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8A345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И рябина красная одета</w:t>
      </w:r>
    </w:p>
    <w:p w14:paraId="043521EA" w14:textId="77777777" w:rsidR="00AF4FB3" w:rsidRPr="008A345D" w:rsidRDefault="00AF4FB3" w:rsidP="00AD0055">
      <w:pPr>
        <w:shd w:val="clear" w:color="auto" w:fill="E2EFD9" w:themeFill="accent6" w:themeFillTint="33"/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8A345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Белым покрывалом января.</w:t>
      </w:r>
    </w:p>
    <w:p w14:paraId="0562BD97" w14:textId="77777777" w:rsidR="00AF4FB3" w:rsidRPr="008A345D" w:rsidRDefault="00AF4FB3" w:rsidP="00AD0055">
      <w:pPr>
        <w:shd w:val="clear" w:color="auto" w:fill="E2EFD9" w:themeFill="accent6" w:themeFillTint="33"/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8A345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Но, на подоконнике широком,</w:t>
      </w:r>
    </w:p>
    <w:p w14:paraId="38100A72" w14:textId="77777777" w:rsidR="00AF4FB3" w:rsidRPr="008A345D" w:rsidRDefault="00AF4FB3" w:rsidP="00AD0055">
      <w:pPr>
        <w:shd w:val="clear" w:color="auto" w:fill="E2EFD9" w:themeFill="accent6" w:themeFillTint="33"/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8A345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В теплой комнате, на южной стороне,</w:t>
      </w:r>
    </w:p>
    <w:p w14:paraId="5A6D80EB" w14:textId="77777777" w:rsidR="00AF4FB3" w:rsidRPr="008A345D" w:rsidRDefault="00AF4FB3" w:rsidP="00AD0055">
      <w:pPr>
        <w:shd w:val="clear" w:color="auto" w:fill="E2EFD9" w:themeFill="accent6" w:themeFillTint="33"/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8A345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Все наполненные жизнью, соком</w:t>
      </w:r>
    </w:p>
    <w:p w14:paraId="35F7987B" w14:textId="77777777" w:rsidR="00AF4FB3" w:rsidRPr="008A345D" w:rsidRDefault="00AF4FB3" w:rsidP="00AD0055">
      <w:pPr>
        <w:shd w:val="clear" w:color="auto" w:fill="E2EFD9" w:themeFill="accent6" w:themeFillTint="33"/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8A345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Тянут ветви к Солнцу и ко мне!</w:t>
      </w:r>
    </w:p>
    <w:p w14:paraId="76A169BE" w14:textId="77777777" w:rsidR="00AF4FB3" w:rsidRPr="008A345D" w:rsidRDefault="00AF4FB3" w:rsidP="00AD0055">
      <w:pPr>
        <w:shd w:val="clear" w:color="auto" w:fill="E2EFD9" w:themeFill="accent6" w:themeFillTint="33"/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8A345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Посреди зимы, частичка лета —</w:t>
      </w:r>
    </w:p>
    <w:p w14:paraId="29628DAB" w14:textId="77777777" w:rsidR="00AF4FB3" w:rsidRPr="008A345D" w:rsidRDefault="00AF4FB3" w:rsidP="00AD0055">
      <w:pPr>
        <w:shd w:val="clear" w:color="auto" w:fill="E2EFD9" w:themeFill="accent6" w:themeFillTint="33"/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8A345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Комнатные, нежные цветы!</w:t>
      </w:r>
    </w:p>
    <w:p w14:paraId="44E1A579" w14:textId="77777777" w:rsidR="00AF4FB3" w:rsidRPr="008A345D" w:rsidRDefault="00AF4FB3" w:rsidP="00AD0055">
      <w:pPr>
        <w:shd w:val="clear" w:color="auto" w:fill="E2EFD9" w:themeFill="accent6" w:themeFillTint="33"/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8A345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И душа моя сейчас согрета</w:t>
      </w:r>
    </w:p>
    <w:p w14:paraId="0EE45E7D" w14:textId="60DB3A07" w:rsidR="00917EE5" w:rsidRPr="008A345D" w:rsidRDefault="00AF4FB3" w:rsidP="00AD0055">
      <w:pPr>
        <w:shd w:val="clear" w:color="auto" w:fill="E2EFD9" w:themeFill="accent6" w:themeFillTint="33"/>
        <w:spacing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8A345D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Этим ореолом доброты!</w:t>
      </w:r>
    </w:p>
    <w:p w14:paraId="536AEB52" w14:textId="4578C9EE" w:rsidR="00796C2E" w:rsidRDefault="008A345D" w:rsidP="00AD0055">
      <w:pPr>
        <w:shd w:val="clear" w:color="auto" w:fill="E2EFD9" w:themeFill="accent6" w:themeFillTint="33"/>
        <w:spacing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1C2E3B30" wp14:editId="35580ECD">
            <wp:extent cx="1285336" cy="1066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73" cy="112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E3E9" w14:textId="113FDCE1" w:rsidR="00393078" w:rsidRPr="00393078" w:rsidRDefault="00917EE5" w:rsidP="00AD0055">
      <w:pPr>
        <w:shd w:val="clear" w:color="auto" w:fill="E2EFD9" w:themeFill="accent6" w:themeFillTint="33"/>
        <w:spacing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917EE5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Пр</w:t>
      </w:r>
      <w:r w:rsidR="002D3B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актика</w:t>
      </w:r>
      <w:r w:rsidRPr="00917EE5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рассчитан</w:t>
      </w:r>
      <w:r w:rsidR="002D3BC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а</w:t>
      </w:r>
      <w:r w:rsidRPr="00917EE5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на граждан пожилого возраста и инвалидов, получающих социальные услуги на дому.</w:t>
      </w:r>
    </w:p>
    <w:sectPr w:rsidR="00393078" w:rsidRPr="00393078" w:rsidSect="00FA27CD">
      <w:pgSz w:w="16838" w:h="11906" w:orient="landscape"/>
      <w:pgMar w:top="170" w:right="170" w:bottom="170" w:left="170" w:header="709" w:footer="709" w:gutter="0"/>
      <w:cols w:num="3" w:space="42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CB5047"/>
    <w:multiLevelType w:val="hybridMultilevel"/>
    <w:tmpl w:val="DCBA6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86411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2F4"/>
    <w:rsid w:val="001A4CC3"/>
    <w:rsid w:val="001D18C0"/>
    <w:rsid w:val="002D3BC9"/>
    <w:rsid w:val="00350411"/>
    <w:rsid w:val="00393078"/>
    <w:rsid w:val="003A3172"/>
    <w:rsid w:val="003C0454"/>
    <w:rsid w:val="0040073A"/>
    <w:rsid w:val="00424E59"/>
    <w:rsid w:val="00772DB0"/>
    <w:rsid w:val="00796C2E"/>
    <w:rsid w:val="008A345D"/>
    <w:rsid w:val="00917EE5"/>
    <w:rsid w:val="009755EA"/>
    <w:rsid w:val="00AB10FF"/>
    <w:rsid w:val="00AD0055"/>
    <w:rsid w:val="00AF4FB3"/>
    <w:rsid w:val="00D16333"/>
    <w:rsid w:val="00D852F4"/>
    <w:rsid w:val="00F43D53"/>
    <w:rsid w:val="00FA27CD"/>
    <w:rsid w:val="00FF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22DD0"/>
  <w15:chartTrackingRefBased/>
  <w15:docId w15:val="{20627AAD-B1A0-437A-A360-8956D5FB9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317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A3172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3C04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://www.kcson-mosk.ru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7B4E82-04CD-433A-9D6C-EC66A7995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Пуртов</dc:creator>
  <cp:keywords/>
  <dc:description/>
  <cp:lastModifiedBy>Никита Пуртов</cp:lastModifiedBy>
  <cp:revision>6</cp:revision>
  <cp:lastPrinted>2022-11-02T19:56:00Z</cp:lastPrinted>
  <dcterms:created xsi:type="dcterms:W3CDTF">2022-11-02T17:47:00Z</dcterms:created>
  <dcterms:modified xsi:type="dcterms:W3CDTF">2024-11-07T18:25:00Z</dcterms:modified>
</cp:coreProperties>
</file>