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ПЕРЕЧЕНЬ ОБЯЗАТЕЛЬНЫХ ТРЕБОВАНИЙ,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предъявляемых к застройщикам, техническим заказчикам и лицам, осуществляющим строительство, при строительстве объекта капитального строительства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, в отношении которого осуществляется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государственный строительный надзор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,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0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и </w:t>
      </w:r>
      <w:hyperlink w:tooltip="#Информация" w:anchor="Информация" w:history="1">
        <w:r>
          <w:rPr>
            <w:rStyle w:val="3166"/>
            <w:rFonts w:ascii="Liberation Sans" w:hAnsi="Liberation Sans" w:eastAsia="Liberation Sans" w:cs="Liberation Sans"/>
            <w:b/>
            <w:bCs/>
            <w:sz w:val="28"/>
            <w:szCs w:val="28"/>
            <w:highlight w:val="none"/>
            <w:vertAlign w:val="baseline"/>
          </w:rPr>
          <w:t xml:space="preserve">информация</w:t>
        </w:r>
      </w:hyperlink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 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соответствия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застройщика, технического заказчика и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лица, осуществляющего строительство,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ind w:left="0" w:right="0" w:firstLine="0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406740</wp:posOffset>
                </wp:positionH>
                <wp:positionV relativeFrom="paragraph">
                  <wp:posOffset>164967</wp:posOffset>
                </wp:positionV>
                <wp:extent cx="5267325" cy="415220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5267324" cy="41522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При переходе по гиперссылкам 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текст расположен внизу страницы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11264;o:allowoverlap:true;o:allowincell:true;mso-position-horizontal-relative:text;margin-left:32.03pt;mso-position-horizontal:absolute;mso-position-vertical-relative:text;margin-top:12.99pt;mso-position-vertical:absolute;width:414.75pt;height:32.69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8"/>
                          <w:szCs w:val="28"/>
                          <w:highlight w:val="none"/>
                          <w:u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ff0000"/>
                        </w:rPr>
                        <w:t xml:space="preserve">При переходе по гиперссылкам 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iCs/>
                          <w:color w:val="ff0000"/>
                        </w:rPr>
                        <w:t xml:space="preserve">текст расположен внизу страницы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283" w:right="0" w:firstLine="283"/>
        <w:jc w:val="both"/>
        <w:spacing w:after="170" w:afterAutospacing="0" w:line="240" w:lineRule="auto"/>
        <w:shd w:val="clear" w:color="ffffff" w:themeColor="background1" w:fill="ffffff" w:themeFill="background1"/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/>
          <w:iCs/>
          <w:color w:val="ff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Предметом государственного стро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ител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ьного надзора в отношении объектов капитального строительства, указанных в </w:t>
      </w:r>
      <w:hyperlink w:tooltip="#ч1ст54ГрКРФ" w:anchor="ч1ст54ГрКРФ" w:history="1">
        <w:r>
          <w:rPr>
            <w:rStyle w:val="3166"/>
            <w:rFonts w:ascii="Liberation Sans" w:hAnsi="Liberation Sans" w:eastAsia="Liberation Sans" w:cs="Liberation Sans"/>
            <w:b w:val="0"/>
            <w:bCs w:val="0"/>
            <w:i/>
            <w:iCs/>
            <w:color w:val="ff0000"/>
            <w:sz w:val="24"/>
            <w:szCs w:val="24"/>
            <w:highlight w:val="none"/>
          </w:rPr>
          <w:t xml:space="preserve">части 1 статьи 54</w:t>
        </w:r>
        <w:r>
          <w:rPr>
            <w:rStyle w:val="3166"/>
            <w:rFonts w:ascii="Liberation Sans" w:hAnsi="Liberation Sans" w:eastAsia="Liberation Sans" w:cs="Liberation Sans"/>
            <w:b w:val="0"/>
            <w:bCs w:val="0"/>
            <w:i/>
            <w:iCs/>
            <w:color w:val="ff0000"/>
            <w:sz w:val="24"/>
            <w:szCs w:val="24"/>
            <w:highlight w:val="none"/>
          </w:rPr>
        </w:r>
      </w:hyperlink>
      <w:r>
        <w:rPr>
          <w:rStyle w:val="3147"/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endnoteReference w:id="2"/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Градостроительного кодекса Российской Федерации (далее - ГрК РФ)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является соблюдение: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</w:r>
    </w:p>
    <w:p>
      <w:pPr>
        <w:ind w:left="283" w:right="0" w:firstLine="283"/>
        <w:jc w:val="both"/>
        <w:spacing w:after="170" w:afterAutospacing="0" w:line="240" w:lineRule="auto"/>
        <w:shd w:val="clear" w:color="ffffff" w:themeColor="background1" w:fill="ffffff" w:themeFill="background1"/>
        <w:rPr>
          <w:rFonts w:ascii="Liberation Sans" w:hAnsi="Liberation Sans" w:eastAsia="Liberation Sans" w:cs="Liberation Sans"/>
          <w:bCs/>
          <w:i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1) </w:t>
      </w:r>
      <w:hyperlink w:tooltip="#Предмет1" w:anchor="Предмет1" w:history="1"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соответствия выполняемых работ и применяемых строительных материалов и изделий в процессе 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строительства, реконструкции объекта капитального строительства, а также результатов таких работ требованиям утверждённой в соответствии с 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частями 15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, 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15.2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 и 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15.3 статьи 48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 ГрК РФ проектной документации (в том числе с учётом изменений, внесённых в рабочую документацию и являющихся в соответствии с 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частью 1.3 статьи 52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 ГрК РФ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ГрК РФ);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highlight w:val="none"/>
            <w:vertAlign w:val="baseline"/>
            <w14:ligatures w14:val="none"/>
          </w:rPr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highlight w:val="none"/>
            <w:vertAlign w:val="baseline"/>
            <w14:ligatures w14:val="none"/>
          </w:rPr>
        </w:r>
      </w:hyperlink>
      <w:r>
        <w:rPr>
          <w:rFonts w:ascii="Liberation Sans" w:hAnsi="Liberation Sans" w:eastAsia="Liberation Sans" w:cs="Liberation Sans"/>
          <w:bCs/>
          <w:i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  <w:highlight w:val="none"/>
          <w:vertAlign w:val="baseline"/>
          <w14:ligatures w14:val="none"/>
        </w:rPr>
      </w:r>
    </w:p>
    <w:p>
      <w:pPr>
        <w:ind w:left="142" w:right="0" w:firstLine="567"/>
        <w:jc w:val="both"/>
        <w:spacing w:after="170" w:afterAutospacing="0" w:line="240" w:lineRule="auto"/>
        <w:shd w:val="clear" w:color="ffffff" w:themeColor="background1" w:fill="ffffff" w:themeFill="background1"/>
        <w:rPr>
          <w:rFonts w:ascii="Liberation Sans" w:hAnsi="Liberation Sans" w:eastAsia="Liberation Sans" w:cs="Liberation Sans"/>
          <w:i/>
          <w:iCs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2) </w:t>
      </w:r>
      <w:hyperlink w:tooltip="#Предмет2" w:anchor="Предмет2" w:history="1"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требования наличия разрешения на строительство;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  <w14:ligatures w14:val="none"/>
          </w:rPr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  <w14:ligatures w14:val="none"/>
          </w:rPr>
        </w:r>
      </w:hyperlink>
      <w:r>
        <w:rPr>
          <w:rFonts w:ascii="Liberation Sans" w:hAnsi="Liberation Sans" w:eastAsia="Liberation Sans" w:cs="Liberation Sans"/>
          <w:i/>
          <w:iCs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i/>
          <w:iCs/>
          <w:sz w:val="24"/>
          <w:szCs w:val="24"/>
          <w:vertAlign w:val="baseline"/>
          <w14:ligatures w14:val="none"/>
        </w:rPr>
      </w:r>
    </w:p>
    <w:p>
      <w:pPr>
        <w:ind w:left="142" w:right="0" w:firstLine="567"/>
        <w:jc w:val="both"/>
        <w:spacing w:after="170" w:afterAutospacing="0" w:line="240" w:lineRule="auto"/>
        <w:shd w:val="clear" w:color="ffffff" w:themeColor="background1" w:fill="ffffff" w:themeFill="background1"/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3)</w:t>
      </w:r>
      <w:hyperlink w:tooltip="#Предмет3" w:anchor="Предмет3" w:history="1"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 требований, установленных 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частями 2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 </w:t>
        </w:r>
      </w:hyperlink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и 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</w:r>
      <w:hyperlink w:tooltip="#Предмет3_1" w:anchor="Предмет3_1" w:history="1"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3.1 статьи 52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 ГрК РФ</w:t>
        </w:r>
      </w:hyperlink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;</w:t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</w:r>
    </w:p>
    <w:p>
      <w:pPr>
        <w:ind w:left="142" w:right="0" w:firstLine="567"/>
        <w:jc w:val="both"/>
        <w:spacing w:after="170" w:afterAutospacing="0" w:line="240" w:lineRule="auto"/>
        <w:shd w:val="clear" w:color="ffffff" w:themeColor="background1" w:fill="ffffff" w:themeFill="background1"/>
        <w:rPr>
          <w:rStyle w:val="3166"/>
          <w:rFonts w:ascii="Liberation Sans" w:hAnsi="Liberation Sans" w:eastAsia="Liberation Sans" w:cs="Liberation Sans"/>
          <w:i/>
          <w:iCs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4) </w:t>
      </w:r>
      <w:hyperlink r:id="rId10" w:tooltip="https://sgsn.yanao.ru/documents/other/385104/" w:history="1"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требований, установленных 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частью 4 статьи 52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 ГрК РФ, к обеспечению консервации объекта капитального строительства;</w:t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  <w14:ligatures w14:val="none"/>
          </w:rPr>
        </w:r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  <w14:ligatures w14:val="none"/>
          </w:rPr>
        </w:r>
      </w:hyperlink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  <w14:ligatures w14:val="none"/>
        </w:rPr>
      </w:r>
      <w:r>
        <w:rPr>
          <w:rStyle w:val="3166"/>
          <w:rFonts w:ascii="Liberation Sans" w:hAnsi="Liberation Sans" w:eastAsia="Liberation Sans" w:cs="Liberation Sans"/>
          <w:i/>
          <w:iCs/>
          <w:sz w:val="24"/>
          <w:szCs w:val="24"/>
          <w:vertAlign w:val="baseline"/>
          <w14:ligatures w14:val="none"/>
        </w:rPr>
      </w:r>
    </w:p>
    <w:p>
      <w:pPr>
        <w:ind w:left="142" w:right="0" w:firstLine="567"/>
        <w:jc w:val="both"/>
        <w:spacing w:after="170" w:afterAutospacing="0" w:line="240" w:lineRule="auto"/>
        <w:shd w:val="clear" w:color="ffffff" w:themeColor="background1" w:fill="ffffff" w:themeFill="background1"/>
        <w:rPr>
          <w:rFonts w:ascii="Liberation Sans" w:hAnsi="Liberation Sans" w:eastAsia="Liberation Sans" w:cs="Liberation Sans"/>
          <w:bCs/>
          <w:i/>
          <w:iCs/>
          <w:color w:val="ff0000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5) </w:t>
      </w:r>
      <w:hyperlink w:tooltip="#Предмет5" w:anchor="Предмет5" w:history="1">
        <w:r>
          <w:rPr>
            <w:rStyle w:val="3166"/>
            <w:rFonts w:ascii="Liberation Sans" w:hAnsi="Liberation Sans" w:eastAsia="Liberation Sans" w:cs="Liberation Sans"/>
            <w:i/>
            <w:iCs/>
            <w:sz w:val="24"/>
            <w:szCs w:val="24"/>
            <w:vertAlign w:val="baseline"/>
          </w:rPr>
          <w:t xml:space="preserve">требований к порядку осуществления строительного контроля, установленных ГрК РФ, иными нормативными правовыми актами.</w:t>
        </w:r>
      </w:hyperlink>
      <w:r>
        <w:rPr>
          <w:rFonts w:ascii="Liberation Sans" w:hAnsi="Liberation Sans" w:eastAsia="Liberation Sans" w:cs="Liberation Sans"/>
          <w:i/>
          <w:iCs/>
          <w:color w:val="ff0000"/>
          <w:sz w:val="24"/>
          <w:szCs w:val="24"/>
          <w:vertAlign w:val="baseline"/>
        </w:rPr>
        <w:t xml:space="preserve"> (ч.3 ст. 54 ГрК РФ).</w:t>
      </w:r>
      <w:r>
        <w:rPr>
          <w:rFonts w:ascii="Liberation Sans" w:hAnsi="Liberation Sans" w:eastAsia="Liberation Sans" w:cs="Liberation Sans"/>
          <w:bCs/>
          <w:i/>
          <w:iCs/>
          <w:color w:val="ff0000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iCs/>
          <w:color w:val="ff0000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Если Вы являетесь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hyperlink w:tooltip="#ОКС" w:anchor="ОК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капитального строительства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техническим заказчиком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5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или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лицом осуществляющим строительство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6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то в период строительства Вам необходимо соблюдать следующие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обязательные требования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u w:val="none"/>
          <w:vertAlign w:val="baseline"/>
        </w:rPr>
        <w:t xml:space="preserve"> реализации </w:t>
      </w:r>
      <w:hyperlink w:tooltip="#ПроектСтроительства" w:anchor="ПроектСтроительства" w:history="1">
        <w:r>
          <w:rPr>
            <w:rStyle w:val="3166"/>
            <w:rFonts w:ascii="Liberation Sans" w:hAnsi="Liberation Sans" w:eastAsia="Liberation Sans" w:cs="Liberation Sans"/>
            <w:b w:val="0"/>
            <w:bCs w:val="0"/>
            <w:sz w:val="24"/>
            <w:szCs w:val="24"/>
            <w:vertAlign w:val="baseline"/>
          </w:rPr>
          <w:t xml:space="preserve">проекта по строительству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superscript"/>
        </w:rPr>
        <w:endnoteReference w:id="7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0" w:afterAutospacing="0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  <w14:ligatures w14:val="none"/>
        </w:rP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bookmarkStart w:id="56" w:name="Предмет2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В</w:t>
      </w:r>
      <w:bookmarkEnd w:id="56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соответствии с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частью 1, 2 статьи 51 ГрК РФ </w:t>
      </w:r>
      <w:hyperlink w:tooltip="#Строительство" w:anchor="Строительств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строительство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Реконструкция" w:anchor="Реконструк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реконструкция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hyperlink w:tooltip="#ОКС" w:anchor="ОК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объектов капитального строительства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осуществляются на основании </w:t>
      </w:r>
      <w:hyperlink w:tooltip="#РНС" w:anchor="РН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разрешения на строительство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8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Частью 4 ст. 51 ГрК РФ предусмотрено, что разрешение на строительство выдается органом местного самоуправления по месту нахождения земельного участка.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71306</wp:posOffset>
                </wp:positionV>
                <wp:extent cx="6048375" cy="4093739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048373" cy="4093737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172"/>
                              <w:rPr>
                                <w:rFonts w:ascii="Arial" w:hAnsi="Arial" w:eastAsia="Arial" w:cs="Arial"/>
                                <w:b/>
                                <w:i w:val="0"/>
                                <w:strike w:val="0"/>
                                <w:sz w:val="24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ОБРАЩАЕМ ВНИМАНИЕ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auto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на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часть 1 статьи 9.5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Кодекса Российской Федерации об административных правонарушениях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vertAlign w:val="baseline"/>
                              </w:rPr>
                              <w:t xml:space="preserve"> (далее - КоАП РФ):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vertAlign w:val="baseline"/>
                              </w:rPr>
                              <w:t xml:space="preserve">КоАП РФ: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trike w:val="0"/>
                                <w:sz w:val="24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trike w:val="0"/>
                                <w:sz w:val="24"/>
                              </w:rPr>
                            </w:r>
                          </w:p>
                          <w:p>
                            <w:pPr>
                              <w:pStyle w:val="3172"/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1.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Строительство, реконструкция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объектов капитального строительства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без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разрешения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на строительство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в случае, если для осуществления строительства, реконструкции объектов капитального строительства предусмотрено получение разрешений на строительство, -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влекут наложение административного штрафа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на граждан в размере от двух тысяч до пяти тысяч рублей; на должностных лиц - от двадцати тысяч до пятидесяти тысяч рублей; на лиц, осуществляющих предпринимательскую деятельность без образования юридического лица,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- от двадцати тысяч до пятидесяти тысяч рублей или административное приостановление их деятельности на срок до девяноста суток; на юридических лиц - от пятисот тысяч до одного миллиона рублей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или административное приостановление их деятельности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на срок до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девяноста суток.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3172"/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3172"/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65" type="#_x0000_t65" style="position:absolute;z-index:2048;o:allowoverlap:true;o:allowincell:true;mso-position-horizontal-relative:text;margin-left:0.00pt;mso-position-horizontal:absolute;mso-position-vertical-relative:text;margin-top:5.61pt;mso-position-vertical:absolute;width:476.25pt;height:322.34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3172"/>
                        <w:rPr>
                          <w:rFonts w:ascii="Arial" w:hAnsi="Arial" w:eastAsia="Arial" w:cs="Arial"/>
                          <w:b/>
                          <w:i w:val="0"/>
                          <w:strike w:val="0"/>
                          <w:sz w:val="24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ОБРАЩАЕМ ВНИМАНИЕ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auto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на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часть 1 статьи 9.5 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Кодекса Российской Федерации об административных правонарушениях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vertAlign w:val="baseline"/>
                        </w:rPr>
                        <w:t xml:space="preserve"> (далее - КоАП РФ):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vertAlign w:val="baseline"/>
                        </w:rPr>
                        <w:t xml:space="preserve">КоАП РФ:</w:t>
                      </w:r>
                      <w:r>
                        <w:rPr>
                          <w:rFonts w:ascii="Arial" w:hAnsi="Arial" w:eastAsia="Arial" w:cs="Arial"/>
                          <w:b/>
                          <w:i w:val="0"/>
                          <w:strike w:val="0"/>
                          <w:sz w:val="24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i w:val="0"/>
                          <w:strike w:val="0"/>
                          <w:sz w:val="24"/>
                        </w:rPr>
                      </w:r>
                    </w:p>
                    <w:p>
                      <w:pPr>
                        <w:pStyle w:val="3172"/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1. 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Строительство, реконструкция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объектов капитального строительства 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без 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разрешения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на строительство 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в случае, если для осуществления строительства, реконструкции объектов капитального строительства предусмотрено получение разрешений на строительство, -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влекут наложение административного штрафа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на граждан в размере от двух тысяч до пяти тысяч рублей; на должностных лиц - от двадцати тысяч до пятидесяти тысяч рублей; на лиц, осуществляющих предпринимательскую деятельность без образования юридического лица,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- от двадцати тысяч до пятидесяти тысяч рублей или административное приостановление их деятельности на срок до девяноста суток; на юридических лиц - от пятисот тысяч до одного миллиона рублей 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или административное приостановление их деятельности 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на срок до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девяноста суток.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3172"/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3172"/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center"/>
        <w:spacing w:after="227" w:afterAutospacing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center"/>
        <w:spacing w:after="227" w:afterAutospacing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center"/>
        <w:spacing w:after="227" w:afterAutospacing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center"/>
        <w:spacing w:after="227" w:afterAutospacing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center"/>
        <w:spacing w:after="227" w:afterAutospacing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center"/>
        <w:spacing w:after="227" w:afterAutospacing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right="0"/>
        <w:jc w:val="center"/>
        <w:spacing w:after="227" w:afterAutospacing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Статья 52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ГрК РФ.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Осуществление строительства, реконструкции, капитального ремонта объекта капитального строительства.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pPr>
      <w:r>
        <w:rPr>
          <w:rFonts w:ascii="Liberation Sans" w:hAnsi="Liberation Sans" w:eastAsia="Liberation Sans" w:cs="Liberation Sans"/>
          <w:b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1. </w:t>
      </w:r>
      <w:hyperlink w:tooltip="#Строительство" w:anchor="Строительств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Строительство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9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Реконструкция" w:anchor="Реконструк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реконструкция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0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объектов капитального строительства, а также их </w:t>
      </w:r>
      <w:hyperlink w:tooltip="#КапитальныйРемонт" w:anchor="КапитальныйРемонт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капитальный ремонт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1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регулируется ГрК РФ, другими федеральными законами и принятыми в соответствии с ними иными нормативными правовыми актам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и Российской Федерац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ии.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superscript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1.1. До выдачи разрешения на строительство </w:t>
      </w:r>
      <w:hyperlink w:tooltip="#ОбъектыФедеральногоЗначения" w:anchor="ОбъектыФедеральногоЗначен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федерального значения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ОбъектыРегиональногоЗначения" w:anchor="ОбъектыРегиональногоЗначен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регионального значения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ОбъектыМестногоЗначения" w:anchor="ОбъектыМестногоЗначен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местного значения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подготовительные работы, не причиняющие существенного вреда окружающей среде и ее компонентам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могут выполняться со дня напр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авления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проектной документации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5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указанных объектов на </w:t>
      </w:r>
      <w:hyperlink w:tooltip="#Экспертиза" w:anchor="Экспертиз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экспертизу такой проектной документации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6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либо в случае, предусмотренном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ч15_5ст48КоАПРФ" w:anchor="ч15_5ст48КоАП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частью 15.5 статьи 48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ГрК РФ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7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- со дня согласования органом исполнительной власти или организацией, уполномоченными на проведение экспертизы проектной документации, разделов проектной документации, изменений в них. Выполнение таких подготовительных работ допускаетс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я в отношении земель и (или) земельных участков, которые находятся в государственной либо муниципальной собственности, либо земель и (или) земельных участков, государственная собственность на которые не разграничена, при условии, что такие земли и (или) зе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мельные участки не обременены правами третьих лиц (за исключением сервитута, публичного сервитута).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ПереченьРаботДоВыдачиРНС" w:anchor="ПереченьРаботДоВыдачиРН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Перечень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видов таких работ, порядок их выполнения, экологические требования к их выполнению устанавливаются Правительством Российской Федерации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8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1.2. Строительство, реконструкция объектов капитального строительства осуществляются в соответствии с проектной документацией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 </w:t>
      </w:r>
      <w:hyperlink w:tooltip="#РД" w:anchor="РД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рабочей документацией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19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если иное не предусмотрено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ч1_4ст48ГрКРФ" w:anchor="ч1_4ст48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частью 1.4 статьи 48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ГрК РФ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0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1.3. В случае внесения в рабочую документацию изменений, соответствующих требованиям, предусмотренным </w:t>
      </w:r>
      <w:hyperlink w:tooltip="#ч3_8ст49ГрКРФ" w:anchor="ч3_8ст49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пунктами 1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-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5 части 3.8 статьи 49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ГрК РФ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1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приведение проектной документации в соответствие с такими изменениями, внесенными в рабочую документацию, не требуется при условии, что такие изменения в рабочую документацию утверждены застройщиком, техническим заказчиком в порядке, п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редусмотренном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ч15ст48ГрКРФ" w:anchor="ч15ст48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частью 15 статьи 48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ГрК РФ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 В этом случае утвержденные застройщиком, техническим заказчиком изменения в рабочую документацию признаются частью проектной документации.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1.4. При осуществлении строительства, реконструкции, капитального ремонта объектов капитального строительства в соответствии с проектной документацией, рабочей документацией и выполненными на основании проектной документации, рабочей документации работами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осуществляется ведение исполнительной документации.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1.5. Исполнительная документация представляет собой документацию, содержащую материалы в текстовой и графической формах и отображающую фактическое исполнение функционально-технологических, конструктивных, инженерно-технических и иных решений, содержащихся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в проектной документации, рабочей документации. </w:t>
      </w:r>
      <w:hyperlink w:tooltip="#ПорядокВеденияИД" w:anchor="ПорядокВеденияИД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Состав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и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порядок ведения исполнительной документации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льства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bookmarkStart w:id="57" w:name="Предмет3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2.</w:t>
      </w:r>
      <w:bookmarkEnd w:id="57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Работы по договорам о строительстве, реконструкции, капитальном ремонте объектов капитального строительства, заключённым с застройщиком, техническим заказчиком, лицом, ответственным за эксплуатацию здания, сооружения, региональным оператором (далее такж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е - договор строительного подряда), должны выполняться только индивидуальными предпринимателями или юридическими лицами, которые являются </w:t>
      </w:r>
      <w:hyperlink w:tooltip="#СРО" w:anchor="СР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членами саморегулируемых организаций в области строительства, реконструкции, капитального ремонта объектов капитальног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 строительства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если иное не установлено настоящей статьей. Выполнение работ по строительству, реконструкции, капитальному ремонту объектов капитального строительства по таким договорам обеспечивается специалистами по организации строительства (главными и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нженерами проектов). Работы по договорам о строительстве, реконструкции, капитальном ремонте объектов капитального строительства, заключённым с иными лицами, могут выполняться индивидуальными предпринимателями или юридическими лицами, не являющимися членам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и таких саморегулируемых организаций.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2.1. Индивидуальный предприниматель или юридическое лицо, не являющиеся </w:t>
      </w:r>
      <w:hyperlink w:tooltip="#СРО" w:anchor="СР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членами саморегулируемых организаций в области строительства, реконструкции, капитального ремонта объектов капитального строительства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могут выполнять работы по договорам строительного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подряда, заключённым с застройщиком, техническим заказчиком, лицом, ответственным за эксплуатацию здания, сооружения, региональным оператором, в случае, если размер обязательств по каждому из таких договоров не превышает десяти миллионов рублей.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2.2. Не требуется членство в саморегулируемых организациях в области строительства, реконструкции, капитального ремонта </w:t>
      </w:r>
      <w:hyperlink w:tooltip="#ОКС" w:anchor="ОК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объектов капитального строительства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: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1) государственных и муниципальных унитарных предприятий, в том числе государственных и муниципальных казённых предприятий, государственных и муниципальных учреждений в случае заключения ими договоров строительного подряда с федеральными органами исполните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льной власти, государственными корпорациями, осуществляющими нормативно-правовое регулирование в соответствующей области, органами государственной власти субъектов Российской Федерации, органами местного самоуправления, в ведении которых находятся такие пр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едприятия, учреждения, или в случае выполнения такими предприятиями, учреждениями функций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технического заказчика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от имени указанных федеральных органов исполнительной власти, государственных корпораций, органов государственной власти субъектов Российской Ф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едерации, органов местного самоуправления;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2) коммерческих организаций, в уставных (складочных) капиталах которых доля государственных и муниципальных унитарных предприятий, государственных и муниципальных автономных учреждений составляет более пятидесяти процентов, в случае заключения такими комме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рческими организациями договоров строительного подряда с указанными предприятиями, учреждениями, а также с федеральными органами исполнительной власти, государственными корпорациями, органами государственной власти субъектов Российской Федерации, органами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местного самоуправления, которые предусмотрены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пунктом 1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настоящей части и в ведении которых находятся указанные предприятия, учреждения, или в случае выполнения такими коммерческими организациями функций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технического заказчика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от имени указанных предприятий, учреждений, федеральных органов исполнительной власт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и, государственных корпораций, органов государственной власти субъектов Российской Федерации, органов местного самоуправления;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3) юридических лиц, созданных публично-правовыми образованиями (за исключением юридических лиц, предусмотренных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пунктом 1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настоящей части), в случае заключения указанными юридическими лицами договоров строительного подряда в установленных сферах деятельности (в областях, для целей осуществления деятельности в которых созданы такие юридические лица), а также коммерческих орга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низаций, в уставных (складочных) капиталах которых доля указанных юридических лиц составляет более пятидесяти процентов, в случае заключения такими коммерческими организациями договоров строительного подряда с указанными юридическими лицами или в случае вы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полнения такими коммерческими организациями функций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технического заказчика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от имени указанных юридических лиц;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4) юридических лиц, в уставных (складочных) капиталах которых доля публично-правовых образований составляет более пятидесяти процентов, в случае заключения указанными юридическими лицами договоров строительного подряда с федеральными органами исполнительно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й власти, органами государственной власти субъектов Российской Федерации, органами местного самоуправления, в установленных сферах деятельности которых указанные юридические лица осуществляют уставную деятельность, или в случае выполнения указанными юридич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ескими лицами функций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технического заказчика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от имени этих федеральных органов исполнительной власти, органов государственной власти субъектов Российской Федерации, органов местного самоуправления, а также коммерческих организаций, в уставных (складочных)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капиталах которых доля указанных юридических лиц составляет более пятидесяти процентов, в случае заключения такими коммерческими организациями договоров строительного подряда с указанными федеральными органами исполнительной власти, органами государственно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й власти субъектов Российской Федерации, органами местного самоуправления, юридическими лицами или в случае выполнения такими коммерческими организациями функций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технического заказчика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от имени указанных федеральных органов исполнительной власти, органов г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осударственной власти субъектов Российской Федерации, органов местного самоуправления, юридических лиц;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5)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лиц, осуществляющих строительство, реконструкцию,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капитальный ремонт </w:t>
      </w:r>
      <w:hyperlink w:tooltip="#РНСнеТребуется" w:anchor="РНСнеТребуетс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объектов, указанных в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пунктах 1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-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3 части 17 статьи 51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ГрК РФ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5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3.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Лицом, осуществляющим строительство, реконструкцию,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капитальный ремонт </w:t>
      </w:r>
      <w:hyperlink w:tooltip="#ОКС" w:anchor="ОК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капитального строительства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(далее - лицо, осуществляющее строительство), может являться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застройщик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либо индивидуальный предприниматель или юридическое лицо, заключившие догов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ор строительного подряда. Лицо, осуществляющее строительство, обеспечивает соблюдение требований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проектной документации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ФЗ_384" w:anchor="ФЗ_384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технических регламентов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техники безопасности в процессе указанных работ и несёт ответственность за качество выполненных работ и их соо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тветствие требованиям проектной документации и (или) </w:t>
      </w:r>
      <w:hyperlink w:tooltip="#ИнформационнаяМодель" w:anchor="ИнформационнаяМодель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информационной модели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6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(в случае, если формирование и ведение информационной модели являются обязательными в соответствии с требованиями ГрК РФ).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bookmarkStart w:id="58" w:name="Предмет3_1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3.1. </w:t>
      </w:r>
      <w:bookmarkEnd w:id="58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Застройщик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вправе осуществлять строительство, реконструкцию, капитальный ремонт объектов капитального строительства самостоятельно при условии, что он является членом </w:t>
      </w:r>
      <w:hyperlink w:tooltip="#СРО" w:anchor="СР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саморегулируемой организации в области строительства, реконструкции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капитального ре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монта объектов капитального строительства, если иное не предусмотрено настоящей статьёй, либо с привлечением иных лиц по договору строительного подряда.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3.2. В случае выдачи </w:t>
      </w:r>
      <w:hyperlink w:tooltip="#РНС" w:anchor="РН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разрешения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на отдельные этапы строительства, реконструкции объектов капитального строительства или в случае выделения этапов строительства, реконструкции </w:t>
      </w:r>
      <w:hyperlink w:tooltip="#ЛинейныеОбъекты" w:anchor="ЛинейныеОбъекты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линейного объекта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7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иных объектов капитального строительства, входящих в состав ли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нейного объекта, в соответствии с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частью 3.3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настоящей статьи индивидуальные предприниматели или юридические лица, являющиеся членами </w:t>
      </w:r>
      <w:hyperlink w:tooltip="#СРО" w:anchor="СР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саморегулируемой организации в области строительства, реконструкции объектов капитального строительства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(если иное не предусмотрено настоящей статьёй), могут привлека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ться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застройщиком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или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техническим заказчиком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на основании договора строительного подряда на осуществление отдельных этапов </w:t>
      </w:r>
      <w:hyperlink w:tooltip="#Строительство" w:anchor="Строительств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ст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роительства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Реконструкция" w:anchor="Реконструк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реконструкции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hyperlink w:tooltip="#ОКС" w:anchor="ОК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капитального строительства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3.3. По решению застройщика или технического заказчика этапы строительства, реконструкции </w:t>
      </w:r>
      <w:hyperlink w:tooltip="#ЛинейныеОбъекты" w:anchor="ЛинейныеОбъекты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линейного объекта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иных объектов капитального строительства, входящих в состав линейного объекта, могут быть выделены после получения </w:t>
      </w:r>
      <w:hyperlink w:tooltip="#РНС" w:anchor="РН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разрешения на строительство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объе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кта путём внесения изменений в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проектную документацию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соответствующего объекта в порядке, установленном ГрК РФ.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4. При осуществлении строительства, реконструкции, капитального ремонта объекта капитального строительства на основании договора строительного подряда с застройщиком или техническим заказчиком, лицом, ответственным за эксплуатацию здания, сооружения, регио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нальным оператором указанные лица должны подготовить земельный участок для строительства и (или) объект капитального строительства для реконструкции или капитального ремонта, а также передать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индивидуальному предпринимателю или юридическому лицу, с которым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и заключён такой договор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материалы и результаты инженерных изысканий, проектную документацию, разрешение на строительство. При необходимости прекращения работ или их приостановления более чем на шесть месяцев застройщик или технический заказчик должен обе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спечить </w:t>
      </w:r>
      <w:hyperlink w:tooltip="#КонсервацияОбъекта" w:anchor="КонсервацияОбъект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ко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нсервацию объекта капитального строительства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8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5. В случае, если в соответствии с </w:t>
      </w:r>
      <w:hyperlink w:tooltip="#ГрКРФ" w:anchor="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ГрК РФ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при осуществлении строительства, реконструкции объекта капитального строительства предусмотрен </w:t>
      </w:r>
      <w:hyperlink w:tooltip="#ГСН" w:anchor="ГСН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государственный строительный надзор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29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застройщик или технический заказчик заблаговременно, но не позднее чем за семь рабочих дней до начала строительства, реконс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по атомной энергии «Росатом» (далее также - органы государственного строительного надзора), а в случае, если в соответствии с настоящим Кодексом при осуществлении строительства, реконструкции объекта капитального строительства предусмотрен федеральный госу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дарственный экологический контроль (надзор), в федеральный орган исполнительной власти, уполномоченный на осуществление федерального государственного экологического контроля (надзора),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ИзвещениеОНачалеСтроительства" w:anchor="ИзвещениеОНачалеСтроительств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извещение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0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о начале таких работ, к которому прилагаются следующие документы: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1) копия </w:t>
      </w:r>
      <w:hyperlink w:tooltip="#РНС" w:anchor="РН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разрешения на строительство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2)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проектная документация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в полном объеме, а в случаях выдачи разрешения на отдельный этап строительства, реконструкции в объёме, необходимом для осуществления соответствующего этапа стр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оительства;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3) копия документа о вынесении на местность линий отступа от красных линий</w:t>
      </w: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1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4) </w:t>
      </w:r>
      <w:hyperlink w:tooltip="#ПорядокВеденияОбщегоЖурнала" w:anchor="ПорядокВеденияОбщегоЖурнал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общий и специальные журналы, в которых ведется учёт выполнения работ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;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5) </w:t>
      </w:r>
      <w:hyperlink w:tooltip="#ЗОС" w:anchor="З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положительное заключение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экспертизы проектной документации в случае, если проектная документация объекта капитального строительства подлежит экспертизе в соответствии со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статьёй 49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ГрК РФ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5.1.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Лицо, осуществляющее строительство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вправе не представлять документы, предусмотренные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пунктами 1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 части 5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настоящей статьи. В этом случае органы государственного строительного надзора самостоятельно запрашивают указанные документы (сведения, содержащиеся в них) в органе, выдавшем ра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зрешение н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а строительство.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102060</wp:posOffset>
                </wp:positionV>
                <wp:extent cx="6048375" cy="3641359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048372" cy="3641357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172"/>
                              <w:rPr>
                                <w:rFonts w:ascii="Arial" w:hAnsi="Arial" w:eastAsia="Arial" w:cs="Arial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ОБРАЩАЕМ ВНИМАНИЕ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часть 2 статьи 9.5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</w:rPr>
                              <w:t xml:space="preserve">КоАП РФ: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3172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4"/>
                                <w:szCs w:val="24"/>
                              </w:rPr>
                              <w:t xml:space="preserve">Нарушение сроков направления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 в уполномоченные на осуществление государственного строительного надзора федеральный орган исполнительно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й власти, Государственную корпорацию по атомной энергии "Росатом", орган исполнительной власти субъекта Российской Федерации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4"/>
                                <w:szCs w:val="24"/>
                              </w:rPr>
                              <w:t xml:space="preserve">извещения о начале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строительства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4"/>
                                <w:szCs w:val="24"/>
                              </w:rPr>
                              <w:t xml:space="preserve">, реконструкции объектов капитального строительства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или неуведомление уполномоченных на осуществлен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ие государственного строительного надзора федерального органа исполнительной власти, Государственной корпорации по атомной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энергии "Росатом", органа исполнительной власти субъекта Российской Федерации о сроках завершения работ, которые подлежат проверке, -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влечет наложение административного штрафа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 на граждан в размере от пятисот до одной тысячи рублей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</w:rPr>
                              <w:t xml:space="preserve">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десяти тысяч до сорока тысяч рублей; на юридических лиц - от ста тысяч до трехсот тысяч рублей.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65" type="#_x0000_t65" style="position:absolute;z-index:2048;o:allowoverlap:true;o:allowincell:true;mso-position-horizontal-relative:text;margin-left:5.25pt;mso-position-horizontal:absolute;mso-position-vertical-relative:text;margin-top:8.04pt;mso-position-vertical:absolute;width:476.25pt;height:286.72pt;mso-wrap-distance-left:9.07pt;mso-wrap-distance-top:0.00pt;mso-wrap-distance-right:9.07pt;mso-wrap-distance-bottom:0.00pt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3172"/>
                        <w:rPr>
                          <w:rFonts w:ascii="Arial" w:hAnsi="Arial" w:eastAsia="Arial" w:cs="Arial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ОБРАЩАЕМ ВНИМАНИЕ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часть 2 статьи 9.5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vertAlign w:val="baseline"/>
                        </w:rPr>
                        <w:t xml:space="preserve">КоАП РФ: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3172"/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4"/>
                          <w:szCs w:val="24"/>
                        </w:rPr>
                        <w:t xml:space="preserve">Нарушение сроков направления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 в уполномоченные на осуществление государственного строительного надзора федеральный орган исполнительно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й власти, Государственную корпорацию по атомной энергии "Росатом", орган исполнительной власти субъекта Российской Федерации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4"/>
                          <w:szCs w:val="24"/>
                        </w:rPr>
                        <w:t xml:space="preserve">извещения о начале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4"/>
                          <w:szCs w:val="24"/>
                          <w:u w:val="none"/>
                        </w:rPr>
                        <w:t xml:space="preserve">строительства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4"/>
                          <w:szCs w:val="24"/>
                        </w:rPr>
                        <w:t xml:space="preserve">, реконструкции объектов капитального строительства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или неуведомление уполномоченных на осуществлен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ие государственного строительного надзора федерального органа исполнительной власти, Государственной корпорации по атомной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энергии "Росатом", органа исполнительной власти субъекта Российской Федерации о сроках завершения работ, которые подлежат проверке, -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4"/>
                          <w:szCs w:val="24"/>
                          <w:u w:val="none"/>
                        </w:rPr>
                        <w:t xml:space="preserve">влечет наложение административного штрафа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 на граждан в размере от пятисот до одной тысячи рублей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</w:rPr>
                        <w:t xml:space="preserve">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десяти тысяч до сорока тысяч рублей; на юридических лиц - от ста тысяч до трехсот тысяч рублей.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4"/>
                          <w:szCs w:val="2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70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5.2. В случае внесения изменений в проектную документацию, получившую положительное заключение экспертизы проектной документации, в соответствии с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частями </w:t>
      </w:r>
      <w:hyperlink w:tooltip="#ч3_8ст49ГрКРФ" w:anchor="ч3_8ст49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3.8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ч3_9ст49ГрКРФ" w:anchor="ч3_9ст49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3.9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статьи 49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ГрК РФ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частями </w:t>
      </w:r>
      <w:hyperlink w:tooltip="#ч15_2ст48ГрКРФ" w:anchor="ч15_2ст48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15.2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5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ч15_2ст48ГрКРФ_3_9" w:anchor="ч15_2ст48ГрКРФ_3_9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15.3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6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статьи 48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ГрК РФ направляет их в органы государственного строительного надзора.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5.3. В </w:t>
      </w:r>
      <w:hyperlink w:tooltip="#ППРФобИнформационнойМодели" w:anchor="ППРФобИнформационнойМодели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случаях, установленных Правительством Российской Федерации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7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документы (их копии или сведения, содержащиеся в них), указанные в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пунктах 1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-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5 части 5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настоящей статьи, предоставляются застройщиком или техническим заказчиком в форме информационной модели.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bookmarkStart w:id="55" w:name="Предмет1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6.</w:t>
      </w:r>
      <w:bookmarkEnd w:id="55"/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Лицо, осуществляющее строительство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обязано осуществлять строительство, реконструкцию, капитальный ремонт объекта капитального строительства в соответствии с заданием на проектирование,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проектной документацией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 (или) информационной моделью (в случае, е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сли формирование и ведение информационной модели являются обязательными в соответствии с требованиями настоящего Кодекса), требованиями к строительству, реконструкции объекта капитального строительства, установленными на дату выдачи представленного для пол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учения разрешения на строительство градостроительного плана земельного участка, разрешённым использованием земельного участка, ограничениями, установленными в соответствии с земельным и иным законодательством Российской Федерации, требованиями </w:t>
      </w:r>
      <w:hyperlink w:tooltip="#ФЗ_384" w:anchor="ФЗ_384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технических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регламентов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8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 при этом обеспечивать безопасность работ для третьих лиц и окружающей среды, выполнение </w:t>
      </w:r>
      <w:hyperlink w:tooltip="#БезопасностьТрудаВСтроительстве_1" w:anchor="БезопасностьТрудаВСтроительстве_1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требований безопасности труда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39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сохранности </w:t>
      </w:r>
      <w:hyperlink w:tooltip="#ФЗобОбъектахКультурногоНаследия" w:anchor="ФЗобОбъектахКультурногоНаслед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объектов культурного наследия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0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 Лицо, осуществляющее строительство, также обязано обеспечивать доступ на террито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рию, на которой осуществляются строительство, реконструкция, капитальный ремонт объекта капитального строительства, представителей застройщика, технического заказчика, лица, ответственного за эксплуатацию здания, сооружения, или регионального оператора, ор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ганов государственного строительного надзора, предоставлять им необходимую документацию, проводить </w:t>
      </w:r>
      <w:hyperlink w:tooltip="#СтроительныйКонтроль" w:anchor="СтроительныйКонтроль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строительный контроль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1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обеспечивать ведение исполнительной документации,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и</w:t>
      </w:r>
      <w:hyperlink w:tooltip="#ИзвещениеОСрокахЗавершенияСтроительства" w:anchor="ИзвещениеОСрокахЗавершенияСтроительств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звещать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застройщика, технического заказчика, лицо, ответственное за эксплуатацию здания, сооружения, или регионального оператора, представителей органов государственного строительного надзора о сроках завершения работ, которые подлежат проверке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обеспечивать устр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анение выявленных недостатков и не приступать к продолжению работ до составления </w:t>
      </w:r>
      <w:hyperlink w:tooltip="#ч7ст53ГрКРФ" w:anchor="ч7ст53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актов об устранении выявленных недостатков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обеспечивать контроль за качеством применяемых строительных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материалов.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72552</wp:posOffset>
                </wp:positionV>
                <wp:extent cx="6286500" cy="3303123"/>
                <wp:effectExtent l="6350" t="6350" r="6350" b="63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286500" cy="3303123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172"/>
                              <w:jc w:val="left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ОБРАЩАЕМ  ВНИМАНИЕ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часть 3 статьи 9.5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</w:rPr>
                              <w:t xml:space="preserve"> КоАП РФ: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</w:p>
                          <w:tbl>
                            <w:tblPr>
                              <w:tblStyle w:val="3016"/>
                              <w:tblW w:w="0" w:type="auto"/>
                              <w:tblInd w:w="0" w:type="dxa"/>
                              <w:tblBorders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insideH w:val="none" w:color="000000" w:sz="4" w:space="0"/>
                                <w:insideV w:val="none" w:color="000000" w:sz="4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4"/>
                            </w:tblGrid>
                            <w:tr>
                              <w:tblPrEx/>
                              <w:trPr/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15" w:type="dxa"/>
                                  </w:tcMar>
                                  <w:tcW w:w="935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3172"/>
                                    <w:ind w:left="0" w:right="0" w:firstLine="709"/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</w:pBdr>
                                  </w:pP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Продолжение работ до составления актов об устранении выявленных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уполномоченными на осуществление государсттвенного строительного надзора федеральным органом исполнительной власти, Государственной корпорацией по атомной энергетике “Росатом”, органами исполнительной власти субъектов Российской Федерации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недостатков при строительстве, реконструкции, 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капитальном ремонте объектов капитального строительства,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влечет наложение административного штрафа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граждан в размере от двух тысяч до пяти тысяч рублей; на должностных лиц -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от десяти тысяч до тридцати тысяч рублей; на лиц, осуществляющих предпринимательскую деятельность без образования юридического лица, – от десяти тысяч до сорока тысяч рублей или административное приостановление их деятельности на срок до девяноста суток;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юридических лиц - от пятидесяти тысяч до ста тысяч рублей или административное приостановление их деятельности на срок до девяносто суток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.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172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3172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 w:val="0"/>
                                <w:i w:val="0"/>
                                <w:strike w:val="0"/>
                                <w:color w:val="ff0000"/>
                                <w:sz w:val="28"/>
                                <w:szCs w:val="28"/>
                              </w:rPr>
                            </w:r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65" type="#_x0000_t65" style="position:absolute;z-index:3072;o:allowoverlap:true;o:allowincell:true;mso-position-horizontal-relative:text;margin-left:-15.75pt;mso-position-horizontal:absolute;mso-position-vertical-relative:text;margin-top:5.71pt;mso-position-vertical:absolute;width:495.00pt;height:260.09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3172"/>
                        <w:jc w:val="left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ОБРАЩАЕМ  ВНИМАНИЕ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часть 3 статьи 9.5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vertAlign w:val="baseline"/>
                        </w:rPr>
                        <w:t xml:space="preserve"> КоАП РФ: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</w:p>
                    <w:tbl>
                      <w:tblPr>
                        <w:tblStyle w:val="3016"/>
                        <w:tblW w:w="0" w:type="auto"/>
                        <w:tblInd w:w="0" w:type="dxa"/>
                        <w:tbl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  <w:insideH w:val="none" w:color="000000" w:sz="4" w:space="0"/>
                          <w:insideV w:val="none" w:color="000000" w:sz="4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354"/>
                      </w:tblGrid>
                      <w:tr>
                        <w:tblPrEx/>
                        <w:trPr/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Mar>
                              <w:left w:w="15" w:type="dxa"/>
                              <w:top w:w="15" w:type="dxa"/>
                              <w:right w:w="15" w:type="dxa"/>
                              <w:bottom w:w="15" w:type="dxa"/>
                            </w:tcMar>
                            <w:tcW w:w="935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3172"/>
                              <w:ind w:left="0" w:right="0" w:firstLine="709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Продолжение работ до составления актов об устранении выявленных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уполномоченными на осуществление государсттвенного строительного надзора федеральным органом исполнительной власти, Государственной корпорацией по атомной энергетике “Росатом”, органами исполнительной власти субъектов Российской Федерации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недостатков при строительстве, реконструкции, 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капитальном ремонте объектов капитального строительства,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-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влечет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двух тысяч до пяти тысяч рублей; на должностных лиц -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от десяти тысяч до тридцати тысяч рублей; на лиц, осуществляющих предпринимательскую деятельность без образования юридического лица, – от десяти тысяч до сорока тысяч рублей или административное приостановление их деятельности на срок до девяноста суток;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юридических лиц - от пятидесяти тысяч до ста тысяч рублей или административное приостановление их деятельности на срок до девяносто суток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3172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3172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Liberation Sans" w:hAnsi="Liberation Sans" w:eastAsia="Liberation Sans" w:cs="Liberation Sans"/>
                          <w:b w:val="0"/>
                          <w:i w:val="0"/>
                          <w:strike w:val="0"/>
                          <w:color w:val="ff0000"/>
                          <w:sz w:val="28"/>
                          <w:szCs w:val="2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r/>
      <w:r/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-155235</wp:posOffset>
                </wp:positionH>
                <wp:positionV relativeFrom="paragraph">
                  <wp:posOffset>140532</wp:posOffset>
                </wp:positionV>
                <wp:extent cx="6286500" cy="8328418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286500" cy="8328416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172"/>
                              <w:jc w:val="left"/>
                              <w:rPr>
                                <w:rFonts w:ascii="Arial" w:hAnsi="Arial" w:eastAsia="Arial" w:cs="Arial"/>
                                <w:b/>
                                <w:bCs w:val="0"/>
                                <w:i w:val="0"/>
                                <w:strike w:val="0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 w:val="0"/>
                                <w:i w:val="0"/>
                                <w:strike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 w:val="0"/>
                                <w:i w:val="0"/>
                                <w:strike w:val="0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3172"/>
                              <w:jc w:val="left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ОБРАЩАЕМ  ВНИМАНИЕ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статью 9.4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</w:rPr>
                              <w:t xml:space="preserve"> КоАП РФ: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3172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1.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Нарушение требований технических регламентов, проектной документации,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ой власти до дня вступления в силу технических регламентов обязательных требований к зданиям и сооружениям при проектировании, строительстве, реконструкции или капитальном ремонте объектов капитального строительства, в том числе при применении строительных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материалов (изделий), -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влечет предупреждение или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одной тысячи до двух тысяч рублей; на должностных лиц - от двадцати тысяч до тридцати тысяч рублей; на юридических лиц - от ста тысяч до трехсот тысяч рублей.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3172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2.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Действия, предусмотренные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частью 1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настоящей статьи,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которые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повлекли отступление от проектных значений параметров зданий и сооружений,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затрагивают конструктивные и другие характеристики надежности и безопасности объектов капитального строительства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и (или) их частей или безопасность строит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ельных конструкций, участков сетей инженерно-технического обеспечения,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либо которые повлекли причинение вреда жизни или здоровью граждан, имуществу физических или юридических лиц, государственному или муниципальному имуществу,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окружающей среде, жизни или з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доровью животных и растений, либо которые создали угрозу причинения вреда жизни или здоровью граждан, окружающей среде, жизни или здоровью животных и растений, -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влекут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двух тысяч до четырех тысяч рублей; на должностных лиц - от тридцати тысяч до тридцати пяти тысяч рублей; на лиц, осуществляющих предпринимательскую деятельность без образования юридического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лица, - от тридцати пяти тысяч до сорока тысяч рублей либо административное приостановление деятельности на срок до шестидесяти суток; на юридических лиц - от трехсот тысяч до шестисот тысяч рублей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л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ибо административное приостановление деятельности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сро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 до шестидесяти суток.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tbl>
                            <w:tblPr>
                              <w:tblStyle w:val="3016"/>
                              <w:tblW w:w="0" w:type="auto"/>
                              <w:tblInd w:w="0" w:type="dxa"/>
                              <w:tblBorders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insideH w:val="none" w:color="000000" w:sz="4" w:space="0"/>
                                <w:insideV w:val="none" w:color="000000" w:sz="4" w:space="0"/>
                              </w:tblBorders>
                              <w:tblLayout w:type="autofit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4"/>
                            </w:tblGrid>
                            <w:tr>
                              <w:tblPrEx/>
                              <w:trPr/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15" w:type="dxa"/>
                                  </w:tcMar>
                                  <w:tcW w:w="935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3172"/>
                                    <w:ind w:left="0" w:right="0" w:firstLine="567"/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</w:pBdr>
                                  </w:pP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Повторное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совершение административного правонарушения, предусмотренного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частью 2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настоящей статьи, -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влечет наложение административного штрафа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граждан в размере от четырех тысяч до пяти тысяч рублей; на должностных лиц - от тридцати пяти тысяч до сорока пяти тысяч рублей; на лиц, осуществляющих предпринимательскую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деятельность без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образования юридическ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ого лица, - от сорока тысяч до пятидесяти тысяч рублей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либо административное приостановление деятельности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срок до девяноста суток; на юридических лиц - от семисот тысяч до одного миллиона рублей либо административное приостановление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деятельности на срок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 до девяноста суток.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172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3172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 w:val="0"/>
                                <w:i w:val="0"/>
                                <w:strike w:val="0"/>
                                <w:color w:val="ff0000"/>
                                <w:sz w:val="28"/>
                                <w:szCs w:val="28"/>
                              </w:rPr>
                            </w:r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65" type="#_x0000_t65" style="position:absolute;z-index:3072;o:allowoverlap:true;o:allowincell:true;mso-position-horizontal-relative:text;margin-left:-12.22pt;mso-position-horizontal:absolute;mso-position-vertical-relative:text;margin-top:11.07pt;mso-position-vertical:absolute;width:495.00pt;height:655.78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3172"/>
                        <w:jc w:val="left"/>
                        <w:rPr>
                          <w:rFonts w:ascii="Arial" w:hAnsi="Arial" w:eastAsia="Arial" w:cs="Arial"/>
                          <w:b/>
                          <w:bCs w:val="0"/>
                          <w:i w:val="0"/>
                          <w:strike w:val="0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 w:val="0"/>
                          <w:i w:val="0"/>
                          <w:strike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 w:val="0"/>
                          <w:i w:val="0"/>
                          <w:strike w:val="0"/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3172"/>
                        <w:jc w:val="left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ОБРАЩАЕМ  ВНИМАНИЕ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статью 9.4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vertAlign w:val="baseline"/>
                        </w:rPr>
                        <w:t xml:space="preserve"> КоАП РФ: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</w:p>
                    <w:p>
                      <w:pPr>
                        <w:pStyle w:val="3172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1.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Нарушение требований технических регламентов, проектной документации,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ой власти до дня вступления в силу технических регламентов обязательных требований к зданиям и сооружениям при проектировании, строительстве, реконструкции или капитальном ремонте объектов капитального строительства, в том числе при применении строительных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материалов (изделий), -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влечет предупреждение или наложение административного штрафа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 граждан в размере от одной тысячи до двух тысяч рублей; на должностных лиц - от двадцати тысяч до тридцати тысяч рублей; на юридических лиц - от ста тысяч до трехсот тысяч рублей.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3172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2.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Действия, предусмотренные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частью 1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настоящей статьи,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которые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повлекли отступление от проектных значений параметров зданий и сооружений,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затрагивают конструктивные и другие характеристики надежности и безопасности объектов капитального строительства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и (или) их частей или безопасность строит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ельных конструкций, участков сетей инженерно-технического обеспечения,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либо которые повлекли причинение вреда жизни или здоровью граждан, имуществу физических или юридических лиц, государственному или муниципальному имуществу,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окружающей среде, жизни или з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доровью животных и растений, либо которые создали угрозу причинения вреда жизни или здоровью граждан, окружающей среде, жизни или здоровью животных и растений, -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влекут наложение административного штрафа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 граждан в размере от двух тысяч до четырех тысяч рублей; на должностных лиц - от тридцати тысяч до тридцати пяти тысяч рублей; на лиц, осуществляющих предпринимательскую деятельность без образования юридического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лица, - от тридцати пяти тысяч до сорока тысяч рублей либо административное приостановление деятельности на срок до шестидесяти суток; на юридических лиц - от трехсот тысяч до шестисот тысяч рублей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л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ибо административное приостановление деятельности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 сро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к до шестидесяти суток.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tbl>
                      <w:tblPr>
                        <w:tblStyle w:val="3016"/>
                        <w:tblW w:w="0" w:type="auto"/>
                        <w:tblInd w:w="0" w:type="dxa"/>
                        <w:tbl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  <w:insideH w:val="none" w:color="000000" w:sz="4" w:space="0"/>
                          <w:insideV w:val="none" w:color="000000" w:sz="4" w:space="0"/>
                        </w:tblBorders>
                        <w:tblLayout w:type="autofit"/>
                        <w:tblLook w:val="04A0" w:firstRow="1" w:lastRow="0" w:firstColumn="1" w:lastColumn="0" w:noHBand="0" w:noVBand="1"/>
                      </w:tblPr>
                      <w:tblGrid>
                        <w:gridCol w:w="9354"/>
                      </w:tblGrid>
                      <w:tr>
                        <w:tblPrEx/>
                        <w:trPr/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Mar>
                              <w:left w:w="15" w:type="dxa"/>
                              <w:top w:w="15" w:type="dxa"/>
                              <w:right w:w="15" w:type="dxa"/>
                              <w:bottom w:w="15" w:type="dxa"/>
                            </w:tcMar>
                            <w:tcW w:w="935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3172"/>
                              <w:ind w:left="0" w:right="0" w:firstLine="567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3.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Повторное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совершение административного правонарушения, предусмотренного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частью 2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настоящей статьи, -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влечет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четырех тысяч до пяти тысяч рублей; на должностных лиц - от тридцати пяти тысяч до сорока пяти тысяч рублей; на лиц, осуществляющих предпринимательскую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деятельность без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образования юридическ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ого лица, - от сорока тысяч до пятидесяти тысяч рублей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либо административное приостановление деятельности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срок до девяноста суток; на юридических лиц - от семисот тысяч до одного миллиона рублей либо административное приостановление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деятельности на срок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до девяноста суток.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3172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3172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Liberation Sans" w:hAnsi="Liberation Sans" w:eastAsia="Liberation Sans" w:cs="Liberation Sans"/>
                          <w:b w:val="0"/>
                          <w:i w:val="0"/>
                          <w:strike w:val="0"/>
                          <w:color w:val="ff0000"/>
                          <w:sz w:val="28"/>
                          <w:szCs w:val="2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r/>
      <w:r/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r/>
      <w:r/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57" w:afterAutospacing="0" w:line="240" w:lineRule="auto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7. Отклонение параметров объекта капитального строительства от проектной документации, необходимость которого выявилась в процессе строительства, реконструкции, капитального ремонта такого объекта, допускается только на основании вновь утверждённой застрой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щиком, техническим заказчиком, лицом, ответственным за эксплуатацию здания, сооружения, или региональным оператором проектной документации после внесения в неё соответствующих изменений в соответствии с ГрК РФ, в том числе в порядке, предусмотр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енном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частями </w:t>
      </w:r>
      <w:hyperlink w:tooltip="#ч3_8ст49ГрКРФ" w:anchor="ч3_8ст49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3.8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ч3_9ст49ГрКРФ" w:anchor="ч3_9ст49ГрКРФ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3.9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статьи 49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ГрК РФ.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13" w:afterAutospacing="0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8. В случае обнаружения объекта, обладающего признаками объекта культурного наследия, в процессе строительства, реконструкции, капитального ремонта лицо, осуществляющее строительство, должно приостановить строительство, реконструкцию, капитальный ремонт, и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звестить об обнаружении такого объекта </w:t>
      </w:r>
      <w:hyperlink w:tooltip="#СлужбаГосОхраныОбъектовКультурногоНаслед" w:anchor="СлужбаГосОхраныОбъектовКультурногоНаслед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органы, предусмотренные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законодательством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Российской Федерации об объектах культурного наследия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709"/>
        <w:jc w:val="both"/>
        <w:spacing w:after="113" w:afterAutospacing="0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9. Требования к </w:t>
      </w:r>
      <w:hyperlink w:tooltip="#ПодготовкаЗемельногоУчастка" w:anchor="ПодготовкаЗемельногоУчастк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подготовке земельных участков для строительства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5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 объекта капитального строительства для реконструкции, капитального ремонта,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ПорядокВеденияОбщегоЖурнала" w:anchor="ПорядокВеденияОбщегоЖурнал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форма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и порядок ведения общего и специальных журналов, в которых ведется учет выполнения работ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порядок осуществления строительства, реконструкции, капитального ремонта,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ППРФ_ОПодготовкеПравилПроведенияКонсерва" w:anchor="ППРФ_ОПодготовкеПравилПроведенияКонсерва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порядок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консервации объекта капитального строительства</w:t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6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могут устанавливаться нормативными правовыми актами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709"/>
        <w:jc w:val="both"/>
        <w:spacing w:after="113" w:afterAutospacing="0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11. </w:t>
      </w:r>
      <w:hyperlink w:tooltip="#ППРФ_881" w:anchor="ППРФ_881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В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случаях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, определённых Правительством Российской Федерации, при осуществлении капитального ремонта зданий, сооружений могут осуществляться замена и (или) восстановление несущих строительных конструкций объекта капитального строительства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erence w:id="47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540"/>
        <w:jc w:val="both"/>
        <w:spacing w:before="240" w:after="113" w:afterAutospacing="0" w:line="288" w:lineRule="atLeast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</w:r>
      <w:bookmarkStart w:id="59" w:name="Предмет5"/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</w:r>
      <w:bookmarkStart w:id="49" w:name="СтроительныйКонтроль"/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53 ГрК РФ. Строительный контроль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bookmarkEnd w:id="49"/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bookmarkEnd w:id="59"/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spacing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1. Строительный контроль проводится в процессе </w:t>
      </w:r>
      <w:hyperlink w:tooltip="#Строительство" w:anchor="Строительств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строительства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Реконструкция" w:anchor="Реконструк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реконструкции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КапитальныйРемонт" w:anchor="КапитальныйРемонт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капитального ремонта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hyperlink w:tooltip="#ОКС" w:anchor="ОК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объектов капитального строительства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 целях проверки соответствия выполняемых работ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проектной документации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(в том числе решениям и мероприятиям, направленным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 обеспечение соблюдения требований энергетической эффективности и требований оснащённости объекта капитального строительства приборами учёта используемых энергетических ресурсов), требованиям </w:t>
      </w:r>
      <w:hyperlink w:tooltip="#ФЗ_384" w:anchor="ФЗ_384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технических регламентов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результатам инженерных изысканий, тре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бованиям к строительству, реконструкции объекта капитального строительства, установленным на дату выдачи представленного для получения </w:t>
      </w:r>
      <w:hyperlink w:tooltip="#РНС" w:anchor="РН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разрешения на строительство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градостроительного плана земельного участка, а также разрешённому использованию земельного уч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астка и ограничениям, установленным в соответствии с земельным и иным законодательством Российской Федерации.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40"/>
        <w:jc w:val="both"/>
        <w:spacing w:before="168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2. Строительный контроль проводится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лицом, осуществляющим строительство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 В случае осуществления строительства, реконструкции, капитального ремонта на основании договора строительного подряда строительный контроль проводится также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т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ехническим 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заказчиком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лицом, ответственным за эксплуатацию здания, сооружения, или региональным оператором либо привлекаемыми ими на основании договора индивидуальным предпринимателем или юридическим лицом. Застройщик или технический заказчик по своей инициативе мож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ет привлекать лицо, осуществляющее подготовку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проектной документации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для проверки соответствия выполняемых работ проектной документации.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40"/>
        <w:jc w:val="both"/>
        <w:spacing w:before="168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2.1. В отношении отдельных объектов федерального значения, а также иных объектов капитального строительства, строительство, реконструкцию, капитальный ремонт которых планируется осуществлять полностью или частично за счет средств федерального бюджета, </w:t>
      </w:r>
      <w:hyperlink w:tooltip="#ППРФ_1413" w:anchor="ППРФ_1413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Прав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ительство Российской Федерации в установленных им случаях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color w:val="000000"/>
          <w:sz w:val="24"/>
          <w:szCs w:val="24"/>
        </w:rPr>
        <w:endnoteReference w:id="48"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принимает решение о проведении строительного контроля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лированию в сфере строительства, архитектуры, градостроительства, или подведомственным указанному органу государственным (бюджетным или автономным) учреждением. </w:t>
      </w:r>
      <w:hyperlink w:tooltip="#ППРФ_712" w:anchor="ППРФ_712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Правительством Российской Федерации могут быть установлены </w:t>
        </w:r>
        <w:r>
          <w:rPr>
            <w:rStyle w:val="3166"/>
            <w:rFonts w:ascii="Liberation Sans" w:hAnsi="Liberation Sans" w:eastAsia="Liberation Sans" w:cs="Liberation Sans"/>
            <w:color w:val="000000" w:themeColor="text1"/>
            <w:sz w:val="24"/>
            <w:szCs w:val="24"/>
          </w:rPr>
          <w:t xml:space="preserve">случаи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color w:val="000000"/>
          <w:sz w:val="24"/>
          <w:szCs w:val="24"/>
        </w:rPr>
        <w:endnoteReference w:id="49"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в которых по решению Правительства Российской Федерации строительный контроль при строительстве объектов транспортной инфраструктуры, строительство, реконструкцию, капитальный ремонт которых планируется осуществлять полностью или частично за счет средств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федерального бюджета, проводится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федеральным органом исполнительной власти, осуществляющим фун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кции по оказанию государственных услуг и управлению государственным имуществом в сфере автомобильного транспорта и дорожного хозяйства, или подведомственными указанным органам государственными (бюджетными или автономными) учреждениями.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40"/>
        <w:jc w:val="both"/>
        <w:spacing w:before="168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3.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Лицо, осуществляющее строительство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обязано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</w:r>
      <w:hyperlink w:tooltip="#ИзвещениеОВозникновенииАварийнойСитуации" w:anchor="ИзвещениеОВозникновенииАварийнойСитуации" w:history="1">
        <w:r>
          <w:rPr>
            <w:rStyle w:val="3166"/>
            <w:rFonts w:ascii="Liberation Sans" w:hAnsi="Liberation Sans" w:eastAsia="Liberation Sans" w:cs="Liberation Sans"/>
            <w:color w:val="000000" w:themeColor="text1"/>
            <w:sz w:val="24"/>
            <w:szCs w:val="24"/>
          </w:rPr>
          <w:t xml:space="preserve">извещать</w:t>
        </w:r>
        <w:r>
          <w:rPr>
            <w:rStyle w:val="3166"/>
            <w:rFonts w:ascii="Liberation Sans" w:hAnsi="Liberation Sans" w:eastAsia="Liberation Sans" w:cs="Liberation Sans"/>
            <w:color w:val="000000" w:themeColor="text1"/>
            <w:sz w:val="24"/>
            <w:szCs w:val="24"/>
          </w:rPr>
        </w:r>
      </w:hyperlink>
      <w:r>
        <w:rPr>
          <w:rStyle w:val="3147"/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endnoteReference w:id="50"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органы государственного строительного надзора о каждом случае возникновения аварийных ситуаций на объекте капитального строительства.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40"/>
        <w:jc w:val="both"/>
        <w:spacing w:before="168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4. В процессе строительства, реконструкции, капитального ремонта объекта капитального строительства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лицом, осуществляющим строительство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(лицом, осуществляющим строительство, и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т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ехническим заказчиком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лицом, ответственным за эксплуатацию здани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я, сооружения, или региональным оператором в случае осуществления строительства, реконструкции, капитального ремонта на основании договора строительного подряда), должен проводиться контроль за выполнением работ, которые оказывают влияние на безопасность 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бъекта капитального строительства и в соответствии с технологией строительства, реконструкции, капитального ремонта контроль за выполнением которых не может быть проведён после выполнения других работ, а также за безопасностью строительных конструкций и уч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за соответствием указанных работ, конструкций и участков сетей требованиям технических регламентов и проектной документации. До проведения контроля за безопасностью строительных конструкций должен проводиться контроль за выполнением всех работ, которые 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казывают влияние на безопасность таких конструкций и в соответствии с технологией </w:t>
      </w:r>
      <w:hyperlink w:tooltip="#Строительство" w:anchor="Строительств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строительства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Реконструкция" w:anchor="Реконструк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реконструкции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КапитальныйРемонт" w:anchor="КапитальныйРемонт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капитального ремонта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контроль за выполнением которых не может быть проведен после выполнения других работ, а также в случаях, предусмотренных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оектной документацией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требованиями </w:t>
      </w:r>
      <w:hyperlink w:tooltip="#ФЗ_384" w:anchor="ФЗ_384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технических регламентов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должны проводиться испытания таких конструкций. По результатам проведения контроля за выполнением указанных работ, безопасностью указанных конструкций, участков сетей инженерно-технического обесп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ечения составляются акты освидетельствования указанных работ, конструкций, участков сетей инженерно-технического обеспечения.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40"/>
        <w:jc w:val="both"/>
        <w:spacing w:before="168" w:after="113" w:afterAutospacing="0" w:line="17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5. При выявлении по результатам проведения контроля недостатков указанных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части 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настоящей статьи работ, конструкций, участков сетей инженерно-технического обеспечения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застройщик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или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технический заказчик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может потребовать проведения контроля за выполнением указанных работ, безопасностью указанных конструкций, участков сетей инженерно-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технического обеспечения повторно после устранения выявленных недостатков. Акты освидетельствования таких работ, конструкций, участков сетей инженерно-технического обеспечения должны составляться только после устранения выявленных недостатков.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168" w:after="113" w:afterAutospacing="0" w:line="17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6. В случаях, если выполнение указанных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части 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астоящей статьи других работ должно быть начато более чем через шесть месяцев со дня окончания проведения соответствующего контроля, контроль за выполнением работ, которые оказывают влияние на безопасность </w:t>
      </w:r>
      <w:hyperlink w:tooltip="#ОКС" w:anchor="ОК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объекта капитального строительства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в соответст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вии с технологией </w:t>
      </w:r>
      <w:hyperlink w:tooltip="#Строительство" w:anchor="Строительств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строительства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Реконструкция" w:anchor="Реконструк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реконструкции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КапитальныйРемонт" w:anchor="КапитальныйРемонт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капитального ремонта 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контроль за выполнением которых не может быть проведён после выполнения других работ, а также за безопасностью строительных конструкций и участков сетей инженерно-технического обеспечения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обеспечения, должен быть проведен повторно с составлением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соответствующих актов.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168" w:after="113" w:afterAutospacing="0" w:line="17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7. Замечания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застройщика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технического заказчика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лица, ответственного за эксплуатацию здания, сооружения, или регионального оператора, привлекаемых ими для проведения строительного контроля лиц, осуществляющих подготовку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проектной документации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о недостат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ках выполнения работ при строительстве, реконструкции, капитальном ремонте объекта капитального строительства должны быть оформлены в письменной форме. Об устранении указанных недостатков составляется акт, который подписывается лицом, предъявившим замечани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я об указанных недостатках, и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лицом, осуществляющим строительство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40"/>
        <w:jc w:val="both"/>
        <w:spacing w:before="168" w:after="113" w:afterAutospacing="0" w:line="17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7.1. После завершения строительства, реконструкции объекта капитального строительства подписывается акт, подтверждающий соответствие параметров соответственно построенного, реконструированного объекта капитального строительства требованиям </w:t>
      </w:r>
      <w:hyperlink w:tooltip="#ПроектнаяДокументация" w:anchor="ПроектнаяДокумента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проектной докуме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нтации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(в том числе решениям и мероприятиям, направленным на обеспечение соблюдения требований энергетической эффективности и требований оснащённости объекта капитального строительства приборами учёта используемых энергетических ресурсов), 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лицом, осуществл</w:t>
        </w:r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яющим строительство 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</w:t>
      </w:r>
      <w:hyperlink w:tooltip="#ЛОС" w:anchor="ЛОС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лицом, осуществляющим строительство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и </w:t>
      </w:r>
      <w:hyperlink w:tooltip="#Застройщик" w:anchor="Застройщ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или </w:t>
      </w:r>
      <w:hyperlink w:tooltip="#ТехническийЗаказчик" w:anchor="ТехническийЗаказчик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техническим заказчиком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 случае осуществления </w:t>
      </w:r>
      <w:hyperlink w:tooltip="#Строительство" w:anchor="Строительство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строительства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Реконструкция" w:anchor="Реконструкци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реконструкции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 основании договора строительного подряда, а также лицом, осуществляющим строительный контроль, в случ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ае осуществления строительного контроля на основании договора), за исключением случаев осуществления строительства, реконструкции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hyperlink w:tooltip="#ОбъектИндЖилСтр" w:anchor="ОбъектИндЖилСтр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объектов индивидуального жилищного строительства</w:t>
        </w:r>
      </w:hyperlink>
      <w:r>
        <w:rPr>
          <w:rStyle w:val="3147"/>
          <w:rFonts w:ascii="Liberation Sans" w:hAnsi="Liberation Sans" w:eastAsia="Liberation Sans" w:cs="Liberation Sans"/>
          <w:color w:val="000000"/>
          <w:sz w:val="24"/>
          <w:szCs w:val="24"/>
        </w:rPr>
        <w:endnoteReference w:id="51"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садовых домов.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40"/>
        <w:jc w:val="both"/>
        <w:spacing w:before="168" w:after="113" w:afterAutospacing="0" w:line="17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8.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</w:r>
      <w:hyperlink w:tooltip="#_ПРАВИТЕЛЬС" w:anchor="_ПРАВИТЕЛЬС" w:history="1">
        <w:r>
          <w:rPr>
            <w:rStyle w:val="3166"/>
            <w:rFonts w:ascii="Liberation Sans" w:hAnsi="Liberation Sans" w:eastAsia="Liberation Sans" w:cs="Liberation Sans"/>
            <w:color w:val="000000" w:themeColor="text1"/>
            <w:sz w:val="24"/>
            <w:szCs w:val="24"/>
          </w:rPr>
          <w:t xml:space="preserve">Порядок</w:t>
        </w:r>
      </w:hyperlink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hyperlink w:tooltip="#оПроведенииСтроительногоКонтроля" w:anchor="оПроведенииСтроительногоКонтроля" w:history="1">
        <w:r>
          <w:rPr>
            <w:rStyle w:val="3166"/>
            <w:rFonts w:ascii="Liberation Sans" w:hAnsi="Liberation Sans" w:eastAsia="Liberation Sans" w:cs="Liberation Sans"/>
            <w:sz w:val="24"/>
            <w:szCs w:val="24"/>
          </w:rPr>
          <w:t xml:space="preserve">проведения строительного контроля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устанавливается Правительством Российской Федерации: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/>
          <w:bCs w:val="0"/>
          <w:i w:val="0"/>
          <w:strike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</w:r>
      <w:bookmarkStart w:id="52" w:name="ППРФ468"/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ПОСТАНОВЛЕНИЕ</w:t>
      </w:r>
      <w:r>
        <w:rPr>
          <w:rFonts w:ascii="Liberation Sans" w:hAnsi="Liberation Sans" w:eastAsia="Liberation Sans" w:cs="Liberation Sans"/>
          <w:b/>
          <w:bCs w:val="0"/>
          <w:i w:val="0"/>
          <w:strike w:val="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/>
          <w:bCs w:val="0"/>
          <w:i w:val="0"/>
          <w:strike w:val="0"/>
          <w:sz w:val="24"/>
          <w:szCs w:val="24"/>
          <w:highlight w:val="none"/>
        </w:rPr>
        <w:outlineLvl w:val="0"/>
      </w:pPr>
      <w:r/>
      <w:bookmarkStart w:id="0" w:name="undefined"/>
      <w:r/>
      <w:bookmarkEnd w:id="0"/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ПРАВИТЕЛЬСТВА РОССИЙСКОЙ ФЕДЕРАЦИИ</w:t>
      </w:r>
      <w:r>
        <w:rPr>
          <w:rFonts w:ascii="Liberation Sans" w:hAnsi="Liberation Sans" w:eastAsia="Liberation Sans" w:cs="Liberation Sans"/>
          <w:b/>
          <w:bCs w:val="0"/>
          <w:i w:val="0"/>
          <w:strike w:val="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от 21 июня 2010 г. № 468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</w:r>
      <w:bookmarkStart w:id="53" w:name="оПроведенииСтроительногоКонтроля"/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О ПОРЯДКЕ ПРОВЕДЕНИЯ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СТРОИТЕЛЬНОГО КОНТРОЛЯ ПРИ ОСУЩЕСТВЛЕНИИ СТРОИТЕЛЬСТВА,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РЕКОНСТРУКЦИИ И КАПИТАЛЬНОГО РЕМОНТА ОБЪЕКТОВ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КАПИТАЛЬНОГО СТРОИТЕЛЬСТВА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bookmarkEnd w:id="52"/>
      <w:r>
        <w:rPr>
          <w:rFonts w:ascii="Liberation Sans" w:hAnsi="Liberation Sans" w:cs="Liberation Sans"/>
          <w:b/>
          <w:i w:val="0"/>
          <w:strike w:val="0"/>
          <w:sz w:val="24"/>
        </w:rPr>
      </w:r>
      <w:bookmarkEnd w:id="53"/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jc w:val="left"/>
        <w:spacing w:before="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eastAsia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eastAsia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3169"/>
              <w:ind w:lef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392c69"/>
                <w:sz w:val="24"/>
              </w:rPr>
              <w:t xml:space="preserve">(в ред. Постановления Правительства РФ от 06.05.2024 N 589)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3169"/>
              <w:ind w:lef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</w:p>
        </w:tc>
      </w:tr>
    </w:tbl>
    <w:p>
      <w:pPr>
        <w:pStyle w:val="3169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В соответствии с частью 8 статьи 53 ГрК РФ Правительство Российской Федерации постановляет: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1. Утвердить прилаг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аемое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</w:rPr>
          <w:t xml:space="preserve">Положение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строительства.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2. Установить, что в отношении объектов капитального строительства, финансируемых полностью или частично с привлечением средств федерального бюджета: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color w:val="auto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а) если подготовка проектной документации завершена и принята заказчиком по акту приемки выполненных раб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от до вступления в силу настоящего Постановления, заказчик проектной документации вправе направить её на государственную экспертизу без проведения дополнительных работ, связанных с осуществлением расчёта размера затрат на проведение строительного контроля;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б) отсутствие расчёта размера затрат на проведение строительного контроля в проектной документации, представленной на государственную экспертизу, в случае, указанном в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</w:rPr>
          <w:t xml:space="preserve">подпункте "а"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 настоящег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о пункта, а также в случае если государственная экспертиза проектной документации не завершена до вступления в силу настоящего Постановления, не является основанием для подготовки отрицательного заключения государственной экспертизы проектной документации;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в) при отсутствии в проектной документации расчета размера затрат на проведение строител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ьного контроля финансирование расходов на его осуществление производится за счет средств, предусмотренных на непредвиденные работы и затраты в сводном сметном расчете стоимости строительства, в размере, не превышающем размер, рассчитанный в соответствии с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</w:rPr>
          <w:t xml:space="preserve">пунктом 15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 Положения, утвержденного настоящим Постановлением, за исключением случаев, если затраты на проведение строительного контроля на дату вступления в с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илу настоящего Постановления превысили установленный размер.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  <w:outlineLvl w:val="0"/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Утверждено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Постановлением Правительства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Российской Федерации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от 21 июня 2010 г. № 468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ПОЛОЖЕНИЕ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О ПРОВЕДЕНИИ СТРОИТЕЛЬНОГО КОНТРОЛЯ ПРИ ОСУЩЕСТВЛЕНИИ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СТРОИТЕЛЬСТВА, РЕКОНСТРУКЦИИ И КАПИТАЛЬНОГО РЕМОНТА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ОБЪЕКТОВ КАПИТАЛЬНОГО СТРОИТЕЛЬСТВА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jc w:val="left"/>
        <w:spacing w:before="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eastAsia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eastAsia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3169"/>
              <w:ind w:lef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392c69"/>
                <w:sz w:val="24"/>
              </w:rPr>
              <w:t xml:space="preserve">(в ред. Постановления Правительства РФ от 06.05.2024 N 589)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3169"/>
              <w:ind w:lef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392c69"/>
                <w:sz w:val="24"/>
              </w:rPr>
            </w:r>
          </w:p>
        </w:tc>
      </w:tr>
    </w:tbl>
    <w:p>
      <w:pPr>
        <w:pStyle w:val="3169"/>
        <w:ind w:left="0" w:firstLine="54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1. Настоящее Положение устанавливает порядок проведения строительного контроля при осуществлении строительства, реконструкции и капитального ремонта (далее - строительство) объектов капитального строительства независимо от источников 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х финансирования, а также порядок определения размера затрат на проведение строительного контроля и численности работников, осуществляющих строительный контроль, по объектам, финансируемым полностью или частично с привлечением средств федерального бюджета.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2. Предметом строительного контроля является проверка выполнения работ при строительстве объектов капитального строительства на соответстви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3. Строительный контроль проводится: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лицом, осуществляющим строительство (далее - подрядчик);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застройщиком, заказчико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м либо организацией, осуществляющей подготовку проектной документации и привлечённой заказчиком (застройщиком) по договору для осуществления строительного контроля (в части проверки соответствия выполняемых работ проектной документации) (далее - заказчик).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4. Функции строительного контроля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5. Строительный контроль, осуществляемый подрядчиком, включает проведение следующих контрольных мероприятий: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а) проверка качества строительных материалов, изделий, конструкций и оборудования, поставленных для строительства объекта капитального строительства (далее соответственно - продукция, входной контроль);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б) проверка соблюдения установленных норм и правил складирования и хранения применяемой продукции;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в) проверка соблюдения последовательности и состава технологических операций при осуществлении строительства объекта капитального строительства;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г) совместно с заказчиком осв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идетельствование работ, скрываемых последующими работами (далее - скрытые работы),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д) приемка законченных видов (этапов) работ;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е) проверка совме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стно с заказчиком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6. Строительный контроль, осуществляемый заказчиком, включает проведение следующих контрольных мероприятий: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а) 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б)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в)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г) совместно с подрядчиком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д) проверка совместно с подряд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е)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7. Входной контроль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х регламентов,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пункте 5 статьи 14 Федерального закона "О стандартизации в Российской Фе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(в ред. Постановления Правительства РФ от 06.05.2024 N 589)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Подрядчик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В случае выявления при входном контроле продукции, не соответствующей установленным требованиям, ее применение для строительства не допускается.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8. В случае если в ходе проверки соблюдения правил скл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адирования и хранения выявлены нарушения установленных норм и правил, применение продукции, хранившейся с нарушением, для строительства не допускается впредь до подтверждения соответствия показателей ее качества требованиям рабочей документации, технически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х регламентов,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пункте 5 статьи 14 Федерального закона "О стандартизации в Российской Фе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(в ред. Постановления Правительства РФ от 06.05.2024 N 589)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9. В ходе контроля последовательности и состава технологических операций по строительству объектов капитального строительства осуществляется проверка: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соблюдения последовательности и состава выполняемых технологических операций и их соответствия требованиям проектной документации, результатам инженерных изысканий, градостроительному плану земельного участка, требованиям технических реглам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пункте 5 статьи 14 Федерального закона "О стандартизации в Российской Фе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соответствия качества выполнения технологических операций и их результатов требованиям проектной и подготовленной на ее основе рабочей документации, требованиям технических реглам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пункте 5 статьи 14 Федерального закона "О стандартизации в Российской Фе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10. До завершения процедуры освидетельствования скрытых работ выполнение последующих работ запрещается.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11. В с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лучае если контрольные мероприятия выполняются в соответствии с </w:t>
      </w:r>
      <w:hyperlink w:tooltip="#_ПРАВИТЕЛЬС" w:anchor="_ПРАВИТЕЛЬС" w:history="1">
        <w:r>
          <w:rPr>
            <w:rStyle w:val="3166"/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  <w:u w:val="none"/>
          </w:rPr>
          <w:t xml:space="preserve">пунктами 5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 и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</w:rPr>
          <w:t xml:space="preserve">6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 настоящего Положения совместно подрядчиком и заказчиком, подрядчик обеспечивает уведомление заказчика о дате и времени проведения этих мероприятий не позднее чем за 3 рабочих дня.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color w:val="auto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В случае если заказчик был уведомлен в установленном порядке и не явился для участия в контрольных мероприятиях, подрядчик вправе провести их в отсутствие заказчика.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12. Проведение контрольного мероприятия и его результаты фиксируются путем составления акта. Сведения о проведенных контрольных мероприятиях и их рез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подрядчиком и заказчиком, составляются в 2 экземплярах и подписываются их представителями.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В случае, предусмотренном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</w:rPr>
          <w:t xml:space="preserve">абзацем вторым пункта 11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 настоящего Положения, подрядчик в течение 3 дней после завершения контрольного мероприятия обязан направить заказчику 1 копию акта, составленного по результатам контрольного мероприятия.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13. На объектах капитал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ьного строительства, возводимых полностью или частично с привлечением средств федерального бюджета, осуществление подрядчиком строительного контроля финансируется за счет накладных расходов подрядчика, предусмотренных в цене договора строительного подряда.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14. Нормативы расходов заказчика на осуществление строительного контроля при строительстве объектов капитального строитель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ства, финансируемых полностью или частично с привлечением средств федерального бюджета, и нормативы численности работников заказчика, на которых в установленном порядке возлагается обязанность по осуществлению строительного контроля, определяются согласно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</w:rPr>
          <w:t xml:space="preserve">приложению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.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15. Размер затрат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определяется исходя из об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щей стоимости строительства, за исключением расходов на приобретение земельных участков, в базисном уровне цен по состоянию на 1 января 2000 г. (без налога на добавленную стоимость) путем расчета с применением нормативов расходов заказчика, определенных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в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auto"/>
            <w:sz w:val="24"/>
          </w:rPr>
          <w:t xml:space="preserve">приложении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</w:rPr>
        <w:t xml:space="preserve"> к настоящему Положению, и указывается в главе 10 сводного сметн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ого расчета стоимости строительства отдельной строкой "Строительный контроль".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Приложение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к Положению о проведении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строительного контроля при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осуществлении строительства,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реконструкции и капитального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ремонта объектов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0"/>
        <w:jc w:val="righ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капитального строительства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НОРМАТИВЫ РАСХОДОВ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ЗАКАЗЧИКА НА ОСУЩЕСТВЛЕНИЕ СТРОИТЕЛЬНОГО КОНТРОЛЯ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ПРИ СТРОИТЕЛЬСТВЕ ОБЪЕКТОВ КАПИТАЛЬНОГО СТРОИТЕЛЬСТВА,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ФИНАНСИРУЕМЫХ ПОЛНОСТЬЮ ИЛИ ЧАСТИЧНО С ПРИВЛЕЧЕНИЕМ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СРЕДСТВ ФЕДЕРАЛЬНОГО БЮДЖЕТА, И НОРМАТИВЫ ЧИСЛЕННОСТИ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РАБОТНИКОВ ЗАКАЗЧИКА, НА КОТОРЫХ В УСТАНОВЛЕННОМ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pStyle w:val="3170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ПОРЯДКЕ ВОЗЛАГАЕТСЯ ОБЯЗАННОСТЬ ПО ОСУЩЕСТВЛЕНИЮ</w:t>
      </w:r>
      <w:r>
        <w:rPr>
          <w:rFonts w:ascii="Liberation Sans" w:hAnsi="Liberation Sans" w:cs="Liberation Sans"/>
          <w:b/>
          <w:i w:val="0"/>
          <w:strike w:val="0"/>
          <w:sz w:val="24"/>
        </w:rPr>
      </w:r>
      <w:r>
        <w:rPr>
          <w:rFonts w:ascii="Liberation Sans" w:hAnsi="Liberation Sans" w:cs="Liberation Sans"/>
          <w:b/>
          <w:i w:val="0"/>
          <w:strike w:val="0"/>
          <w:sz w:val="24"/>
        </w:rPr>
      </w:r>
    </w:p>
    <w:p>
      <w:pPr>
        <w:ind w:left="709" w:right="0" w:firstLine="0"/>
        <w:jc w:val="both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b/>
          <w:i w:val="0"/>
          <w:strike w:val="0"/>
          <w:sz w:val="24"/>
        </w:rPr>
        <w:t xml:space="preserve">СТРОИТЕЛЬНОГО КОНТРОЛЯ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</w:p>
    <w:p>
      <w:pPr>
        <w:ind w:left="709" w:right="0" w:firstLine="0"/>
        <w:jc w:val="both"/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</w:r>
    </w:p>
    <w:p>
      <w:pPr>
        <w:rPr>
          <w:rFonts w:ascii="Liberation Sans" w:hAnsi="Liberation Sans" w:eastAsia="Liberation Sans" w:cs="Liberation Sans"/>
          <w:sz w:val="20"/>
          <w:szCs w:val="20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0"/>
          <w:szCs w:val="20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  <w:highlight w:val="none"/>
          <w:vertAlign w:val="baseline"/>
        </w:rPr>
        <w:t xml:space="preserve">___________________________________________________________________________________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  <w:szCs w:val="20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0"/>
          <w:szCs w:val="20"/>
          <w:highlight w:val="none"/>
          <w:vertAlign w:val="baseline"/>
        </w:rPr>
      </w:r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НОРМАТИВЫ РАСХОДОВ</w:t>
        <w:br/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ЗАКАЗЧИКА НА ОСУЩЕСТВЛЕНИЕ СТРОИТЕЛЬНОГО КОНТРОЛЯ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 СТРОИТЕЛЬСТВЕ ОБЪЕКТОВ КАПИТАЛЬНОГО СТРОИТЕЛЬСТВА,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ФИНАНСИРУЕМЫХ ПОЛНОСТЬЮ ИЛИ ЧАСТИЧНО С ПРИВЛЕЧЕНИЕМ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СРЕДСТВ ФЕДЕРАЛЬНОГО БЮДЖЕТА, И НОРМАТИВЫ ЧИСЛЕННОСТИ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РАБОТНИКОВ ЗАКАЗЧИКА, НА КОТОРЫХ В УСТАНОВЛЕННОМ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ПОРЯДКЕ ВОЗЛАГАЕТСЯ ОБЯЗАННОСТЬ ПО ОСУЩЕСТВЛЕНИЮ</w:t>
      </w:r>
      <w:r/>
    </w:p>
    <w:p>
      <w:pPr>
        <w:ind w:left="0" w:right="0" w:firstLine="0"/>
        <w:jc w:val="center"/>
        <w:spacing w:before="0" w:after="0" w:line="74" w:lineRule="atLeas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СТРОИТЕЛЬНОГО КОНТРОЛЯ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30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41"/>
        <w:gridCol w:w="2820"/>
        <w:gridCol w:w="3071"/>
      </w:tblGrid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Стоимость строительства в базисном уровне цен по состоянию на 1 января 2000 г. (млн. рублей)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Норматив расходов заказчика на осуществление строительного контроля (процентов)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Норматив численности работников заказчика, осуществляющих строительный контроль (человек)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до 30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2,14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30 до 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50 до 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1,81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70 до 90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1,72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5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90 до 125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125 до 150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7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150 до 200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9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200 до 300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300 до 400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15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400 до 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18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500 до 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600 до 750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25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750 до 900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1,09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28</w:t>
            </w:r>
            <w:r/>
          </w:p>
        </w:tc>
      </w:tr>
    </w:tbl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3169"/>
        <w:ind w:left="0" w:firstLine="54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Примечание. При стоимости строительства более 900 млн. рублей в базисном уровне цен по состоянию на 1 января 2000 г.: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а) нормативы расходов на осуществление строительного контроля заказчика определяются по формуле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76400" cy="274320"/>
                <wp:effectExtent l="0" t="0" r="0" b="0"/>
                <wp:docPr id="6" name="_x0000_s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33693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76399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32.00pt;height:21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,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где: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Н - норматив расходов на осуществление строительного контроля заказчика в процентах;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С - стоимость строительства в базисном уровне цен по состоянию на 1 января 2000 г.;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3169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360" cy="238760"/>
                <wp:effectExtent l="0" t="0" r="0" b="0"/>
                <wp:docPr id="7" name="_x0000_s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3831720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7359" cy="238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6.80pt;height:18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- стоимость строительства в базисном уровне цен по состоянию на 1 января 2000 г., возведенная в степень 0,8022;</w:t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shd w:val="nil" w:color="auto"/>
        <w:rPr>
          <w:rFonts w:ascii="Liberation Sans" w:hAnsi="Liberation Sans" w:eastAsia="Liberation Sans" w:cs="Liberation Sans"/>
          <w:color w:val="000000"/>
          <w:sz w:val="20"/>
          <w:szCs w:val="20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</w:rPr>
        <w:t xml:space="preserve">б) численность работников заказчика, осуществляющих строительный контроль, увеличивается на 1 человека на каждые 30 млн. рублей сверх указанной суммы.</w:t>
      </w:r>
      <w:r>
        <w:rPr>
          <w:rFonts w:ascii="Liberation Sans" w:hAnsi="Liberation Sans" w:eastAsia="Liberation Sans" w:cs="Liberation Sans"/>
          <w:color w:val="000000"/>
          <w:sz w:val="20"/>
          <w:szCs w:val="20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</w:r>
      <w:bookmarkStart w:id="60" w:name="Информация"/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u w:val="none"/>
          <w:vertAlign w:val="baseline"/>
        </w:rPr>
        <w:t xml:space="preserve">Узнать информацию 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о наличии или отсутствии в государственных информационных ресурсах све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дений, необходимых для подтверждения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Вашего соответствия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вышеуказанным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, можно из </w:t>
      </w:r>
      <w:hyperlink r:id="rId15" w:tooltip="https://proverki.gov.ru/portal" w:history="1">
        <w:r>
          <w:rPr>
            <w:rStyle w:val="3166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</w:r>
        <w:r>
          <w:rPr>
            <w:rStyle w:val="3166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  <w:t xml:space="preserve">Единого реестра контрольных (надзорных) мероприятий</w:t>
        </w:r>
      </w:hyperlink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и (или) из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личного кабинет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а </w:t>
      </w:r>
      <w:hyperlink r:id="rId16" w:tooltip="https://tor.knd.gov.ru" w:history="1">
        <w:r>
          <w:rPr>
            <w:rStyle w:val="3166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</w:r>
        <w:r>
          <w:rPr>
            <w:rStyle w:val="3166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  <w:t xml:space="preserve">ГИС «Типовое облачное решение по автоматизации контрольной (надзорной) деятельности»</w:t>
        </w:r>
      </w:hyperlink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Информация о нарушении обязательных т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ребований при строительстве (реконструкции) объектов капитального строительства содержится в актах контрольных (надзорных) мероприятий и предписаниях об устранении выявленных нарушений.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</w:r>
      <w:bookmarkEnd w:id="60"/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</w:r>
    </w:p>
    <w:sectPr>
      <w:headerReference w:type="default" r:id="rId9"/>
      <w:footnotePr/>
      <w:endnotePr>
        <w:numFmt w:val="decimal"/>
        <w:numRestart w:val="continuous"/>
        <w:numStart w:val="1"/>
      </w:endnotePr>
      <w:type w:val="nextPage"/>
      <w:pgSz w:w="11906" w:h="16838" w:orient="portrait"/>
      <w:pgMar w:top="1134" w:right="850" w:bottom="96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Государственный строительный надзор осуществляется: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при строительстве объектов капитального строительства, проектная документация которых подлежит экспертизе в соответст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вии со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статьей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статьей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</w:endnote>
  <w:endnote w:id="3">
    <w:p>
      <w:pPr>
        <w:ind w:left="0" w:right="0" w:firstLine="709"/>
        <w:jc w:val="both"/>
        <w:spacing w:before="0" w:beforeAutospacing="0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bookmarkStart w:id="1" w:name="Застройщ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астройщик 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пальной) собственности органы государственной власти (государственные органы), Государственная корпорация по атомной энергии «Росатом», Государственная корпорация по космической деятельности «Роскосмос», органы управления государственными внебюджетными фон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статьей 13.3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Фе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дерального закона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предусмотренные законодательством о градостроительной деятельности, техническому заказчику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(п.16 ст. 1 ГрК РФ)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bookmarkEnd w:id="1"/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</w:endnote>
  <w:endnote w:id="4">
    <w:p>
      <w:pPr>
        <w:ind w:left="0" w:right="0" w:firstLine="709"/>
        <w:jc w:val="both"/>
        <w:spacing w:before="0" w:beforeAutospacing="0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bookmarkStart w:id="2" w:name="ОКС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щение, покрытие и другие)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(п.10 ст. 1 ГрК РФ).</w:t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изменения основных характеристик строений, сооружений (в том числе киосков, навесов и других подобных строений, сооружений)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(п.10.2 ст. 1 ГрК РФ).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bookmarkEnd w:id="2"/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</w:endnote>
  <w:endnote w:id="5">
    <w:p>
      <w:pPr>
        <w:ind w:left="0" w:right="0" w:firstLine="709"/>
        <w:jc w:val="both"/>
        <w:spacing w:before="0" w:beforeAutospacing="0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bookmarkStart w:id="3" w:name="ТехническийЗаказч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атацию, осуществляет иные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функции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архитектурно-строител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2.1 статьи 47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4.1 статьи 48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частями 2.1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2.2 стать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 52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частями 5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6 статьи 55.31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(п.22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3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6">
    <w:p>
      <w:pPr>
        <w:ind w:left="0" w:right="0" w:firstLine="709"/>
        <w:jc w:val="both"/>
        <w:spacing w:before="168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4" w:name="ЛО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Лицом, осуществляющим строительство, реконструкцию, капитальный ремонт объекта капитального строительства (далее - лицо, осуществляющее строительство), может являться застройщик либо индивидуальный предприниматель или юридическое лицо, заключившие договор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строительного подряда. Лицо, осуществляющее строительство, обеспечивает соблюдение требований проектной документации, технических регламентов, техники безопасности в процессе указанных работ и несет ответственность за качество выполненных работ и их соотве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тствие требованиям проектной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(ч.3 ст. 52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4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7">
    <w:p>
      <w:pPr>
        <w:ind w:left="0" w:right="0" w:firstLine="709"/>
        <w:jc w:val="both"/>
        <w:spacing w:before="168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5" w:name="ПроектСтроительств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Под проектом по строительству объекта капитального строительства понимается перечень мероприятий, осуществляемых застройщиком, техническим заказчиком, федеральными органами исполнительной власти, исполнительными органами субъектов Российской Федерации, орг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анами местного самоуправления и (или) иными организациями в соответствии с положениями настоящего Кодекса, в целях строительства, реконструкции объекта капитального строительства, ввода такого объекта в эксплуатацию, а также государственной регистрации пра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 на него (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ч.1 ст.5.2 ГрК РФ).</w:t>
      </w:r>
      <w:r>
        <w:rPr>
          <w:rFonts w:ascii="Liberation Sans" w:hAnsi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Реализация проекта по строительству объекта капитального строительства может состоять из следующих этапов:</w:t>
      </w:r>
      <w:r>
        <w:rPr>
          <w:rFonts w:ascii="Liberation Sans" w:hAnsi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85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приобретение прав на земельный участок, в том числе предоставляемый из земель, находящихся в государственной или муниципальной собственности;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утверждение или выдача необходимых для выполнения инженерных изысканий, архитектурно-строительного проектирования, строительства, реконструкции объекта капитального строительства сведений, документов, материалов;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3) выполнение инженерных изысканий и осуществление архитектурно-строительного проектирования;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4) строительство, реконструкция объекта капитального строительства, ввод в эксплуатацию объекта капитального строительства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t xml:space="preserve">6.1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5) государственный кадастровый учет и (или) государственная регистрация прав на построенный, реконструированный объект капитального строительства (помещение, машино-место)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(ч.2 ст.5.2 ГрК РФ).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 этом,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строительство, реконструкция объекта капитального строительства, ввод в эксплуатацию объекта капитального строительства могут включать следующие мероприятия: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выдача разрешения на строительство (за исключением случаев, если для строительства объекта капитального строительства не требуется выдача разрешения на строительство), внесение изменений в разрешение на строительство, присвоение адреса объекту адресации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строительства или садового дома на земельном участке;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3) направление в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"Росатом" извещений, преду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смотренных настоящим Кодексом;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4) подписание актов о подключении (технологическом присоединении) объекта капитального строительства к сетям инженерно-технического обеспечения;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5) предоставление органом федерального государственного энергетического надзора временного разрешения, разрешения на допуск в эксплуатацию объектов по производству электрической энергии, объектов электросетевого хозяйства, энергопринимающих установок, объе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ктов теплоснабжения и теплопотребляющих установок;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6) заключение договоров энергоснабжения (купли-продажи (поставки) электрической энергии), договоров горячего водоснабжения, договоров холодного водоснабжения, договоров теплоснабжения, договоров водоотведения, в том числе в отношении строящегося, реконстру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ируемого объекта на период его строительства, реконструкции, а также заключение договоров поставки газа;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7) выдача заключения о соответствии построенного, реконструированного объекта капитального строительства требованиям проектной документации (в случае, если предусмотрено осуществление государственного строительного надзора в соответствии 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1 статьи 54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РФ);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8) подготовка технического плана здания, сооружения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от 13 июля 2015 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ода № 218-ФЗ "О государственной регистрации недвижимости";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9) выдача разрешения на ввод объекта капитального строительства в эксплуатацию, внесение изменений в разрешение на ввод объекта капитального строительства в эксплуатацию (в предусмотренных нГрК РФ случаях);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10) направление уведомления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построенного, реконструированно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 объекта индивидуального жилищного строительства или садового дома требованиям законодательства о градостроительной деятельности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(ч.6 ст.5.2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bookmarkEnd w:id="5"/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</w:p>
  </w:endnote>
  <w:endnote w:id="8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Разрешение на строительство представляет собой 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1.1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ст. 51 Гр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 РФ), проектом планировки территории и проектом межевания территории (за исключением случаев, если в соответствии с настоящим Кодексом подготовка проекта планировки территории и проекта межевания территории не требуется), при осуществлении 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роительства, реконструкции объекта капитального строительства, 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межевания территории, при осуществлении строительства, реконструкции линейного объекта (за исключением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случаев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пр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строительство линейного объекта, для 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азмещения которого не требуется образование земельного участка,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соответствии с земельным и иным законодательством Российской Федерации. Разрешение на строительство дает застройщику право осуществлять строительство, реконструкцию объекта капитал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ьного строительства,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настоящим Кодек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сом (ч.1 ст. 51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</w:endnote>
  <w:endnote w:id="9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6" w:name="Строительство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Строительство - создание зданий, строений, сооружений (в том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числе на месте сносимых объектов капитального строительс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тва)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(ч.13 ст.5.2 ГрК РФ).</w:t>
      </w:r>
      <w:bookmarkEnd w:id="6"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10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7" w:name="Реконструкция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Реконструкция объектов капитального строительства (за исключением линейных объектов) - изменение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параметров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объекта капитального строительства, его частей (высоты, количества этажей, площади, объёма),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или) восстановления указанных элементов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(ч.14 ст.5.2 ГрК РФ).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Реконструкция линейных объектов -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ти и других) или при котором требуется изменение границ полос отвода и (или) охранных зон таких объектов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(ч.14.1 ст. 5.2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7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1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8" w:name="КапитальныйРемонт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налогичные или иные улучшающие показатели таких конструкций элементы и (или) восстановление указанных элементов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(ч.14.2 ст.5.2 ГрК РФ).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Капитальный ремонт линейных объектов - изменение параметров линейных объектов или их участков (частей), которое не влечёт за собой изменение класса, категории и (или) первоначально установленных показателей функционирования таких объектов и при котор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ом не требуется изменение границ полос отвода и (или) охранных зон таких объектов, если иное не предусмотрено настоящим Кодексом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(ч.14.3 ст. 5.2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8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2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9" w:name="ОбъектыФедеральногоЗначения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Объекты федерального значения - объе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кты капитального строительства, иные объекты, территории, которые необходимы дл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я осуществления полномочий по вопросам, отнесённым к ведению Российской Федерации, органов государственной власти Российской Федерации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Российской Федерации, федеральными конституционными законами, федеральными законами, решениями Президента Российской Федерации, решениями Правительства Российской Федерации, и оказывают существенное влияние на социально-экономическое развитие Российской 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едерации.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Виды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объектов федерального значения, подлежащих отображению на схемах территориального планирования Российской Федерации в указанных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1 статьи 10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 областях, определяются Правительством Российской Федерации, за исключением объектов федерального значения в области обороны страны и безопасности государства. Виды объектов федерального значения в области обороны страны и безопасности 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осударства, подлежащих отображению на схемах территориального планирования Российской Федерации, определяются Президентом Российской Федерации (п.18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9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3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0" w:name="ОбъектыРегиональногоЗначения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Объекты регионального значения - объекты капитального строительства, иные объекты, территории, которые необходимы для осуществления полномочий по вопросам, отнесённым к ведению субъекта Российской Федерации, органов государственной власти субъекта Российск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ой Федерации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Российской Федерации, федеральными конституционными законами, федеральными законами, конституцией (уставом) субъекта Российской Федерации, законами субъекта Российской Федерации, решениями высшего исполнительного органа субъекта Российской Федерации, и ок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азывают существенное влияние на социально-экономическое развитие субъекта Российской Федерации. Виды объектов регионального значения в указанных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3 статьи 14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настоящего Кодекса областях, подлежащих отображению на схеме территориального планирования субъекта Российской Федерации, определяются законом субъекта Российской Федерации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(п.19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10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4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1" w:name="ОбъектыМестногоЗначения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муниципальных округов, городских округов. 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иды объектов местного значения муниципального района, поселения, муниципального округа, городского округа в указанных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пункте 1 части 3 статьи 19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пункте 1 части 5 статьи 23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настоящего Кодекса областях, подлежащих отображению на схеме территориального планирования муниципального района, генеральном плане поселения, генеральном плане муниципального округа, генеральном план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 городского округа, определяются законом субъекта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Росс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ийской Федерации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(п.20 ст. 1 ГрК РФ)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bookmarkEnd w:id="11"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15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2" w:name="ПроектнаяДокументация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Проектная документация представляет собой документацию, содержащую материалы в текстовой и графической формах и (или) в форме информационной модели и определяющую архитектурные, функционально-технологические, конструктивные и инженерно-технические решения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для обеспечения строительства, реконструкции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объектов капитального строительства, их частей, капитального ремонта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(ч. 2 ст. 48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12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6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3" w:name="Экспертиз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частями 2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3.1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3.8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настоящей статьи. Экспертиза проектной документации и (или) экспертиза результатов инженерных изысканий проводятся в форме государственной экспертизы или негосударственной экспертизы. Застройщик, технический заказчик или лицо, обеспечившее выполнение инже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нерных изысканий и (или) подготовку проектной документации в случаях,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частями 1.1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-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1.3 статьи 48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настоящего Кодекса,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экспертизу, за исключением случаев, если в соответствии с настоящей статьей в отношении проектной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документации объектов капитального строительства и результатов инженерных изысканий, выполненных для подготовки такой проектной документации, предусмотрено проведение государственной экспертизы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 1 ст. 49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13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7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4" w:name="ч15_5ст48КоАП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Оценка соответствия разделов проектной документации объекта капитального строительства, в том числе разделов проектной документации, подготовленных применительно к этапу строительства, реконструкции объекта капитального строительства, изменений в них, треб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защищённости объекта, заданию застройщика или технического заказчика на проектирован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ие,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организацией, уполномоченными на проведение экспертизы проектной документации, 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 направления проектной документации на экспертизу проектной документации.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Порядок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такого экспертного сопровождения, в том числе порядок и сроки согласования указанных в настоящей части разделов проектной документации, устанавливается Правительством Российской Федерации. В случае, если при проведении указанной в настоящей части оценки 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тсутствуют результаты инженерных изысканий, такая оценка может осуществляться одновременно с оценкой результатов инженерных изысканий, проводимой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6.1 статьи 47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настоящего Кодекс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ч. 15.5 ст. 48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14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8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5" w:name="ПереченьРаботДоВыдачиРН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Правительства РФ от 07.11.2020 N 1798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утверждении перечня видов подготовительных работ, не причиняющих существенного вреда окружающей среде и её компонентам, которые могут выполняться до выдачи разрешения на строительство объекта федерального значения, объекта регионального значения, объек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та местного значения, порядке их выполнения, а также экологических требованиях к их выполнению».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15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9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6" w:name="РД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Рабочая документация представляет собой документацию, содержащую материалы в текстовой и графической формах и (или) в форме информационной модели, в соответствии с которой осуществляются строительство, реконструкция объекта капитального строительства,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их частей. Рабочая документация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разрабатывается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 основании проектной документации. Подготовка проектной документации и рабочей документации может осуществляться одновременно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(ч. 2.1 ст. 48 ГрК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РФ).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16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20">
    <w:p>
      <w:pPr>
        <w:ind w:left="0" w:right="0" w:firstLine="540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7" w:name="ч1_4ст48ГрК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Правительством Российско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й Федерации могут быть установлены случаи, при которых для строительства, реконст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рукции объекта капитального строительства не требуется подготовка рабочей документа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ции (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ч. 1.4 ст. 48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17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21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8" w:name="ч3_8ст49ГрК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Экспертиза проектной документации по решению застройщика может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не проводиться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 отношении изменений, внесённых в проектную документацию, получившую положительное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заключение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экспертизы проектной документации, если такие изменения одновременно: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не затрагивают несущие строительные конструкции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не влекут за собой изменение класса, категории и (или) первоначально установленных показателей функционирования линейных объектов;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3) не приводят к нарушениям требований технических регламентов, санитарно-эпидемиологических требований, требований в области охраны окружающей среды, требований государственной охраны объектов культурного наследия, требований к безопасному использованию 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томной энергии, требований промышленной безопасности, требований к обеспечению надёжности и безопасности электроэнергетических систем и объектов электроэнергетики, требований антитеррористической защищённости объекта;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4) соответствуют заданию застройщика или технического заказчика на проектирование, а также результатам инженерных изысканий;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5) соответствуют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строительства (реконструкции) объекта капитального строительства, осуществляемого за счёт средств бюджетов бюджетной системы Российской Федерации (ч. 3.8 ст. 49 ГрК РФ)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bookmarkEnd w:id="18"/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</w:p>
  </w:endnote>
  <w:endnote w:id="22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19" w:name="ч15ст48ГрК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Проектная документация, а также изменения, внесенные в неё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частями 3.8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3.9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утверждаются застройщиком, техническим заказчиком, лицом, ответственным за эксплуатацию здания, сооружения, или региональным оператором. В случаях,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статьёй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застройщик или технический заказчик до утверждения проектной документации направляет её на экспертизу. Проектная документация утверждается застройщиком или техническим заказчиком при наличии положительного заключения экспертизы проектн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ой документации,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частями 15.2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15.3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настоящей статьи (ч.15 ст. 48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bookmarkEnd w:id="19"/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</w:p>
  </w:endnote>
  <w:endnote w:id="23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0" w:name="ПорядокВеденияИД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Приказ Минстроя России от 16.05.2023 № 344/пр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bookmarkEnd w:id="20"/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</w:endnote>
  <w:endnote w:id="24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1" w:name="СРО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Саморегулируемая организация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(далее также - саморегулируемая организация) - некоммерчес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кая организация, созданная в форме ассоциации (союза) и основанная на членстве индивидуальных предпринимателей и (или) юридических лиц, выполняющих инженерные изыскания или осуществляющих подготовку проектной документации или строительство, реконструкцию,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капитальный ремонт, снос объектов капитального строительства по договорам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заключенным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застройщиком, техническим заказчиком, лицом, ответственным за эксплуатацию здания, сооружения, либо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щества в многоквартирных домах  (п. 17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21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25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bookmarkStart w:id="22" w:name="РНСнеТребуется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Выдача разрешения на строительство не требуется в случае: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а, хозяйственных построек, определенных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 сфере садоводства и огородничества;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1.1)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законом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строительства, реконструкции объектов, не являющихся объектами капитального строительства;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3) строительства на земельном участке строений и сооружений вспомогательного использования,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критерии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отнесения к которым устанавливаются Правительством Российской Федерации (п.п. 1 - 3 ч. 17 ст. 51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22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26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3" w:name="ИнформационнаяМодель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Информационная модель объекта капитального строительства (далее - информационная модель) - совокупность взаимосвязанных сведений, документов и материалов об объекте капитального строительства, формируемых в электронном виде на этапах выполнения инженерных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 17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23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27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4" w:name="ЛинейныеОбъекты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Линейные объекты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(п. 10.1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24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28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47" w:name="КонсервацияОбъект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Правительства РФ от 30.09.2011 № 802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утверждении Правил проведения консервации объекта капитального строительства».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End w:id="47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29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5" w:name="ГСН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Государственный строительный надзор осуществляется: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при строит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ельстве объектов капитального строительства, проектная документация которых подлежит экспертизе в соответствии со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статьей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РФ;</w:t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статьей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(ч.1 ст. 54 ГрК РФ).</w:t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 наличии оснований,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4 части 1 статьи 57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государственный строительный надзор осуществляется в отношении объектов, не указанных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статьи 54 ГрК РФ. В этом случае формирование программы проверок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14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статьи 54 ГрК РФ не осуществляется. Государственный строительный надзор осуществляется без взаимодей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ствия с контролируемым лицом, в форме инспекционного визита или выездной проверки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(ч.2 ст. 54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25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30"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6" w:name="ИзвещениеОНачалеСтроительств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Приложение № 1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 приказу Федеральной службы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 экологическому, технологическому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 атомному надзору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от 12 марта 2020 г. № 107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  <w:p>
      <w:pPr>
        <w:ind w:left="0" w:right="0" w:firstLine="540"/>
        <w:jc w:val="center"/>
        <w:spacing w:before="0" w:beforeAutospacing="0" w:after="0" w:line="288" w:lineRule="atLeast"/>
        <w:rPr>
          <w:rFonts w:ascii="Liberation Sans" w:hAnsi="Liberation Sans" w:cs="Liberation Sans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ЗВЕЩЕНИЕ № _______               </w:t>
      </w:r>
      <w:r>
        <w:rPr>
          <w:rFonts w:ascii="Liberation Sans" w:hAnsi="Liberation Sans" w:cs="Liberation Sans"/>
          <w:color w:val="000000" w:themeColor="text1"/>
          <w:sz w:val="20"/>
          <w:szCs w:val="20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  <w14:ligatures w14:val="none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О НАЧАЛЕ СТРОИТЕЛЬСТВА, РЕКОНСТРУКЦИИ ОБЪЕКТА КАПИТАЛЬНОГО СТРОИТЕЛЬСТВА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tbl>
      <w:tblPr>
        <w:tblStyle w:val="30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85"/>
        <w:gridCol w:w="2445"/>
        <w:gridCol w:w="3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"__" _______________ 20__ г.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(место составления)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1. Застройщик (технический заказчик)</w:t>
      </w:r>
      <w:r>
        <w:rPr>
          <w:rFonts w:ascii="Courier New" w:hAnsi="Courier New" w:eastAsia="Courier New" w:cs="Courier New"/>
          <w:color w:val="000000"/>
          <w:sz w:val="20"/>
          <w:szCs w:val="20"/>
        </w:rPr>
        <w:br/>
        <w:t xml:space="preserve">____________________________________________________________________________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(фамилия, имя, отчеств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о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, адрес места жительства, ОГРНИП,ИНН индивидуального предпринимателя,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br/>
        <w:t xml:space="preserve">____________________________________________________________</w:t>
        <w:br/>
        <w:t xml:space="preserve">наименование, ОГРН, ИНН, место нахождения юридического лица, телефон/факс,</w:t>
        <w:br/>
        <w:t xml:space="preserve">___________________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________________________________________________________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наименование, ОГРН, ИНН саморегулируемой организации, членом которой является,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&lt;2&gt;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 - для индивидуальных предпринимателей и юридических лиц;</w:t>
        <w:br/>
        <w:t xml:space="preserve">___________________________________________________________________________   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фамилия, имя, отчество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, паспортные данные, адрес места  жительства, телефон/факс - для физических лиц, не являющихся индивидуальными предпринимателями)</w:t>
        <w:br/>
        <w:t xml:space="preserve">2. Объект капитального строительства</w:t>
        <w:br/>
        <w:t xml:space="preserve">___________________________________________________________________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________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(наименование объекта капитального строительства в соответствии с разрешением</w:t>
        <w:br/>
        <w:t xml:space="preserve">___________________________________________________________________________     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на строительство, краткие проектные характеристи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ки,</w:t>
        <w:br/>
        <w:t xml:space="preserve">___________________________________________________________________________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описание этапа строительства, реконструкции, если разрешение  выдано на этап строительства, реконструкции)</w:t>
        <w:br/>
        <w:t xml:space="preserve">3. Адрес (местоположение) объекта капитального строи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тельства</w:t>
        <w:br/>
        <w:t xml:space="preserve">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                (почтовый или строительный адрес объекта капитального строительства)</w:t>
        <w:br/>
        <w:t xml:space="preserve">4. Разрешение на строительство объекта капитального строительства</w:t>
        <w:br/>
        <w:t xml:space="preserve">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                        (номер и дата выдачи, орган или организация, его выдавшие, срок действия)</w:t>
        <w:br/>
        <w:t xml:space="preserve">5. Положительное заключение экспертизы проектной документации</w:t>
        <w:br/>
        <w:t xml:space="preserve">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                        (номер и дата выдачи, орган или организация, его утвердившие)</w:t>
        <w:br/>
        <w:t xml:space="preserve">6.   Положительное   заключение  государственной  экологической  экспертизы проектной  документации,  если  проектная документация объекта капитального строительс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тва подлежит государственной экологической экспертизе</w:t>
        <w:br/>
        <w:t xml:space="preserve">___________________________________________________________________________            (номер и дата выдачи, орган исполнительной власти, его утвердивший, срок действия)</w:t>
        <w:br/>
        <w:t xml:space="preserve">7. Начало стр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оительства, реконструкции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                                           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(дата начала работ)</w:t>
        <w:br/>
        <w:t xml:space="preserve">8. Окончание строительства, реконструкции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                                         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(дата окончания работ)</w:t>
        <w:br/>
        <w:t xml:space="preserve">9.   Перечень   индивидуальных   предпринимателей   или   юридических  лиц,осуществляющих  строительство,  привлеченных  застройщиком  или техническим зак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азчиком  на  основании  договора,  с указанием наименований и реквизитов саморегулируемых организаций, членами которых они являются</w:t>
        <w:br/>
        <w:t xml:space="preserve">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br/>
        <w:t xml:space="preserve">10. Приложения:</w:t>
        <w:br/>
        <w:t xml:space="preserve">___________________________________________________________________________                    (документы, прилагаемые к извещению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 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частью 5 статьи 52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 Градос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троительного кодекса Российской Федерации)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Style w:val="30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690"/>
        <w:gridCol w:w="375"/>
        <w:gridCol w:w="1815"/>
        <w:gridCol w:w="345"/>
        <w:gridCol w:w="28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(представитель застройщика или технического заказчика)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(расшифровка подписи)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&lt;1&gt; Указывается при наличии.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Liberation Sans" w:hAnsi="Liberation Sans" w:cs="Liberation Sans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&lt;2&gt;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я.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bookmarkEnd w:id="26"/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  <w:highlight w:val="none"/>
        </w:rPr>
      </w:r>
    </w:p>
  </w:endnote>
  <w:endnote w:id="31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0"/>
          <w:szCs w:val="20"/>
          <w:vertAlign w:val="superscript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 (п. 11 ст. 1 ГрК РФ).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32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8" w:name="ПорядокВеденияОбщегоЖурнал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Приказ Минстроя России от 02.12.2022 № 1026/пр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28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33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9" w:name="ЗО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Результатом экспертизы проектной документации является заключение: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о соответствии (положительное заключение) или несоответствии (отрицательное заключение) проектной документации результатам инженерных изысканий, заданию на проектирование, требованиям, предусмотренным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пунктом 1 части 5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статьи 49 ГрК РФ (за исключением случаев проведения экспертизы проектной документации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пунктом 1 части 3.3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статьи 49 ГрК РФ);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о достоверности (положительное заключение) или недостоверности (отрицательное заключение) определения сметной стоимости строительства объектов капитального строительства в случаях, установленных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2 статьи 8.3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ч.9 ст. 49 ГрК РФ)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29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34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30" w:name="ч3_9ст49ГрК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Оценка соответствия изменений, внесенных в проектную документацию, получившую положительное заключение экспертизы проектной документации (в том числе изменений, не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ч. 3.8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ст. 49 ГрК РФ), 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ной энергии, требованиям промышленной безопасности, требованиям к обеспечению надёжности и безопасности электроэнергетических систем и объектов электроэнергетики, требованиям антитеррористической защищённости объекта, заданию застройщика или технического 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аказчика на проектирование, результатам инженерных изысканий, а также оценка соответствия изменений, внесённых в результаты инженерных изысканий, требованиям технических регламентов по решению застройщика или технического заказчика может осуществляться в 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орме экспертного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сопровождения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органом исполнительной власти или организацией, проводившими экспертизу проектной документации и (или) экспертизу результатов инженерных изысканий, которые подтверждают соответствие указанным в настоящей части требованиям изменений, внесённых в проектную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документацию, результаты инженерных изысканий (ч. 3.9 ст. 49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bookmarkEnd w:id="30"/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</w:endnote>
  <w:endnote w:id="35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31" w:name="ч15_2ст48ГрК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Застройщик или технический заказчик вправе утвердить изменения, внесённые в проектную документацию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3.8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при наличии подтверждения соответствия вносимых в проектную документацию изменений требованиям, указанным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3.8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утв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ерждённого привлечённым этим лицом в соответствии с ГрК РФ специалисто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м по организации архитектурно-строит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ельного проектирования в должности главного инженера проекта (ч. 15.2 ст. 4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8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bookmarkEnd w:id="31"/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</w:endnote>
  <w:endnote w:id="36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32" w:name="ч15_2ст48ГрКРФ_3_9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 случае утверждения застройщиком или техническим заказчиком изменений, внесённых в проектную документацию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3.9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такие изменения утверждаются застройщиком или техническим заказчиком при наличии указанного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3.9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 и предоставленного органом исполнительной власти или организацией, проводившими экспертизу данной проектной документации, в ходе экспертного сопровождения подтверждения соответствия вносимых в данную проектную документацию изменений тре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бованиям, указанным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3.9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и (или) положительного заключения экспертизы проектной документации, выданного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3.11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 15.3 ст. 4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8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32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37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33" w:name="ППРФобИнформационнойМодели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Правительства РФ от 05.03.2021 № 331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установлении случаев, при которых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ание и ведение информационной модели объекта капитального строительства»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33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38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bookmarkStart w:id="34" w:name="ФЗ_384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Федеральный закон от 30.12.2009 № 384-ФЗ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«Технический регламент о безопасности зданий и сооружений»,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Федеральный закон от 22.07.2008 № 123-ФЗ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«Технический регламент о требованиях пожарной безопасности».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34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39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35" w:name="БезопасностьТрудаВСтроительстве_1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Госстроя РФ от 23.07.2001 № 80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 принятии строительных норм и правил Российской Федерации «Безопасность труда в строительстве. Часть 1. Общие требования. СНиП 12-03-2001»,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Госстроя России от 17.09.2002 № 123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 принятии строительных норм и правил Российской Федерации «Б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опасность труда в строительстве. Часть 2. Строительное производство. СНиП 12-04-2002»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bookmarkEnd w:id="35"/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</w:endnote>
  <w:endnote w:id="40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36" w:name="ФЗобОбъектахКультурногоНаследия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Статья 36 Федерального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закона от 25.06.2002 N 73-ФЗ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объектах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ультурного наследия (памятниках истории и культуры) народов Российской Федерации».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36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41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37" w:name="ст53ГрК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Статья 53 ГрК РФ,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Правительства РФ от 21.06.2010 № 468</w:t>
        <w:br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End w:id="37"/>
      <w:r>
        <w:rPr>
          <w:rFonts w:ascii="Liberation Sans" w:hAnsi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</w:endnote>
  <w:endnote w:id="42">
    <w:p>
      <w:pPr>
        <w:ind w:left="0" w:right="0" w:firstLine="709"/>
        <w:jc w:val="both"/>
        <w:spacing w:before="0" w:beforeAutospacing="0" w:after="113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38" w:name="ИзвещениеОСрокахЗавершенияСтроительств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Утверждена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приказом службы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государственного строительного надзора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от 14 января 2022 года № 3-ОД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: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center"/>
        <w:spacing w:before="0" w:beforeAutospacing="0" w:after="0" w:line="288" w:lineRule="atLeast"/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</w:p>
    <w:p>
      <w:pPr>
        <w:ind w:left="0" w:right="0" w:firstLine="0"/>
        <w:jc w:val="center"/>
        <w:spacing w:before="0" w:beforeAutospacing="0" w:after="0" w:line="288" w:lineRule="atLeast"/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ФОРМА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</w:p>
    <w:p>
      <w:pPr>
        <w:ind w:left="0" w:right="0" w:firstLine="0"/>
        <w:jc w:val="center"/>
        <w:spacing w:before="0" w:beforeAutospacing="0" w:after="0" w:line="288" w:lineRule="atLeast"/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ИЗВЕЩЕНИЯ О СРОКАХ ЗАВЕРШЕНИЯ РАБОТ, ПОДЛЕЖАЩИХ ПРОВЕРКЕ,</w:t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</w:p>
    <w:p>
      <w:pPr>
        <w:ind w:left="0" w:right="0" w:firstLine="0"/>
        <w:jc w:val="center"/>
        <w:spacing w:before="0" w:beforeAutospacing="0" w:after="0" w:line="288" w:lineRule="atLeast"/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ПРИ СТРОИТЕЛЬСТВЕ, РЕКОНСТРУКЦИИ ОБЪЕКТА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</w:p>
    <w:p>
      <w:pPr>
        <w:ind w:left="0" w:right="0" w:firstLine="0"/>
        <w:jc w:val="center"/>
        <w:spacing w:before="0" w:beforeAutospacing="0" w:after="0" w:line="288" w:lineRule="atLeast"/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КАПИТАЛЬНОГО СТРОИТЕЛЬСТВА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  <w14:ligatures w14:val="none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ИЗВЕЩЕНИЕ N _______          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О СРОКАХ ЗАВЕРШЕНИЯ РАБОТ, ПОДЛЕЖАЩИХ ПРОВЕРКЕ,                 ПРИ СТРОИТЕЛЬСТВЕ, РЕКОНСТРУКЦИИ ОБЪЕКТА                        КАПИТАЛЬНОГО СТРОИТЕЛЬСТВА 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  <w:szCs w:val="20"/>
        </w:rPr>
        <w:t xml:space="preserve">________________________________________</w:t>
      </w:r>
      <w:r>
        <w:rPr>
          <w:rFonts w:ascii="Courier New" w:hAnsi="Courier New" w:eastAsia="Courier New" w:cs="Courier New"/>
          <w:color w:val="000000"/>
          <w:sz w:val="20"/>
          <w:szCs w:val="20"/>
        </w:rPr>
        <w:t xml:space="preserve">___________________________________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(номер дела, присвоенный органом государственного строительного надзора) 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                                                              "___" ____________ 20___ г.   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(место составления) 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1. Застройщик (технический заказчик; лицо, осущ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ествляющее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строительство)_______________________________________________________________     (фамилия, имя, отчество </w:t>
      </w:r>
      <w:r>
        <w:rPr>
          <w:rFonts w:ascii="Liberation Sans" w:hAnsi="Liberation Sans" w:eastAsia="Liberation Sans" w:cs="Liberation Sans"/>
          <w:color w:val="0000ff"/>
          <w:sz w:val="20"/>
          <w:szCs w:val="20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, адрес места жительства, ОГРНИП, ИНН                     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индивидуального предпринимателя,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_____________________________________________________________________________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наименование, ОГРН, ИНН, место нахождения юридического лица, телефон/факс,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   наименование, ОГРН, ИНН саморегулируемой организации, членом которой  является </w:t>
      </w:r>
      <w:r>
        <w:rPr>
          <w:rFonts w:ascii="Liberation Sans" w:hAnsi="Liberation Sans" w:eastAsia="Liberation Sans" w:cs="Liberation Sans"/>
          <w:color w:val="0000ff"/>
          <w:sz w:val="20"/>
          <w:szCs w:val="20"/>
          <w:u w:val="none"/>
        </w:rPr>
        <w:t xml:space="preserve">&lt;2&gt;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,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- для индивидуальных предпринимателей и юридических лиц;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фамилия, имя, отчество </w:t>
      </w:r>
      <w:r>
        <w:rPr>
          <w:rFonts w:ascii="Liberation Sans" w:hAnsi="Liberation Sans" w:eastAsia="Liberation Sans" w:cs="Liberation Sans"/>
          <w:color w:val="0000ff"/>
          <w:sz w:val="20"/>
          <w:szCs w:val="20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, паспортные данные, адрес места жительства,           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телефон/факс - для физических лиц, не являющихся индивидуальными предпринимателями) </w:t>
      </w:r>
      <w:r/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2. Объект капитального строительства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             (наименование объекта капитального строительства  в соответствии с разрешением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          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на строительство, краткие проектные характ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еристики,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    описание этапа строительства, реконструкции, если разрешение выдано                 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на этап строительства, реконструкции) 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3. Адрес (местоположение) объекта капитально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го строительства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   (почтовый или строительный адрес объекта капитального строительства) 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4. Разрешение на строительство объекта капитального строительства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(номер и дата выдачи, орган или организация, его выдавшие, срок действия) 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5. Положительное заключение экспертизы проектной документации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      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(номер заключения и дата его выдачи, орган или организация,      его утвердившие </w:t>
      </w:r>
      <w:r>
        <w:rPr>
          <w:rFonts w:ascii="Liberation Sans" w:hAnsi="Liberation Sans" w:eastAsia="Liberation Sans" w:cs="Liberation Sans"/>
          <w:color w:val="0000ff"/>
          <w:sz w:val="20"/>
          <w:szCs w:val="20"/>
          <w:u w:val="none"/>
        </w:rPr>
        <w:t xml:space="preserve">&lt;3&gt;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;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заключение главного инженера проекта </w:t>
      </w:r>
      <w:r>
        <w:rPr>
          <w:rFonts w:ascii="Liberation Sans" w:hAnsi="Liberation Sans" w:eastAsia="Liberation Sans" w:cs="Liberation Sans"/>
          <w:color w:val="0000ff"/>
          <w:sz w:val="20"/>
          <w:szCs w:val="20"/>
          <w:u w:val="none"/>
        </w:rPr>
        <w:t xml:space="preserve">&lt;4&gt;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) </w:t>
      </w:r>
      <w:r/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6.   Положительное   заключение  государственной  экологической  экспертизыпроектной  документации,  если  проектная документация объекта капитальногостроительства подлежит государственной экологической экспертизе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  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(номер и дата выдачи, орган исполнительной власти, его утвердивший,                              </w:t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срок действия)     </w:t>
      </w:r>
      <w:r/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7.  Наименование  и  дата завершения работ, которые подлежат проверке в соответствии с программой прове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дения проверок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                  (наименование и дата завершения работ) 8. Наименование и фактическая дата завершения работ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                  (наименование и дата завершения работ) 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  _______________  _____________________________________   </w:t>
      </w:r>
      <w:r>
        <w:rPr>
          <w:rFonts w:ascii="Liberation Sans" w:hAnsi="Liberation Sans" w:cs="Liberation Sans"/>
          <w:color w:val="000000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(представитель застройщика,        (подпись)      (расшифровка подписи)технического заказчика </w:t>
      </w:r>
      <w:r>
        <w:rPr>
          <w:rFonts w:ascii="Liberation Sans" w:hAnsi="Liberation Sans" w:cs="Liberation Sans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                                                                                                            или лица, о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существляющего строительство,  </w:t>
      </w:r>
      <w:r>
        <w:rPr>
          <w:rFonts w:ascii="Liberation Sans" w:hAnsi="Liberation Sans" w:cs="Liberation Sans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                                                                                                                реконструкцию) </w:t>
      </w:r>
      <w:r/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"___" ____________ 20___ г.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--------------------------------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&lt;1&gt; Указывается при наличи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и.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&lt;2&gt;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 объектов капитального строительства не требуется.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&lt;3&gt; Указываются в том числе заключения экспертиз, выданных в ходе экспертного сопровождения, в соответствии с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частями 3.9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3.10 статьи 49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ГрК РФ.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000000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&lt;4&gt; В случае утверждения застройщиком или техническим заказчиком изменений, внесённых в проектную документацию в соответствии с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частью 3.8 статьи 49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ГрК РФ.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14:ligatures w14:val="none"/>
        </w:rPr>
      </w:r>
      <w:bookmarkEnd w:id="38"/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2"/>
          <w:szCs w:val="22"/>
          <w:highlight w:val="none"/>
          <w14:ligatures w14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43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bookmarkStart w:id="39" w:name="ч7ст53ГрКРФ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Замечания застройщика, технического заказчика, лица, ответственного за эксплуатацию здания, сооружения, или регионального оператора, привлекаемых ими для проведения строительного контроля лиц, осуществляющих подготовку проектной документации, о недостатках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выполнения работ при строительстве, реконструкции, капитальном ремонте объекта капитального строительства должны быть оформлены в письменной форме. Об устранении указанных недостатков составляется акт, который подписывается лицом, предъявившим замечания 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 указанных недостатках, и лицом, осуществляющим строительство (ч. 7 ст. 53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End w:id="39"/>
      <w:r>
        <w:rPr>
          <w:rFonts w:ascii="Liberation Sans" w:hAnsi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</w:endnote>
  <w:endnote w:id="44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</w:t>
      </w:r>
      <w:bookmarkStart w:id="40" w:name="СлужбаГосОхраныОбъектовКультурногоНаслед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Служба государственной охраны объектов культурного наследия Ямало-Ненецкого автономного округа, телефон приёмной 8(34922)6-69-29, официальный сайт: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hyperlink r:id="rId1" w:tooltip="https://nasledie89.yanao.ru/" w:history="1">
        <w:r>
          <w:rPr>
            <w:rFonts w:ascii="Liberation Sans" w:hAnsi="Liberation Sans" w:eastAsia="Liberation Sans" w:cs="Liberation Sans"/>
            <w:color w:val="000000"/>
            <w:sz w:val="24"/>
            <w:szCs w:val="24"/>
          </w:rPr>
          <w:t xml:space="preserve">https://nasledie89.yanao.ru/</w:t>
        </w:r>
        <w:r>
          <w:rPr>
            <w:rFonts w:ascii="Liberation Sans" w:hAnsi="Liberation Sans" w:eastAsia="Liberation Sans" w:cs="Liberation Sans"/>
            <w:color w:val="000000"/>
            <w:sz w:val="24"/>
            <w:szCs w:val="24"/>
          </w:rPr>
        </w:r>
        <w:r>
          <w:rPr>
            <w:rFonts w:ascii="Liberation Sans" w:hAnsi="Liberation Sans" w:eastAsia="Liberation Sans" w:cs="Liberation Sans"/>
            <w:color w:val="000000"/>
            <w:sz w:val="24"/>
            <w:szCs w:val="24"/>
          </w:rPr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End w:id="40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45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bookmarkStart w:id="41" w:name="ПодготовкаЗемельногоУчастк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Подготовка земельного участка, на который у застройщика имеются правоустанавливающие документы, а в случае, предусмотренном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7.3 статьи 51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- утвержденный проект межевания территории и (или) выданный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1.1 статьи 57.3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 градостроительный план земельного участка и утвержденная в соответствии с земельным законодательством Российской Федерации схема расположения земельного участка ил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 земельных участков на кадастровом плане те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рритории, а именно: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а) освобождение земельного участка от деревьев и иных насаждений в границах размещения объекта капитального строительства федерального значения, объекта регионального значения, объекта местного значения (далее - объект) при условии, что градостроительным 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егламентом либо проектом освоения лесов в случаях, установленных лесным законодательством Российской Федерации, предусмотрена возможность строительства, реконструкции объекта. При освобождении земельного участка не допускается изъятие объектов растительног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 и животного мира, виды которых занесены в Красную книгу Российской Федерации и красные книги субъектов Российской Федерации. В случае если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Правительства Российской Федерации от 30 апреля 2014 г. N 403 «Об исчерпывающем перечне процедур в сфере жилищного строительства» нормативным правовым актом субъекта Российской Федерации или муниципальным правовым актом представительного органа местного 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амоуправления предусмотрена процедура получения разрешения на вырубку деревьев и иных насаждений, то осво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бождение земельного участка от деревьев и иных насаждений осуществляется при условии получения такого разре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шения;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б) снос объектов, предусмотренных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-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 части 17 статьи 51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а также иных объектов капитального строительства, на осуществление которого в соответствии с ГрК РФ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не требуется получение разрешения на строительство, при условии, что объекты, предусм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отренные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-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 части 17 статьи 51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ГрК РФ, и указанные иные объекты капитального строительства принадлежат застройщику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 праве собственности или он уполномочен собственником осуществить снос таких объектов;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в) осуществление деятельности по обращению с отходами, образовавшимися при осуществлении подготовительных работ, в том числе разборке и сносе зданий, строений, сооружений, в соответствии с требованиями законодательства Российской Федерации в области обраще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ния с отходами;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г) осушение территории строительной площадки, понижение уровня грунтовых вод;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д) искусственное понижение уровня грунтовых вод, осушение территории, устройство каналов и дренажей (п. 1 Перечня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видов подготовительных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та местного значения, порядке их выполнения, а также экологических требованиях к их выполнению, утверждённого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постановлением Правительства РФ от 07.11.2020 № 1798).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bookmarkEnd w:id="41"/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</w:endnote>
  <w:endnote w:id="46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42" w:name="ППРФ_ОПодготовкеПравилПроведенияКонсерва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Правительства РФ от 30.09.2011 № 802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утверждении Правил проведения консервации объекта капитального строительства».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bookmarkEnd w:id="42"/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</w:endnote>
  <w:endnote w:id="47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43" w:name="ППРФ_881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Правительства РФ от 16.05.2022 № 881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осуществлении замены и (или) восстановления несущих строительных конструкций объекта капитального строительства при проведении капитального ремонта зданий, сооружений».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bookmarkEnd w:id="43"/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</w:endnote>
  <w:endnote w:id="48">
    <w:p>
      <w:pPr>
        <w:ind w:left="0" w:right="0" w:firstLine="709"/>
        <w:jc w:val="both"/>
        <w:spacing w:before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44" w:name="ППРФ_1413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становления Правительства РФ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от 12.09.2020 № 1413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установлении случая проведения строительного контроля в отношении отдельных объектов капитального строительства, строительство, реконструкцию которых планируется осуществлять полностью или частично за счет средств федерального бюджета»,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от 13.10.2022 № 1816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установлении случаев принятия Правительством Российской Федерации решений о про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ведении строительного контроля федеральными органами исполнительной власти или подведомственными им государственными (бюджетными или автономными) учреждениями, указанными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2.1 статьи 53 Градостроительного кодекса Российской Федерации».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44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49">
    <w:p>
      <w:pPr>
        <w:ind w:left="0" w:right="0" w:firstLine="709"/>
        <w:jc w:val="both"/>
        <w:spacing w:before="0" w:after="113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vertAlign w:val="superscript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bookmarkStart w:id="45" w:name="ППРФ_712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Постановление Правительства РФ от 20.04.2022 № 712</w:t>
        <w:br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установлении случаев принятия Правительством Российской Федерации решений о проведении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строительного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контроля федеральными органами исполнительной власти или подведомственными им государственными (бюджетными или автономными) учреждениям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и, указанными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части 2.1 статьи 53 Градостроительного кодекса Российской Федерации»,</w:t>
      </w:r>
      <w:bookmarkEnd w:id="45"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50">
    <w:p>
      <w:pPr>
        <w:ind w:left="0" w:right="0" w:firstLine="709"/>
        <w:jc w:val="both"/>
        <w:spacing w:before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46" w:name="ИзвещениеОВозникновенииАварийнойСитуации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Утверждена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приказом службы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государственного строительного надзора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от 14 января 2022 года N 3-ОД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ФОРМА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ИЗВЕЩЕНИЯ О ВОЗНИКНОВЕНИИ АВАРИЙНОЙ СИТУАЦИИ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ПРИ СТРОИТЕЛЬСТВЕ, РЕКОНСТРУКЦИИ ОБЪЕКТА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КАПИТАЛЬНОГО СТРОИТЕЛЬСТВА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                                                       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ИЗВЕЩЕНИЕ N _______         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О ВОЗНИКНОВЕНИИ АВАРИЙНОЙ СИТУАЦИИ ПРИ СТРОИТЕЛЬСТВЕ,             РЕКОНСТРУКЦИИ ОБЪЕКТА КАПИТАЛЬНОГО СТРОИТЕЛЬСТВА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________________________________________________________________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(номер 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дела, присвоенный органом государственного строительного надзора)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        "___" ____________ 20___ г.    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(место составления) 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1. Застройщик (технический заказчик; лицо, осуществляющее строительство)__________________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фамилия, имя, отчество </w:t>
      </w:r>
      <w:r>
        <w:rPr>
          <w:rFonts w:ascii="Liberation Sans" w:hAnsi="Liberation Sans" w:eastAsia="Liberation Sans" w:cs="Liberation Sans"/>
          <w:color w:val="000000" w:themeColor="text1"/>
          <w:sz w:val="24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, адрес места жительства, ОГРНИП, ИНН                     индивидуального предпринимателя,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________________________________________________________________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наименование, ОГРН, ИНН, место нахождения юридического лица, телефон/факс,_________________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__________________________________   наименование, ОГРН, ИНН саморегулируемой организации, членом которой  является </w:t>
      </w:r>
      <w:r>
        <w:rPr>
          <w:rFonts w:ascii="Liberation Sans" w:hAnsi="Liberation Sans" w:eastAsia="Liberation Sans" w:cs="Liberation Sans"/>
          <w:color w:val="000000" w:themeColor="text1"/>
          <w:sz w:val="24"/>
          <w:u w:val="none"/>
        </w:rPr>
        <w:t xml:space="preserve">&lt;2&gt;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, - для индивидуальных предпринимателей и юридических лиц;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________________________________________________________________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фамилия, имя, отчество </w:t>
      </w:r>
      <w:r>
        <w:rPr>
          <w:rFonts w:ascii="Liberation Sans" w:hAnsi="Liberation Sans" w:eastAsia="Liberation Sans" w:cs="Liberation Sans"/>
          <w:color w:val="000000" w:themeColor="text1"/>
          <w:sz w:val="24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, паспортные данные, адрес места жительства,             телефон/факс - для физических лиц, не являющихся                    индивидуальными предпринимателями) 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2. Объект капитального строительства____________________________________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             (наименование объекта капитального строительства                     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в соответствии с разрешением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на строительство, краткие проектные характ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еристики,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________________________________________________________________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описание этапа строительства, реконструкции, если разрешение выдано </w:t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на этап строительства, реконструкции) </w:t>
      </w:r>
      <w:r>
        <w:rPr>
          <w:rFonts w:ascii="Liberation Sans" w:hAnsi="Liberation Sans" w:cs="Liberation Sans"/>
          <w:color w:val="000000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3. Адрес (местоположение) объекта капитально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го строительства___________________________________________________  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(почтовый или строительный адрес объекта капитального строительства)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4. Разрешение на строительство объекта капитального строительства________________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___________________________________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номер и дата выдачи, орган или организация, его выдавшие, срок действия)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5. Положительное заключение экспертизы проектной документации__________________________________________________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__        (номер заключен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ия и дата его выдачи, орган или организация,     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его утвердившие </w:t>
      </w:r>
      <w:r>
        <w:rPr>
          <w:rFonts w:ascii="Liberation Sans" w:hAnsi="Liberation Sans" w:eastAsia="Liberation Sans" w:cs="Liberation Sans"/>
          <w:color w:val="000000" w:themeColor="text1"/>
          <w:sz w:val="24"/>
          <w:u w:val="none"/>
        </w:rPr>
        <w:t xml:space="preserve">&lt;3&gt;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; заключение главного инженера проекта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u w:val="none"/>
        </w:rPr>
        <w:t xml:space="preserve">&lt;4&gt;</w:t>
      </w:r>
      <w:r>
        <w:rPr>
          <w:rFonts w:ascii="Liberation Sans" w:hAnsi="Liberation Sans" w:eastAsia="Liberation Sans" w:cs="Liberation Sans"/>
          <w:color w:val="000000" w:themeColor="text1"/>
          <w:sz w:val="24"/>
        </w:rPr>
        <w:t xml:space="preserve">) 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6.   Положительное   заключение  государственной  экологической  экспертизы проектной  документации,  если  проектная документация объекта капитального строительства подлежит государственной экологической экспертизе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_____________________________(номер и дата выдачи, орган исполнительной власти, </w:t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его утвердивший, срок действия) </w:t>
      </w:r>
      <w:r>
        <w:rPr>
          <w:rFonts w:ascii="Liberation Sans" w:hAnsi="Liberation Sans" w:cs="Liberation Sans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7. Описание аварийной ситуации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____________________________________________________________________________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_____________________________________________________________________________________ ____________   ___________________________________    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представитель лица,               (подпись)       (расшифровка подписи) осуществляющего </w:t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4248" w:right="0" w:firstLine="708"/>
        <w:jc w:val="both"/>
        <w:spacing w:before="0" w:after="0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строительство,  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      реконструкцию)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/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&lt;1&gt; Указывается при наличии.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&lt;2&gt;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 объектов капитального строительства не требуется.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&lt;3&gt; Указываются в том числе заключения экспертиз, выданных в ходе экспертного сопровождения,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частями 3.9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3.10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Градостроительного кодекса Российской Федерации.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&lt;4&gt; В случае утверждения застройщиком или техническим заказчиком изменений, внесенных в проектную документацию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3.8 статьи 49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Градостроительного кодекса Российской Федерации.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 </w:t>
      </w:r>
      <w:bookmarkEnd w:id="46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51"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3147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51" w:name="ОбъектИндЖилСтр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объект индивидуального жилищного строительства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няются в настоящем Кодексе, других федеральных законах и иных нормативных правовых актах Российской Федерации в одном значении, если иное не предусмотрено такими федеральными законами и нормативными правовыми актами Российской Федерации. При этом параметры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устанавливаемые к объектам индивидуального жилищного строительства настоящим Кодексом, в равной степени применяются к жилым домам, индивидуальным жилым домам, если иное не предусмотрено такими федеральными законами и нормативными правовыми актами Российс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кой Федерации (п. 39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End w:id="51"/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before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r/>
    </w:p>
    <w:p>
      <w:pPr>
        <w:pStyle w:val="3145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010"/>
      <w:jc w:val="center"/>
    </w:pPr>
    <w:fldSimple w:instr="PAGE \* MERGEFORMAT">
      <w:r>
        <w:t xml:space="preserve">1</w:t>
      </w:r>
    </w:fldSimple>
    <w:r/>
    <w:r/>
  </w:p>
  <w:p>
    <w:pPr>
      <w:pStyle w:val="30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Liberation Sans" w:hAnsi="Liberation Sans" w:eastAsia="Liberation Sans" w:cs="Liberation Sans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982">
    <w:name w:val="Heading 1"/>
    <w:basedOn w:val="3159"/>
    <w:next w:val="3159"/>
    <w:link w:val="29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983">
    <w:name w:val="Heading 1 Char"/>
    <w:basedOn w:val="3160"/>
    <w:link w:val="2982"/>
    <w:uiPriority w:val="9"/>
    <w:rPr>
      <w:rFonts w:ascii="Arial" w:hAnsi="Arial" w:eastAsia="Arial" w:cs="Arial"/>
      <w:sz w:val="40"/>
      <w:szCs w:val="40"/>
    </w:rPr>
  </w:style>
  <w:style w:type="paragraph" w:styleId="2984">
    <w:name w:val="Heading 2"/>
    <w:basedOn w:val="3159"/>
    <w:next w:val="3159"/>
    <w:link w:val="29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985">
    <w:name w:val="Heading 2 Char"/>
    <w:basedOn w:val="3160"/>
    <w:link w:val="2984"/>
    <w:uiPriority w:val="9"/>
    <w:rPr>
      <w:rFonts w:ascii="Arial" w:hAnsi="Arial" w:eastAsia="Arial" w:cs="Arial"/>
      <w:sz w:val="34"/>
    </w:rPr>
  </w:style>
  <w:style w:type="paragraph" w:styleId="2986">
    <w:name w:val="Heading 3"/>
    <w:basedOn w:val="3159"/>
    <w:next w:val="3159"/>
    <w:link w:val="29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987">
    <w:name w:val="Heading 3 Char"/>
    <w:basedOn w:val="3160"/>
    <w:link w:val="2986"/>
    <w:uiPriority w:val="9"/>
    <w:rPr>
      <w:rFonts w:ascii="Arial" w:hAnsi="Arial" w:eastAsia="Arial" w:cs="Arial"/>
      <w:sz w:val="30"/>
      <w:szCs w:val="30"/>
    </w:rPr>
  </w:style>
  <w:style w:type="paragraph" w:styleId="2988">
    <w:name w:val="Heading 4"/>
    <w:basedOn w:val="3159"/>
    <w:next w:val="3159"/>
    <w:link w:val="29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989">
    <w:name w:val="Heading 4 Char"/>
    <w:basedOn w:val="3160"/>
    <w:link w:val="2988"/>
    <w:uiPriority w:val="9"/>
    <w:rPr>
      <w:rFonts w:ascii="Arial" w:hAnsi="Arial" w:eastAsia="Arial" w:cs="Arial"/>
      <w:b/>
      <w:bCs/>
      <w:sz w:val="26"/>
      <w:szCs w:val="26"/>
    </w:rPr>
  </w:style>
  <w:style w:type="paragraph" w:styleId="2990">
    <w:name w:val="Heading 5"/>
    <w:basedOn w:val="3159"/>
    <w:next w:val="3159"/>
    <w:link w:val="29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991">
    <w:name w:val="Heading 5 Char"/>
    <w:basedOn w:val="3160"/>
    <w:link w:val="2990"/>
    <w:uiPriority w:val="9"/>
    <w:rPr>
      <w:rFonts w:ascii="Arial" w:hAnsi="Arial" w:eastAsia="Arial" w:cs="Arial"/>
      <w:b/>
      <w:bCs/>
      <w:sz w:val="24"/>
      <w:szCs w:val="24"/>
    </w:rPr>
  </w:style>
  <w:style w:type="paragraph" w:styleId="2992">
    <w:name w:val="Heading 6"/>
    <w:basedOn w:val="3159"/>
    <w:next w:val="3159"/>
    <w:link w:val="29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993">
    <w:name w:val="Heading 6 Char"/>
    <w:basedOn w:val="3160"/>
    <w:link w:val="2992"/>
    <w:uiPriority w:val="9"/>
    <w:rPr>
      <w:rFonts w:ascii="Arial" w:hAnsi="Arial" w:eastAsia="Arial" w:cs="Arial"/>
      <w:b/>
      <w:bCs/>
      <w:sz w:val="22"/>
      <w:szCs w:val="22"/>
    </w:rPr>
  </w:style>
  <w:style w:type="paragraph" w:styleId="2994">
    <w:name w:val="Heading 7"/>
    <w:basedOn w:val="3159"/>
    <w:next w:val="3159"/>
    <w:link w:val="29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995">
    <w:name w:val="Heading 7 Char"/>
    <w:basedOn w:val="3160"/>
    <w:link w:val="29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996">
    <w:name w:val="Heading 8"/>
    <w:basedOn w:val="3159"/>
    <w:next w:val="3159"/>
    <w:link w:val="29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997">
    <w:name w:val="Heading 8 Char"/>
    <w:basedOn w:val="3160"/>
    <w:link w:val="2996"/>
    <w:uiPriority w:val="9"/>
    <w:rPr>
      <w:rFonts w:ascii="Arial" w:hAnsi="Arial" w:eastAsia="Arial" w:cs="Arial"/>
      <w:i/>
      <w:iCs/>
      <w:sz w:val="22"/>
      <w:szCs w:val="22"/>
    </w:rPr>
  </w:style>
  <w:style w:type="paragraph" w:styleId="2998">
    <w:name w:val="Heading 9"/>
    <w:basedOn w:val="3159"/>
    <w:next w:val="3159"/>
    <w:link w:val="29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99">
    <w:name w:val="Heading 9 Char"/>
    <w:basedOn w:val="3160"/>
    <w:link w:val="2998"/>
    <w:uiPriority w:val="9"/>
    <w:rPr>
      <w:rFonts w:ascii="Arial" w:hAnsi="Arial" w:eastAsia="Arial" w:cs="Arial"/>
      <w:i/>
      <w:iCs/>
      <w:sz w:val="21"/>
      <w:szCs w:val="21"/>
    </w:rPr>
  </w:style>
  <w:style w:type="paragraph" w:styleId="3000">
    <w:name w:val="List Paragraph"/>
    <w:basedOn w:val="3159"/>
    <w:uiPriority w:val="34"/>
    <w:qFormat/>
    <w:pPr>
      <w:contextualSpacing/>
      <w:ind w:left="720"/>
    </w:pPr>
  </w:style>
  <w:style w:type="paragraph" w:styleId="3001">
    <w:name w:val="No Spacing"/>
    <w:uiPriority w:val="1"/>
    <w:qFormat/>
    <w:pPr>
      <w:spacing w:before="0" w:after="0" w:line="240" w:lineRule="auto"/>
    </w:pPr>
  </w:style>
  <w:style w:type="paragraph" w:styleId="3002">
    <w:name w:val="Title"/>
    <w:basedOn w:val="3159"/>
    <w:next w:val="3159"/>
    <w:link w:val="30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003">
    <w:name w:val="Title Char"/>
    <w:basedOn w:val="3160"/>
    <w:link w:val="3002"/>
    <w:uiPriority w:val="10"/>
    <w:rPr>
      <w:sz w:val="48"/>
      <w:szCs w:val="48"/>
    </w:rPr>
  </w:style>
  <w:style w:type="paragraph" w:styleId="3004">
    <w:name w:val="Subtitle"/>
    <w:basedOn w:val="3159"/>
    <w:next w:val="3159"/>
    <w:link w:val="3005"/>
    <w:uiPriority w:val="11"/>
    <w:qFormat/>
    <w:pPr>
      <w:spacing w:before="200" w:after="200"/>
    </w:pPr>
    <w:rPr>
      <w:sz w:val="24"/>
      <w:szCs w:val="24"/>
    </w:rPr>
  </w:style>
  <w:style w:type="character" w:styleId="3005">
    <w:name w:val="Subtitle Char"/>
    <w:basedOn w:val="3160"/>
    <w:link w:val="3004"/>
    <w:uiPriority w:val="11"/>
    <w:rPr>
      <w:sz w:val="24"/>
      <w:szCs w:val="24"/>
    </w:rPr>
  </w:style>
  <w:style w:type="paragraph" w:styleId="3006">
    <w:name w:val="Quote"/>
    <w:basedOn w:val="3159"/>
    <w:next w:val="3159"/>
    <w:link w:val="3007"/>
    <w:uiPriority w:val="29"/>
    <w:qFormat/>
    <w:pPr>
      <w:ind w:left="720" w:right="720"/>
    </w:pPr>
    <w:rPr>
      <w:i/>
    </w:rPr>
  </w:style>
  <w:style w:type="character" w:styleId="3007">
    <w:name w:val="Quote Char"/>
    <w:link w:val="3006"/>
    <w:uiPriority w:val="29"/>
    <w:rPr>
      <w:i/>
    </w:rPr>
  </w:style>
  <w:style w:type="paragraph" w:styleId="3008">
    <w:name w:val="Intense Quote"/>
    <w:basedOn w:val="3159"/>
    <w:next w:val="3159"/>
    <w:link w:val="30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009">
    <w:name w:val="Intense Quote Char"/>
    <w:link w:val="3008"/>
    <w:uiPriority w:val="30"/>
    <w:rPr>
      <w:i/>
    </w:rPr>
  </w:style>
  <w:style w:type="paragraph" w:styleId="3010">
    <w:name w:val="Header"/>
    <w:basedOn w:val="3159"/>
    <w:link w:val="30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3011">
    <w:name w:val="Header Char"/>
    <w:basedOn w:val="3160"/>
    <w:link w:val="3010"/>
    <w:uiPriority w:val="99"/>
  </w:style>
  <w:style w:type="paragraph" w:styleId="3012">
    <w:name w:val="Footer"/>
    <w:basedOn w:val="3159"/>
    <w:link w:val="30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3013">
    <w:name w:val="Footer Char"/>
    <w:basedOn w:val="3160"/>
    <w:link w:val="3012"/>
    <w:uiPriority w:val="99"/>
  </w:style>
  <w:style w:type="paragraph" w:styleId="3014">
    <w:name w:val="Caption"/>
    <w:basedOn w:val="3159"/>
    <w:next w:val="31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3015">
    <w:name w:val="Caption Char"/>
    <w:basedOn w:val="3014"/>
    <w:link w:val="3012"/>
    <w:uiPriority w:val="99"/>
  </w:style>
  <w:style w:type="table" w:styleId="3016">
    <w:name w:val="Table Grid"/>
    <w:basedOn w:val="31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17">
    <w:name w:val="Table Grid Light"/>
    <w:basedOn w:val="31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18">
    <w:name w:val="Plain Table 1"/>
    <w:basedOn w:val="31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3019">
    <w:name w:val="Plain Table 2"/>
    <w:basedOn w:val="31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3020">
    <w:name w:val="Plain Table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3021">
    <w:name w:val="Plain Table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22">
    <w:name w:val="Plain Table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3023">
    <w:name w:val="Grid Table 1 Light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24">
    <w:name w:val="Grid Table 1 Light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25">
    <w:name w:val="Grid Table 1 Light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26">
    <w:name w:val="Grid Table 1 Light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27">
    <w:name w:val="Grid Table 1 Light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28">
    <w:name w:val="Grid Table 1 Light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29">
    <w:name w:val="Grid Table 1 Light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30">
    <w:name w:val="Grid Table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1">
    <w:name w:val="Grid Table 2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2">
    <w:name w:val="Grid Table 2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3">
    <w:name w:val="Grid Table 2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4">
    <w:name w:val="Grid Table 2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5">
    <w:name w:val="Grid Table 2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6">
    <w:name w:val="Grid Table 2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7">
    <w:name w:val="Grid Table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8">
    <w:name w:val="Grid Table 3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9">
    <w:name w:val="Grid Table 3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0">
    <w:name w:val="Grid Table 3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1">
    <w:name w:val="Grid Table 3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2">
    <w:name w:val="Grid Table 3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3">
    <w:name w:val="Grid Table 3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4">
    <w:name w:val="Grid Table 4"/>
    <w:basedOn w:val="3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045">
    <w:name w:val="Grid Table 4 - Accent 1"/>
    <w:basedOn w:val="3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046">
    <w:name w:val="Grid Table 4 - Accent 2"/>
    <w:basedOn w:val="3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047">
    <w:name w:val="Grid Table 4 - Accent 3"/>
    <w:basedOn w:val="3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048">
    <w:name w:val="Grid Table 4 - Accent 4"/>
    <w:basedOn w:val="3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049">
    <w:name w:val="Grid Table 4 - Accent 5"/>
    <w:basedOn w:val="3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50">
    <w:name w:val="Grid Table 4 - Accent 6"/>
    <w:basedOn w:val="3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51">
    <w:name w:val="Grid Table 5 Dark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52">
    <w:name w:val="Grid Table 5 Dark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053">
    <w:name w:val="Grid Table 5 Dark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054">
    <w:name w:val="Grid Table 5 Dark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055">
    <w:name w:val="Grid Table 5 Dark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056">
    <w:name w:val="Grid Table 5 Dark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057">
    <w:name w:val="Grid Table 5 Dark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058">
    <w:name w:val="Grid Table 6 Colorful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59">
    <w:name w:val="Grid Table 6 Colorful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60">
    <w:name w:val="Grid Table 6 Colorful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061">
    <w:name w:val="Grid Table 6 Colorful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062">
    <w:name w:val="Grid Table 6 Colorful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063">
    <w:name w:val="Grid Table 6 Colorful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064">
    <w:name w:val="Grid Table 6 Colorful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065">
    <w:name w:val="Grid Table 7 Colorful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6">
    <w:name w:val="Grid Table 7 Colorful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7">
    <w:name w:val="Grid Table 7 Colorful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8">
    <w:name w:val="Grid Table 7 Colorful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9">
    <w:name w:val="Grid Table 7 Colorful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0">
    <w:name w:val="Grid Table 7 Colorful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1">
    <w:name w:val="Grid Table 7 Colorful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2">
    <w:name w:val="List Table 1 Light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3">
    <w:name w:val="List Table 1 Light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4">
    <w:name w:val="List Table 1 Light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5">
    <w:name w:val="List Table 1 Light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6">
    <w:name w:val="List Table 1 Light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7">
    <w:name w:val="List Table 1 Light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8">
    <w:name w:val="List Table 1 Light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9">
    <w:name w:val="List Table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080">
    <w:name w:val="List Table 2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081">
    <w:name w:val="List Table 2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082">
    <w:name w:val="List Table 2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083">
    <w:name w:val="List Table 2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084">
    <w:name w:val="List Table 2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085">
    <w:name w:val="List Table 2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086">
    <w:name w:val="List Table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87">
    <w:name w:val="List Table 3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88">
    <w:name w:val="List Table 3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89">
    <w:name w:val="List Table 3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0">
    <w:name w:val="List Table 3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1">
    <w:name w:val="List Table 3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2">
    <w:name w:val="List Table 3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3">
    <w:name w:val="List Table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4">
    <w:name w:val="List Table 4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5">
    <w:name w:val="List Table 4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6">
    <w:name w:val="List Table 4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7">
    <w:name w:val="List Table 4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8">
    <w:name w:val="List Table 4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99">
    <w:name w:val="List Table 4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100">
    <w:name w:val="List Table 5 Dark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101">
    <w:name w:val="List Table 5 Dark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102">
    <w:name w:val="List Table 5 Dark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103">
    <w:name w:val="List Table 5 Dark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104">
    <w:name w:val="List Table 5 Dark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105">
    <w:name w:val="List Table 5 Dark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106">
    <w:name w:val="List Table 5 Dark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107">
    <w:name w:val="List Table 6 Colorful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108">
    <w:name w:val="List Table 6 Colorful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109">
    <w:name w:val="List Table 6 Colorful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110">
    <w:name w:val="List Table 6 Colorful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111">
    <w:name w:val="List Table 6 Colorful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112">
    <w:name w:val="List Table 6 Colorful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113">
    <w:name w:val="List Table 6 Colorful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114">
    <w:name w:val="List Table 7 Colorful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115">
    <w:name w:val="List Table 7 Colorful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116">
    <w:name w:val="List Table 7 Colorful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117">
    <w:name w:val="List Table 7 Colorful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118">
    <w:name w:val="List Table 7 Colorful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119">
    <w:name w:val="List Table 7 Colorful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120">
    <w:name w:val="List Table 7 Colorful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121">
    <w:name w:val="Lined - Accent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122">
    <w:name w:val="Lined - Accent 1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123">
    <w:name w:val="Lined - Accent 2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124">
    <w:name w:val="Lined - Accent 3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125">
    <w:name w:val="Lined - Accent 4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126">
    <w:name w:val="Lined - Accent 5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127">
    <w:name w:val="Lined - Accent 6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128">
    <w:name w:val="Bordered &amp; Lined - Accent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129">
    <w:name w:val="Bordered &amp; Lined - Accent 1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130">
    <w:name w:val="Bordered &amp; Lined - Accent 2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131">
    <w:name w:val="Bordered &amp; Lined - Accent 3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132">
    <w:name w:val="Bordered &amp; Lined - Accent 4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133">
    <w:name w:val="Bordered &amp; Lined - Accent 5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134">
    <w:name w:val="Bordered &amp; Lined - Accent 6"/>
    <w:basedOn w:val="3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135">
    <w:name w:val="Bordered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136">
    <w:name w:val="Bordered - Accent 1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137">
    <w:name w:val="Bordered - Accent 2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138">
    <w:name w:val="Bordered - Accent 3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139">
    <w:name w:val="Bordered - Accent 4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140">
    <w:name w:val="Bordered - Accent 5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141">
    <w:name w:val="Bordered - Accent 6"/>
    <w:basedOn w:val="3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3142">
    <w:name w:val="footnote text"/>
    <w:basedOn w:val="3159"/>
    <w:link w:val="3143"/>
    <w:uiPriority w:val="99"/>
    <w:semiHidden/>
    <w:unhideWhenUsed/>
    <w:pPr>
      <w:spacing w:after="40" w:line="240" w:lineRule="auto"/>
    </w:pPr>
    <w:rPr>
      <w:sz w:val="18"/>
    </w:rPr>
  </w:style>
  <w:style w:type="character" w:styleId="3143">
    <w:name w:val="Footnote Text Char"/>
    <w:link w:val="3142"/>
    <w:uiPriority w:val="99"/>
    <w:rPr>
      <w:sz w:val="18"/>
    </w:rPr>
  </w:style>
  <w:style w:type="character" w:styleId="3144">
    <w:name w:val="footnote reference"/>
    <w:basedOn w:val="3160"/>
    <w:uiPriority w:val="99"/>
    <w:unhideWhenUsed/>
    <w:rPr>
      <w:vertAlign w:val="superscript"/>
    </w:rPr>
  </w:style>
  <w:style w:type="paragraph" w:styleId="3145">
    <w:name w:val="endnote text"/>
    <w:basedOn w:val="3159"/>
    <w:link w:val="3146"/>
    <w:uiPriority w:val="99"/>
    <w:semiHidden/>
    <w:unhideWhenUsed/>
    <w:pPr>
      <w:spacing w:after="0" w:line="240" w:lineRule="auto"/>
    </w:pPr>
    <w:rPr>
      <w:sz w:val="20"/>
    </w:rPr>
  </w:style>
  <w:style w:type="character" w:styleId="3146">
    <w:name w:val="Endnote Text Char"/>
    <w:link w:val="3145"/>
    <w:uiPriority w:val="99"/>
    <w:rPr>
      <w:sz w:val="20"/>
    </w:rPr>
  </w:style>
  <w:style w:type="character" w:styleId="3147">
    <w:name w:val="endnote reference"/>
    <w:basedOn w:val="3160"/>
    <w:uiPriority w:val="99"/>
    <w:semiHidden/>
    <w:unhideWhenUsed/>
    <w:rPr>
      <w:vertAlign w:val="superscript"/>
    </w:rPr>
  </w:style>
  <w:style w:type="paragraph" w:styleId="3148">
    <w:name w:val="toc 1"/>
    <w:basedOn w:val="3159"/>
    <w:next w:val="3159"/>
    <w:uiPriority w:val="39"/>
    <w:unhideWhenUsed/>
    <w:pPr>
      <w:ind w:left="0" w:right="0" w:firstLine="0"/>
      <w:spacing w:after="57"/>
    </w:pPr>
  </w:style>
  <w:style w:type="paragraph" w:styleId="3149">
    <w:name w:val="toc 2"/>
    <w:basedOn w:val="3159"/>
    <w:next w:val="3159"/>
    <w:uiPriority w:val="39"/>
    <w:unhideWhenUsed/>
    <w:pPr>
      <w:ind w:left="283" w:right="0" w:firstLine="0"/>
      <w:spacing w:after="57"/>
    </w:pPr>
  </w:style>
  <w:style w:type="paragraph" w:styleId="3150">
    <w:name w:val="toc 3"/>
    <w:basedOn w:val="3159"/>
    <w:next w:val="3159"/>
    <w:uiPriority w:val="39"/>
    <w:unhideWhenUsed/>
    <w:pPr>
      <w:ind w:left="567" w:right="0" w:firstLine="0"/>
      <w:spacing w:after="57"/>
    </w:pPr>
  </w:style>
  <w:style w:type="paragraph" w:styleId="3151">
    <w:name w:val="toc 4"/>
    <w:basedOn w:val="3159"/>
    <w:next w:val="3159"/>
    <w:uiPriority w:val="39"/>
    <w:unhideWhenUsed/>
    <w:pPr>
      <w:ind w:left="850" w:right="0" w:firstLine="0"/>
      <w:spacing w:after="57"/>
    </w:pPr>
  </w:style>
  <w:style w:type="paragraph" w:styleId="3152">
    <w:name w:val="toc 5"/>
    <w:basedOn w:val="3159"/>
    <w:next w:val="3159"/>
    <w:uiPriority w:val="39"/>
    <w:unhideWhenUsed/>
    <w:pPr>
      <w:ind w:left="1134" w:right="0" w:firstLine="0"/>
      <w:spacing w:after="57"/>
    </w:pPr>
  </w:style>
  <w:style w:type="paragraph" w:styleId="3153">
    <w:name w:val="toc 6"/>
    <w:basedOn w:val="3159"/>
    <w:next w:val="3159"/>
    <w:uiPriority w:val="39"/>
    <w:unhideWhenUsed/>
    <w:pPr>
      <w:ind w:left="1417" w:right="0" w:firstLine="0"/>
      <w:spacing w:after="57"/>
    </w:pPr>
  </w:style>
  <w:style w:type="paragraph" w:styleId="3154">
    <w:name w:val="toc 7"/>
    <w:basedOn w:val="3159"/>
    <w:next w:val="3159"/>
    <w:uiPriority w:val="39"/>
    <w:unhideWhenUsed/>
    <w:pPr>
      <w:ind w:left="1701" w:right="0" w:firstLine="0"/>
      <w:spacing w:after="57"/>
    </w:pPr>
  </w:style>
  <w:style w:type="paragraph" w:styleId="3155">
    <w:name w:val="toc 8"/>
    <w:basedOn w:val="3159"/>
    <w:next w:val="3159"/>
    <w:uiPriority w:val="39"/>
    <w:unhideWhenUsed/>
    <w:pPr>
      <w:ind w:left="1984" w:right="0" w:firstLine="0"/>
      <w:spacing w:after="57"/>
    </w:pPr>
  </w:style>
  <w:style w:type="paragraph" w:styleId="3156">
    <w:name w:val="toc 9"/>
    <w:basedOn w:val="3159"/>
    <w:next w:val="3159"/>
    <w:uiPriority w:val="39"/>
    <w:unhideWhenUsed/>
    <w:pPr>
      <w:ind w:left="2268" w:right="0" w:firstLine="0"/>
      <w:spacing w:after="57"/>
    </w:pPr>
  </w:style>
  <w:style w:type="paragraph" w:styleId="3157">
    <w:name w:val="TOC Heading"/>
    <w:uiPriority w:val="39"/>
    <w:unhideWhenUsed/>
  </w:style>
  <w:style w:type="paragraph" w:styleId="3158">
    <w:name w:val="table of figures"/>
    <w:basedOn w:val="3159"/>
    <w:next w:val="3159"/>
    <w:uiPriority w:val="99"/>
    <w:unhideWhenUsed/>
    <w:pPr>
      <w:spacing w:after="0" w:afterAutospacing="0"/>
    </w:pPr>
  </w:style>
  <w:style w:type="paragraph" w:styleId="3159" w:default="1">
    <w:name w:val="Normal"/>
    <w:qFormat/>
  </w:style>
  <w:style w:type="character" w:styleId="3160" w:default="1">
    <w:name w:val="Default Paragraph Font"/>
    <w:uiPriority w:val="1"/>
    <w:unhideWhenUsed/>
  </w:style>
  <w:style w:type="table" w:styleId="31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162" w:default="1">
    <w:name w:val="No List"/>
    <w:uiPriority w:val="99"/>
    <w:semiHidden/>
    <w:unhideWhenUsed/>
  </w:style>
  <w:style w:type="paragraph" w:styleId="316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164">
    <w:name w:val="Balloon Text"/>
    <w:basedOn w:val="3159"/>
    <w:link w:val="31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3165" w:customStyle="1">
    <w:name w:val="Текст выноски Знак"/>
    <w:basedOn w:val="3160"/>
    <w:link w:val="3164"/>
    <w:uiPriority w:val="99"/>
    <w:semiHidden/>
    <w:rPr>
      <w:rFonts w:ascii="Segoe UI" w:hAnsi="Segoe UI" w:cs="Segoe UI"/>
      <w:sz w:val="18"/>
      <w:szCs w:val="18"/>
    </w:rPr>
  </w:style>
  <w:style w:type="character" w:styleId="3166">
    <w:name w:val="Hyperlink"/>
    <w:basedOn w:val="3160"/>
    <w:uiPriority w:val="99"/>
    <w:unhideWhenUsed/>
    <w:rPr>
      <w:color w:val="0563c1" w:themeColor="hyperlink"/>
      <w:u w:val="single"/>
    </w:rPr>
  </w:style>
  <w:style w:type="paragraph" w:styleId="3167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3168" w:customStyle="1">
    <w:name w:val="Основной текст 2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316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3170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3171" w:customStyle="1">
    <w:name w:val="1_character"/>
    <w:link w:val="3172"/>
    <w:rPr>
      <w:rFonts w:ascii="Liberation Sans" w:hAnsi="Liberation Sans" w:eastAsia="Liberation Sans" w:cs="Liberation Sans"/>
      <w:color w:val="auto"/>
      <w:sz w:val="28"/>
      <w:szCs w:val="28"/>
      <w:vertAlign w:val="baseline"/>
    </w:rPr>
  </w:style>
  <w:style w:type="paragraph" w:styleId="3172" w:customStyle="1">
    <w:name w:val="1"/>
    <w:basedOn w:val="3170"/>
    <w:link w:val="3171"/>
    <w:qFormat/>
    <w:pPr>
      <w:ind w:left="0" w:right="0" w:firstLine="709"/>
      <w:jc w:val="both"/>
      <w:spacing w:before="0" w:after="0" w:line="240" w:lineRule="auto"/>
    </w:pPr>
    <w:rPr>
      <w:rFonts w:ascii="Liberation Sans" w:hAnsi="Liberation Sans" w:eastAsia="Liberation Sans" w:cs="Liberation Sans"/>
      <w:color w:val="auto"/>
      <w:sz w:val="28"/>
      <w:szCs w:val="28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sgsn.yanao.ru/documents/other/385104/" TargetMode="External"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image" Target="media/image2.png"/><Relationship Id="rId14" Type="http://schemas.openxmlformats.org/officeDocument/2006/relationships/image" Target="media/media2.svg"/><Relationship Id="rId15" Type="http://schemas.openxmlformats.org/officeDocument/2006/relationships/hyperlink" Target="https://proverki.gov.ru/portal" TargetMode="External"/><Relationship Id="rId16" Type="http://schemas.openxmlformats.org/officeDocument/2006/relationships/hyperlink" Target="https://tor.knd.gov.ru" TargetMode="External"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nasledie89.yanao.ru/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Vinnichenko Dasha</dc:creator>
  <cp:keywords/>
  <dc:description/>
  <cp:revision>40</cp:revision>
  <dcterms:created xsi:type="dcterms:W3CDTF">2020-11-19T04:50:00Z</dcterms:created>
  <dcterms:modified xsi:type="dcterms:W3CDTF">2024-11-12T05:19:26Z</dcterms:modified>
</cp:coreProperties>
</file>